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C97F" w14:textId="77777777" w:rsidR="006F0DF9" w:rsidRPr="00FE46B8" w:rsidRDefault="006F0DF9" w:rsidP="00EF4C8F">
      <w:pPr>
        <w:pStyle w:val="Nagwek3"/>
        <w:spacing w:line="276" w:lineRule="auto"/>
        <w:ind w:right="221"/>
        <w:jc w:val="both"/>
        <w:rPr>
          <w:rFonts w:ascii="Arial" w:hAnsi="Arial" w:cs="Arial"/>
          <w:sz w:val="22"/>
          <w:szCs w:val="22"/>
        </w:rPr>
      </w:pPr>
      <w:r w:rsidRPr="00FE46B8">
        <w:rPr>
          <w:rFonts w:ascii="Arial" w:hAnsi="Arial" w:cs="Arial"/>
          <w:sz w:val="22"/>
          <w:szCs w:val="22"/>
        </w:rPr>
        <w:t>SPECYFIKACJA</w:t>
      </w:r>
      <w:r w:rsidR="00870987" w:rsidRPr="00FE46B8">
        <w:rPr>
          <w:rFonts w:ascii="Arial" w:hAnsi="Arial" w:cs="Arial"/>
          <w:sz w:val="22"/>
          <w:szCs w:val="22"/>
        </w:rPr>
        <w:t xml:space="preserve"> </w:t>
      </w:r>
      <w:r w:rsidRPr="00FE46B8">
        <w:rPr>
          <w:rFonts w:ascii="Arial" w:hAnsi="Arial" w:cs="Arial"/>
          <w:sz w:val="22"/>
          <w:szCs w:val="22"/>
        </w:rPr>
        <w:t>ISTOTNYCH WARUNKÓW ZAMÓWIENIA</w:t>
      </w:r>
    </w:p>
    <w:p w14:paraId="2923E661" w14:textId="77777777" w:rsidR="006F0DF9" w:rsidRPr="00FE46B8" w:rsidRDefault="006F0DF9" w:rsidP="00EF4C8F">
      <w:pPr>
        <w:pStyle w:val="Nagwek3"/>
        <w:spacing w:line="276" w:lineRule="auto"/>
        <w:ind w:right="221"/>
        <w:jc w:val="both"/>
        <w:rPr>
          <w:rFonts w:ascii="Arial" w:hAnsi="Arial" w:cs="Arial"/>
          <w:sz w:val="22"/>
          <w:szCs w:val="22"/>
        </w:rPr>
      </w:pPr>
    </w:p>
    <w:p w14:paraId="6149D786" w14:textId="77777777" w:rsidR="002B1115" w:rsidRPr="00FE46B8" w:rsidRDefault="002B1115" w:rsidP="00EF4C8F">
      <w:pPr>
        <w:pStyle w:val="Nagwek3"/>
        <w:spacing w:line="276" w:lineRule="auto"/>
        <w:ind w:right="221"/>
        <w:jc w:val="both"/>
        <w:rPr>
          <w:rFonts w:ascii="Arial" w:hAnsi="Arial" w:cs="Arial"/>
          <w:sz w:val="22"/>
          <w:szCs w:val="22"/>
        </w:rPr>
      </w:pPr>
      <w:r w:rsidRPr="00FE46B8">
        <w:rPr>
          <w:rFonts w:ascii="Arial" w:hAnsi="Arial" w:cs="Arial"/>
          <w:sz w:val="22"/>
          <w:szCs w:val="22"/>
        </w:rPr>
        <w:t>W POSTĘPOWANIU O UDZIELENIE ZAMÓWIENIA PUBLICZNEGO NA</w:t>
      </w:r>
    </w:p>
    <w:p w14:paraId="68DE2A09" w14:textId="77777777" w:rsidR="00E87E94" w:rsidRPr="00FE46B8" w:rsidRDefault="00E87E94" w:rsidP="00EF4C8F">
      <w:pPr>
        <w:spacing w:after="0"/>
        <w:rPr>
          <w:rFonts w:ascii="Arial" w:hAnsi="Arial" w:cs="Arial"/>
          <w:b/>
          <w:bCs/>
        </w:rPr>
      </w:pPr>
    </w:p>
    <w:p w14:paraId="2DFF8CDD" w14:textId="5890CFEF" w:rsidR="00CF17A0" w:rsidRPr="00D10D02" w:rsidRDefault="00905573" w:rsidP="008D4DD5">
      <w:pPr>
        <w:spacing w:after="0"/>
        <w:rPr>
          <w:rFonts w:ascii="Arial" w:hAnsi="Arial" w:cs="Arial"/>
          <w:bCs/>
        </w:rPr>
      </w:pPr>
      <w:r w:rsidRPr="00D10D02">
        <w:rPr>
          <w:rFonts w:ascii="Arial" w:hAnsi="Arial" w:cs="Arial"/>
          <w:bCs/>
        </w:rPr>
        <w:t xml:space="preserve">Wykonanie </w:t>
      </w:r>
      <w:r w:rsidR="001B14F4" w:rsidRPr="00D10D02">
        <w:rPr>
          <w:rFonts w:ascii="Arial" w:hAnsi="Arial" w:cs="Arial"/>
          <w:bCs/>
        </w:rPr>
        <w:t xml:space="preserve">robót </w:t>
      </w:r>
      <w:r w:rsidR="003B40FD">
        <w:rPr>
          <w:rFonts w:ascii="Arial" w:hAnsi="Arial" w:cs="Arial"/>
          <w:bCs/>
        </w:rPr>
        <w:t>budowlanych w systemie zaprojektuj i wybuduj przy realizacji inwestycji określonej jako :Przebudowa schodów przy wejściu głównym do budynku nr 4</w:t>
      </w:r>
      <w:r w:rsidR="007B2CC9">
        <w:rPr>
          <w:rFonts w:ascii="Arial" w:hAnsi="Arial" w:cs="Arial"/>
          <w:bCs/>
        </w:rPr>
        <w:t xml:space="preserve"> </w:t>
      </w:r>
      <w:r w:rsidR="003B40FD">
        <w:rPr>
          <w:rFonts w:ascii="Arial" w:hAnsi="Arial" w:cs="Arial"/>
          <w:bCs/>
        </w:rPr>
        <w:t xml:space="preserve">Instytutu Medycyny Wsi wraz z budową podjazdu dla niepełnosprawnych oraz wykonanie robót </w:t>
      </w:r>
      <w:r w:rsidR="00A6565C">
        <w:rPr>
          <w:rFonts w:ascii="Arial" w:hAnsi="Arial" w:cs="Arial"/>
          <w:bCs/>
        </w:rPr>
        <w:t>modernizacyjno</w:t>
      </w:r>
      <w:r w:rsidR="008D4DD5">
        <w:rPr>
          <w:rFonts w:ascii="Arial" w:hAnsi="Arial" w:cs="Arial"/>
          <w:bCs/>
        </w:rPr>
        <w:t xml:space="preserve"> – instalacyjnych w</w:t>
      </w:r>
      <w:r w:rsidR="003B40FD">
        <w:rPr>
          <w:rFonts w:ascii="Arial" w:hAnsi="Arial" w:cs="Arial"/>
          <w:bCs/>
        </w:rPr>
        <w:t xml:space="preserve"> przychodni Instytutu Medycyny Wsi</w:t>
      </w:r>
      <w:r w:rsidR="001B14F4" w:rsidRPr="00D10D02">
        <w:rPr>
          <w:rFonts w:ascii="Arial" w:hAnsi="Arial" w:cs="Arial"/>
          <w:bCs/>
        </w:rPr>
        <w:t>”</w:t>
      </w:r>
      <w:r w:rsidR="007764EC" w:rsidRPr="00D10D02">
        <w:rPr>
          <w:rFonts w:ascii="Arial" w:hAnsi="Arial" w:cs="Arial"/>
          <w:bCs/>
        </w:rPr>
        <w:t xml:space="preserve"> </w:t>
      </w:r>
      <w:r w:rsidR="008D4DD5">
        <w:rPr>
          <w:rFonts w:ascii="Arial" w:hAnsi="Arial" w:cs="Arial"/>
          <w:bCs/>
        </w:rPr>
        <w:t xml:space="preserve"> wraz z uzyska</w:t>
      </w:r>
      <w:r w:rsidR="009342A4">
        <w:rPr>
          <w:rFonts w:ascii="Arial" w:hAnsi="Arial" w:cs="Arial"/>
          <w:bCs/>
        </w:rPr>
        <w:t>niem pozwolenia na budowę.</w:t>
      </w:r>
    </w:p>
    <w:p w14:paraId="3FCBBBD9" w14:textId="77777777" w:rsidR="00241244" w:rsidRDefault="00241244" w:rsidP="00EF4C8F">
      <w:pPr>
        <w:spacing w:after="0"/>
        <w:rPr>
          <w:rFonts w:ascii="Arial" w:hAnsi="Arial" w:cs="Arial"/>
          <w:b/>
          <w:bCs/>
        </w:rPr>
      </w:pPr>
    </w:p>
    <w:p w14:paraId="05F24B34" w14:textId="1E17E02D" w:rsidR="0051586A" w:rsidRPr="00A6565C" w:rsidRDefault="0051586A" w:rsidP="00EF4C8F">
      <w:pPr>
        <w:spacing w:after="0"/>
        <w:rPr>
          <w:rFonts w:ascii="Arial" w:hAnsi="Arial" w:cs="Arial"/>
          <w:b/>
          <w:bCs/>
          <w:i/>
          <w:iCs/>
        </w:rPr>
      </w:pPr>
      <w:r w:rsidRPr="00FE46B8">
        <w:rPr>
          <w:rFonts w:ascii="Arial" w:hAnsi="Arial" w:cs="Arial"/>
          <w:b/>
          <w:bCs/>
        </w:rPr>
        <w:t>Nr sprawy</w:t>
      </w:r>
      <w:r w:rsidR="00A446E6" w:rsidRPr="00FE46B8">
        <w:rPr>
          <w:rFonts w:ascii="Arial" w:hAnsi="Arial" w:cs="Arial"/>
          <w:b/>
          <w:bCs/>
        </w:rPr>
        <w:t>:</w:t>
      </w:r>
      <w:r w:rsidR="00E87E94" w:rsidRPr="00FE46B8">
        <w:rPr>
          <w:rFonts w:ascii="Arial" w:hAnsi="Arial" w:cs="Arial"/>
          <w:b/>
          <w:bCs/>
        </w:rPr>
        <w:t xml:space="preserve"> </w:t>
      </w:r>
      <w:r w:rsidR="00A6565C">
        <w:rPr>
          <w:rFonts w:ascii="Arial" w:hAnsi="Arial" w:cs="Arial"/>
          <w:b/>
          <w:bCs/>
        </w:rPr>
        <w:t xml:space="preserve">   </w:t>
      </w:r>
      <w:r w:rsidR="00FB6E93">
        <w:rPr>
          <w:rFonts w:ascii="Arial" w:hAnsi="Arial" w:cs="Arial"/>
          <w:b/>
          <w:bCs/>
          <w:i/>
          <w:iCs/>
        </w:rPr>
        <w:t>463</w:t>
      </w:r>
      <w:r w:rsidR="00A6565C" w:rsidRPr="00A6565C">
        <w:rPr>
          <w:rFonts w:ascii="Arial" w:hAnsi="Arial" w:cs="Arial"/>
          <w:b/>
          <w:bCs/>
          <w:i/>
          <w:iCs/>
        </w:rPr>
        <w:t>/RB/2019</w:t>
      </w:r>
    </w:p>
    <w:p w14:paraId="3B3BB56D" w14:textId="77777777" w:rsidR="007B7B68" w:rsidRPr="00FE46B8" w:rsidRDefault="007B7B68" w:rsidP="00EF4C8F">
      <w:pPr>
        <w:autoSpaceDE w:val="0"/>
        <w:autoSpaceDN w:val="0"/>
        <w:spacing w:after="0"/>
        <w:ind w:right="79"/>
        <w:rPr>
          <w:rFonts w:ascii="Arial" w:hAnsi="Arial" w:cs="Arial"/>
          <w:b/>
          <w:bCs/>
        </w:rPr>
      </w:pPr>
    </w:p>
    <w:p w14:paraId="7CABDE87" w14:textId="77777777" w:rsidR="002B1115" w:rsidRPr="00FE46B8" w:rsidRDefault="002B1115" w:rsidP="00EF4C8F">
      <w:pPr>
        <w:autoSpaceDE w:val="0"/>
        <w:autoSpaceDN w:val="0"/>
        <w:spacing w:after="0"/>
        <w:ind w:right="79"/>
        <w:rPr>
          <w:rFonts w:ascii="Arial" w:hAnsi="Arial" w:cs="Arial"/>
        </w:rPr>
      </w:pPr>
      <w:r w:rsidRPr="00FE46B8">
        <w:rPr>
          <w:rFonts w:ascii="Arial" w:hAnsi="Arial" w:cs="Arial"/>
          <w:b/>
          <w:bCs/>
        </w:rPr>
        <w:t xml:space="preserve">Rozdział 1 Postanowienia ogólne </w:t>
      </w:r>
    </w:p>
    <w:p w14:paraId="6884C944" w14:textId="77777777" w:rsidR="002B1115" w:rsidRPr="00FE46B8" w:rsidRDefault="002B1115" w:rsidP="004A2C7E">
      <w:pPr>
        <w:pStyle w:val="Akapitzlist"/>
        <w:numPr>
          <w:ilvl w:val="0"/>
          <w:numId w:val="11"/>
        </w:numPr>
        <w:autoSpaceDE w:val="0"/>
        <w:autoSpaceDN w:val="0"/>
        <w:spacing w:line="276" w:lineRule="auto"/>
        <w:ind w:left="426" w:right="51" w:hanging="426"/>
        <w:rPr>
          <w:rFonts w:ascii="Arial" w:hAnsi="Arial" w:cs="Arial"/>
          <w:sz w:val="22"/>
          <w:szCs w:val="22"/>
        </w:rPr>
      </w:pPr>
      <w:r w:rsidRPr="00FE46B8">
        <w:rPr>
          <w:rFonts w:ascii="Arial" w:hAnsi="Arial" w:cs="Arial"/>
          <w:sz w:val="22"/>
          <w:szCs w:val="22"/>
        </w:rPr>
        <w:t>Zamawiającym jest:</w:t>
      </w:r>
    </w:p>
    <w:p w14:paraId="492A2904" w14:textId="77777777" w:rsidR="003A28DE" w:rsidRPr="00FE46B8" w:rsidRDefault="003A28DE" w:rsidP="00EF4C8F">
      <w:pPr>
        <w:spacing w:after="0"/>
        <w:ind w:left="852" w:hanging="426"/>
        <w:rPr>
          <w:rFonts w:ascii="Arial" w:hAnsi="Arial" w:cs="Arial"/>
          <w:b/>
        </w:rPr>
      </w:pPr>
      <w:r w:rsidRPr="00FE46B8">
        <w:rPr>
          <w:rFonts w:ascii="Arial" w:hAnsi="Arial" w:cs="Arial"/>
          <w:b/>
        </w:rPr>
        <w:t>Instytut Medycyny Wsi im. Witolda Chodźki</w:t>
      </w:r>
    </w:p>
    <w:p w14:paraId="71746D32" w14:textId="77777777" w:rsidR="002B1115" w:rsidRPr="00FE46B8" w:rsidRDefault="003A28DE" w:rsidP="00EF4C8F">
      <w:pPr>
        <w:spacing w:after="0"/>
        <w:ind w:left="852" w:hanging="426"/>
        <w:rPr>
          <w:rFonts w:ascii="Arial" w:hAnsi="Arial" w:cs="Arial"/>
          <w:b/>
        </w:rPr>
      </w:pPr>
      <w:r w:rsidRPr="00FE46B8">
        <w:rPr>
          <w:rFonts w:ascii="Arial" w:hAnsi="Arial" w:cs="Arial"/>
          <w:b/>
        </w:rPr>
        <w:t>ul. Jaczewskiego 2, 20-090 Lublin.</w:t>
      </w:r>
    </w:p>
    <w:p w14:paraId="1A8E02D7" w14:textId="77777777" w:rsidR="002B1115" w:rsidRPr="00FE46B8" w:rsidRDefault="002B1115" w:rsidP="00EF4C8F">
      <w:pPr>
        <w:spacing w:after="0"/>
        <w:ind w:left="852" w:hanging="426"/>
        <w:rPr>
          <w:rFonts w:ascii="Arial" w:hAnsi="Arial" w:cs="Arial"/>
        </w:rPr>
      </w:pPr>
      <w:r w:rsidRPr="00FE46B8">
        <w:rPr>
          <w:rFonts w:ascii="Arial" w:hAnsi="Arial" w:cs="Arial"/>
        </w:rPr>
        <w:t xml:space="preserve">Regon </w:t>
      </w:r>
      <w:r w:rsidR="00D04CFB" w:rsidRPr="00FE46B8">
        <w:rPr>
          <w:rFonts w:ascii="Arial" w:hAnsi="Arial" w:cs="Arial"/>
        </w:rPr>
        <w:t>000288521</w:t>
      </w:r>
      <w:r w:rsidRPr="00FE46B8">
        <w:rPr>
          <w:rFonts w:ascii="Arial" w:hAnsi="Arial" w:cs="Arial"/>
        </w:rPr>
        <w:t xml:space="preserve">, NIP </w:t>
      </w:r>
      <w:r w:rsidR="00D04CFB" w:rsidRPr="00FE46B8">
        <w:rPr>
          <w:rFonts w:ascii="Arial" w:hAnsi="Arial" w:cs="Arial"/>
        </w:rPr>
        <w:t>712-010-37-81</w:t>
      </w:r>
      <w:r w:rsidRPr="00FE46B8">
        <w:rPr>
          <w:rFonts w:ascii="Arial" w:hAnsi="Arial" w:cs="Arial"/>
        </w:rPr>
        <w:t xml:space="preserve">,tel. 81 </w:t>
      </w:r>
      <w:r w:rsidR="00D04CFB" w:rsidRPr="00FE46B8">
        <w:rPr>
          <w:rFonts w:ascii="Arial" w:hAnsi="Arial" w:cs="Arial"/>
        </w:rPr>
        <w:t>71 84 400</w:t>
      </w:r>
      <w:r w:rsidRPr="00FE46B8">
        <w:rPr>
          <w:rFonts w:ascii="Arial" w:hAnsi="Arial" w:cs="Arial"/>
        </w:rPr>
        <w:t xml:space="preserve">, 81 </w:t>
      </w:r>
      <w:r w:rsidR="00D04CFB" w:rsidRPr="00FE46B8">
        <w:rPr>
          <w:rFonts w:ascii="Arial" w:hAnsi="Arial" w:cs="Arial"/>
        </w:rPr>
        <w:t>71</w:t>
      </w:r>
      <w:r w:rsidRPr="00FE46B8">
        <w:rPr>
          <w:rFonts w:ascii="Arial" w:hAnsi="Arial" w:cs="Arial"/>
        </w:rPr>
        <w:t xml:space="preserve"> </w:t>
      </w:r>
      <w:r w:rsidR="00D04CFB" w:rsidRPr="00FE46B8">
        <w:rPr>
          <w:rFonts w:ascii="Arial" w:hAnsi="Arial" w:cs="Arial"/>
        </w:rPr>
        <w:t>84</w:t>
      </w:r>
      <w:r w:rsidRPr="00FE46B8">
        <w:rPr>
          <w:rFonts w:ascii="Arial" w:hAnsi="Arial" w:cs="Arial"/>
        </w:rPr>
        <w:t> </w:t>
      </w:r>
      <w:r w:rsidR="00D04CFB" w:rsidRPr="00FE46B8">
        <w:rPr>
          <w:rFonts w:ascii="Arial" w:hAnsi="Arial" w:cs="Arial"/>
        </w:rPr>
        <w:t>410</w:t>
      </w:r>
      <w:r w:rsidRPr="00FE46B8">
        <w:rPr>
          <w:rFonts w:ascii="Arial" w:hAnsi="Arial" w:cs="Arial"/>
        </w:rPr>
        <w:t>,</w:t>
      </w:r>
      <w:r w:rsidR="00870987" w:rsidRPr="00FE46B8">
        <w:rPr>
          <w:rFonts w:ascii="Arial" w:hAnsi="Arial" w:cs="Arial"/>
        </w:rPr>
        <w:t xml:space="preserve"> </w:t>
      </w:r>
      <w:r w:rsidRPr="00FE46B8">
        <w:rPr>
          <w:rFonts w:ascii="Arial" w:hAnsi="Arial" w:cs="Arial"/>
        </w:rPr>
        <w:t xml:space="preserve">fax: </w:t>
      </w:r>
      <w:r w:rsidR="00D04CFB" w:rsidRPr="00FE46B8">
        <w:rPr>
          <w:rFonts w:ascii="Arial" w:hAnsi="Arial" w:cs="Arial"/>
        </w:rPr>
        <w:t>81 74 78 646</w:t>
      </w:r>
      <w:r w:rsidRPr="00FE46B8">
        <w:rPr>
          <w:rFonts w:ascii="Arial" w:hAnsi="Arial" w:cs="Arial"/>
        </w:rPr>
        <w:t>,</w:t>
      </w:r>
    </w:p>
    <w:p w14:paraId="550FA654" w14:textId="77777777" w:rsidR="002B1115" w:rsidRPr="00FE46B8" w:rsidRDefault="002B1115" w:rsidP="00EF4C8F">
      <w:pPr>
        <w:spacing w:after="0"/>
        <w:ind w:left="852" w:hanging="426"/>
        <w:rPr>
          <w:rFonts w:ascii="Arial" w:hAnsi="Arial" w:cs="Arial"/>
          <w:lang w:val="en-US"/>
        </w:rPr>
      </w:pPr>
      <w:r w:rsidRPr="00FE46B8">
        <w:rPr>
          <w:rFonts w:ascii="Arial" w:hAnsi="Arial" w:cs="Arial"/>
          <w:lang w:val="en-US"/>
        </w:rPr>
        <w:t>www.</w:t>
      </w:r>
      <w:r w:rsidR="00D04CFB" w:rsidRPr="00FE46B8">
        <w:rPr>
          <w:rFonts w:ascii="Arial" w:hAnsi="Arial" w:cs="Arial"/>
          <w:lang w:val="en-US"/>
        </w:rPr>
        <w:t>imw.</w:t>
      </w:r>
      <w:r w:rsidRPr="00FE46B8">
        <w:rPr>
          <w:rFonts w:ascii="Arial" w:hAnsi="Arial" w:cs="Arial"/>
          <w:lang w:val="en-US"/>
        </w:rPr>
        <w:t>lublin.pl,</w:t>
      </w:r>
      <w:r w:rsidR="00870987" w:rsidRPr="00FE46B8">
        <w:rPr>
          <w:rFonts w:ascii="Arial" w:hAnsi="Arial" w:cs="Arial"/>
          <w:lang w:val="en-US"/>
        </w:rPr>
        <w:t xml:space="preserve"> </w:t>
      </w:r>
      <w:r w:rsidRPr="00FE46B8">
        <w:rPr>
          <w:rFonts w:ascii="Arial" w:hAnsi="Arial" w:cs="Arial"/>
          <w:lang w:val="en-US"/>
        </w:rPr>
        <w:t>e</w:t>
      </w:r>
      <w:r w:rsidR="00582A55" w:rsidRPr="00FE46B8" w:rsidDel="00582A55">
        <w:rPr>
          <w:rFonts w:ascii="Arial" w:hAnsi="Arial" w:cs="Arial"/>
          <w:lang w:val="en-US"/>
        </w:rPr>
        <w:t xml:space="preserve"> </w:t>
      </w:r>
      <w:r w:rsidR="007B2C8C" w:rsidRPr="00FE46B8">
        <w:rPr>
          <w:rFonts w:ascii="Arial" w:hAnsi="Arial" w:cs="Arial"/>
          <w:lang w:val="en-US"/>
        </w:rPr>
        <w:t xml:space="preserve">-mail : </w:t>
      </w:r>
      <w:r w:rsidR="00D04CFB" w:rsidRPr="00FE46B8">
        <w:rPr>
          <w:rFonts w:ascii="Arial" w:hAnsi="Arial" w:cs="Arial"/>
          <w:lang w:val="en-US"/>
        </w:rPr>
        <w:t>imw</w:t>
      </w:r>
      <w:r w:rsidR="007B2C8C" w:rsidRPr="00FE46B8">
        <w:rPr>
          <w:rFonts w:ascii="Arial" w:hAnsi="Arial" w:cs="Arial"/>
          <w:lang w:val="en-US"/>
        </w:rPr>
        <w:t>@</w:t>
      </w:r>
      <w:r w:rsidR="00D04CFB" w:rsidRPr="00FE46B8">
        <w:rPr>
          <w:rFonts w:ascii="Arial" w:hAnsi="Arial" w:cs="Arial"/>
          <w:lang w:val="en-US"/>
        </w:rPr>
        <w:t>imw</w:t>
      </w:r>
      <w:r w:rsidR="007B2C8C" w:rsidRPr="00FE46B8">
        <w:rPr>
          <w:rFonts w:ascii="Arial" w:hAnsi="Arial" w:cs="Arial"/>
          <w:lang w:val="en-US"/>
        </w:rPr>
        <w:t>.lub</w:t>
      </w:r>
      <w:r w:rsidR="00582A55" w:rsidRPr="00FE46B8">
        <w:rPr>
          <w:rFonts w:ascii="Arial" w:hAnsi="Arial" w:cs="Arial"/>
          <w:lang w:val="en-US"/>
        </w:rPr>
        <w:t>lin.pl</w:t>
      </w:r>
    </w:p>
    <w:p w14:paraId="546CD582" w14:textId="77777777" w:rsidR="002B1115" w:rsidRPr="00FE46B8" w:rsidRDefault="002B1115" w:rsidP="004A2C7E">
      <w:pPr>
        <w:pStyle w:val="Akapitzlist"/>
        <w:numPr>
          <w:ilvl w:val="0"/>
          <w:numId w:val="11"/>
        </w:numPr>
        <w:autoSpaceDE w:val="0"/>
        <w:autoSpaceDN w:val="0"/>
        <w:spacing w:line="276" w:lineRule="auto"/>
        <w:ind w:left="426" w:right="62" w:hanging="426"/>
        <w:rPr>
          <w:rFonts w:ascii="Arial" w:hAnsi="Arial" w:cs="Arial"/>
          <w:sz w:val="22"/>
          <w:szCs w:val="22"/>
        </w:rPr>
      </w:pPr>
      <w:r w:rsidRPr="00FE46B8">
        <w:rPr>
          <w:rFonts w:ascii="Arial" w:hAnsi="Arial" w:cs="Arial"/>
          <w:sz w:val="22"/>
          <w:szCs w:val="22"/>
        </w:rPr>
        <w:t>Postępowanie o udzielenie zamówienia publicznego prowadzone jest w</w:t>
      </w:r>
      <w:r w:rsidR="00870987" w:rsidRPr="00FE46B8">
        <w:rPr>
          <w:rFonts w:ascii="Arial" w:hAnsi="Arial" w:cs="Arial"/>
          <w:sz w:val="22"/>
          <w:szCs w:val="22"/>
        </w:rPr>
        <w:t xml:space="preserve"> </w:t>
      </w:r>
      <w:r w:rsidRPr="00FE46B8">
        <w:rPr>
          <w:rFonts w:ascii="Arial" w:hAnsi="Arial" w:cs="Arial"/>
          <w:sz w:val="22"/>
          <w:szCs w:val="22"/>
        </w:rPr>
        <w:t>trybie przetargu nieograniczon</w:t>
      </w:r>
      <w:r w:rsidR="001E3AC0" w:rsidRPr="00FE46B8">
        <w:rPr>
          <w:rFonts w:ascii="Arial" w:hAnsi="Arial" w:cs="Arial"/>
          <w:sz w:val="22"/>
          <w:szCs w:val="22"/>
        </w:rPr>
        <w:t>ego na podstawie przepisów</w:t>
      </w:r>
      <w:r w:rsidRPr="00FE46B8">
        <w:rPr>
          <w:rFonts w:ascii="Arial" w:hAnsi="Arial" w:cs="Arial"/>
          <w:sz w:val="22"/>
          <w:szCs w:val="22"/>
        </w:rPr>
        <w:t xml:space="preserve"> ustawy z dnia 29 stycznia 2004 r. – Prawo zamówień publicznych (</w:t>
      </w:r>
      <w:r w:rsidR="00CD393C" w:rsidRPr="00FE46B8">
        <w:rPr>
          <w:rFonts w:ascii="Arial" w:hAnsi="Arial" w:cs="Arial"/>
          <w:sz w:val="22"/>
          <w:szCs w:val="22"/>
        </w:rPr>
        <w:t>tekst jednolity –</w:t>
      </w:r>
      <w:r w:rsidR="00DB572B" w:rsidRPr="00FE46B8">
        <w:rPr>
          <w:rFonts w:ascii="Arial" w:hAnsi="Arial" w:cs="Arial"/>
          <w:sz w:val="22"/>
          <w:szCs w:val="22"/>
        </w:rPr>
        <w:t xml:space="preserve"> </w:t>
      </w:r>
      <w:r w:rsidRPr="00FE46B8">
        <w:rPr>
          <w:rFonts w:ascii="Arial" w:hAnsi="Arial" w:cs="Arial"/>
          <w:sz w:val="22"/>
          <w:szCs w:val="22"/>
        </w:rPr>
        <w:t>Dz. U. z 201</w:t>
      </w:r>
      <w:r w:rsidR="009A79EE" w:rsidRPr="00FE46B8">
        <w:rPr>
          <w:rFonts w:ascii="Arial" w:hAnsi="Arial" w:cs="Arial"/>
          <w:sz w:val="22"/>
          <w:szCs w:val="22"/>
        </w:rPr>
        <w:t>8</w:t>
      </w:r>
      <w:r w:rsidRPr="00FE46B8">
        <w:rPr>
          <w:rFonts w:ascii="Arial" w:hAnsi="Arial" w:cs="Arial"/>
          <w:sz w:val="22"/>
          <w:szCs w:val="22"/>
        </w:rPr>
        <w:t xml:space="preserve"> r., poz. </w:t>
      </w:r>
      <w:r w:rsidR="00DB572B" w:rsidRPr="00FE46B8">
        <w:rPr>
          <w:rFonts w:ascii="Arial" w:hAnsi="Arial" w:cs="Arial"/>
          <w:sz w:val="22"/>
          <w:szCs w:val="22"/>
        </w:rPr>
        <w:t>1</w:t>
      </w:r>
      <w:r w:rsidR="009A79EE" w:rsidRPr="00FE46B8">
        <w:rPr>
          <w:rFonts w:ascii="Arial" w:hAnsi="Arial" w:cs="Arial"/>
          <w:sz w:val="22"/>
          <w:szCs w:val="22"/>
        </w:rPr>
        <w:t>986</w:t>
      </w:r>
      <w:r w:rsidR="00DB572B" w:rsidRPr="00FE46B8">
        <w:rPr>
          <w:rFonts w:ascii="Arial" w:hAnsi="Arial" w:cs="Arial"/>
          <w:sz w:val="22"/>
          <w:szCs w:val="22"/>
        </w:rPr>
        <w:t xml:space="preserve"> </w:t>
      </w:r>
      <w:r w:rsidRPr="00FE46B8">
        <w:rPr>
          <w:rFonts w:ascii="Arial" w:hAnsi="Arial" w:cs="Arial"/>
          <w:sz w:val="22"/>
          <w:szCs w:val="22"/>
        </w:rPr>
        <w:t>ze zm</w:t>
      </w:r>
      <w:r w:rsidR="0072187E" w:rsidRPr="00FE46B8">
        <w:rPr>
          <w:rFonts w:ascii="Arial" w:hAnsi="Arial" w:cs="Arial"/>
          <w:sz w:val="22"/>
          <w:szCs w:val="22"/>
        </w:rPr>
        <w:t>.</w:t>
      </w:r>
      <w:r w:rsidRPr="00FE46B8">
        <w:rPr>
          <w:rFonts w:ascii="Arial" w:hAnsi="Arial" w:cs="Arial"/>
          <w:sz w:val="22"/>
          <w:szCs w:val="22"/>
        </w:rPr>
        <w:t>)</w:t>
      </w:r>
      <w:r w:rsidR="00DF166E" w:rsidRPr="00FE46B8">
        <w:rPr>
          <w:rFonts w:ascii="Arial" w:hAnsi="Arial" w:cs="Arial"/>
          <w:sz w:val="22"/>
          <w:szCs w:val="22"/>
        </w:rPr>
        <w:t>, zwanej dalej „PZP”</w:t>
      </w:r>
      <w:r w:rsidRPr="00FE46B8">
        <w:rPr>
          <w:rFonts w:ascii="Arial" w:hAnsi="Arial" w:cs="Arial"/>
          <w:sz w:val="22"/>
          <w:szCs w:val="22"/>
        </w:rPr>
        <w:t xml:space="preserve"> oraz aktów wykonawczych wydanych na jej podstawie. </w:t>
      </w:r>
    </w:p>
    <w:p w14:paraId="6E47B2C4" w14:textId="77777777" w:rsidR="00D04CFB" w:rsidRPr="00FE46B8" w:rsidRDefault="002B1115" w:rsidP="004A2C7E">
      <w:pPr>
        <w:pStyle w:val="Akapitzlist"/>
        <w:numPr>
          <w:ilvl w:val="0"/>
          <w:numId w:val="11"/>
        </w:numPr>
        <w:autoSpaceDE w:val="0"/>
        <w:autoSpaceDN w:val="0"/>
        <w:spacing w:line="276" w:lineRule="auto"/>
        <w:ind w:left="426" w:hanging="426"/>
        <w:rPr>
          <w:rFonts w:ascii="Arial" w:hAnsi="Arial" w:cs="Arial"/>
          <w:sz w:val="22"/>
          <w:szCs w:val="22"/>
        </w:rPr>
      </w:pPr>
      <w:r w:rsidRPr="00FE46B8">
        <w:rPr>
          <w:rFonts w:ascii="Arial" w:hAnsi="Arial" w:cs="Arial"/>
          <w:sz w:val="22"/>
          <w:szCs w:val="22"/>
        </w:rPr>
        <w:t xml:space="preserve">Wartość niniejszego zamówienia jest </w:t>
      </w:r>
      <w:r w:rsidR="000F351C" w:rsidRPr="00FE46B8">
        <w:rPr>
          <w:rFonts w:ascii="Arial" w:hAnsi="Arial" w:cs="Arial"/>
          <w:b/>
          <w:sz w:val="22"/>
          <w:szCs w:val="22"/>
          <w:u w:val="single"/>
        </w:rPr>
        <w:t>mniejsza</w:t>
      </w:r>
      <w:r w:rsidR="00EF570A" w:rsidRPr="00FE46B8">
        <w:rPr>
          <w:rFonts w:ascii="Arial" w:hAnsi="Arial" w:cs="Arial"/>
          <w:b/>
          <w:sz w:val="22"/>
          <w:szCs w:val="22"/>
          <w:u w:val="single"/>
        </w:rPr>
        <w:t xml:space="preserve"> </w:t>
      </w:r>
      <w:r w:rsidRPr="00FE46B8">
        <w:rPr>
          <w:rFonts w:ascii="Arial" w:hAnsi="Arial" w:cs="Arial"/>
          <w:b/>
          <w:sz w:val="22"/>
          <w:szCs w:val="22"/>
          <w:u w:val="single"/>
        </w:rPr>
        <w:t xml:space="preserve">od kwot określonych w przepisach wydanych na podstawie art. 11 ust. 8 </w:t>
      </w:r>
      <w:r w:rsidR="00DF166E" w:rsidRPr="00FE46B8">
        <w:rPr>
          <w:rFonts w:ascii="Arial" w:hAnsi="Arial" w:cs="Arial"/>
          <w:b/>
          <w:sz w:val="22"/>
          <w:szCs w:val="22"/>
          <w:u w:val="single"/>
        </w:rPr>
        <w:t>PZP</w:t>
      </w:r>
      <w:r w:rsidRPr="00FE46B8">
        <w:rPr>
          <w:rFonts w:ascii="Arial" w:hAnsi="Arial" w:cs="Arial"/>
          <w:b/>
          <w:sz w:val="22"/>
          <w:szCs w:val="22"/>
          <w:u w:val="single"/>
        </w:rPr>
        <w:t>.</w:t>
      </w:r>
      <w:r w:rsidR="000F351C" w:rsidRPr="00FE46B8">
        <w:rPr>
          <w:rFonts w:ascii="Arial" w:hAnsi="Arial" w:cs="Arial"/>
          <w:b/>
          <w:sz w:val="22"/>
          <w:szCs w:val="22"/>
          <w:u w:val="single"/>
        </w:rPr>
        <w:t xml:space="preserve"> </w:t>
      </w:r>
    </w:p>
    <w:p w14:paraId="4FA2018A" w14:textId="77777777" w:rsidR="002B1115" w:rsidRPr="00FE46B8" w:rsidRDefault="002B1115" w:rsidP="004A2C7E">
      <w:pPr>
        <w:pStyle w:val="Akapitzlist"/>
        <w:numPr>
          <w:ilvl w:val="0"/>
          <w:numId w:val="11"/>
        </w:numPr>
        <w:autoSpaceDE w:val="0"/>
        <w:autoSpaceDN w:val="0"/>
        <w:spacing w:line="276" w:lineRule="auto"/>
        <w:ind w:left="426" w:hanging="426"/>
        <w:rPr>
          <w:rFonts w:ascii="Arial" w:hAnsi="Arial" w:cs="Arial"/>
          <w:sz w:val="22"/>
          <w:szCs w:val="22"/>
        </w:rPr>
      </w:pPr>
      <w:r w:rsidRPr="00FE46B8">
        <w:rPr>
          <w:rFonts w:ascii="Arial" w:hAnsi="Arial" w:cs="Arial"/>
          <w:sz w:val="22"/>
          <w:szCs w:val="22"/>
        </w:rPr>
        <w:t>Wykonawca powinien dokładnie zapoznać się z niniejszą SIWZ i złożyć ofertę zgodnie z jej wymaganiami.</w:t>
      </w:r>
    </w:p>
    <w:p w14:paraId="1521DA2F" w14:textId="16ABB07C" w:rsidR="00DD47B6" w:rsidRPr="00FE46B8" w:rsidRDefault="00DD47B6" w:rsidP="004A2C7E">
      <w:pPr>
        <w:pStyle w:val="Akapitzlist"/>
        <w:numPr>
          <w:ilvl w:val="0"/>
          <w:numId w:val="11"/>
        </w:numPr>
        <w:autoSpaceDE w:val="0"/>
        <w:autoSpaceDN w:val="0"/>
        <w:spacing w:line="276" w:lineRule="auto"/>
        <w:ind w:left="426" w:hanging="426"/>
        <w:rPr>
          <w:rFonts w:ascii="Arial" w:hAnsi="Arial" w:cs="Arial"/>
          <w:sz w:val="22"/>
          <w:szCs w:val="22"/>
        </w:rPr>
      </w:pPr>
      <w:r w:rsidRPr="00FE46B8">
        <w:rPr>
          <w:rFonts w:ascii="Arial" w:hAnsi="Arial" w:cs="Arial"/>
          <w:sz w:val="22"/>
          <w:szCs w:val="22"/>
        </w:rPr>
        <w:t xml:space="preserve">Zamówienie prowadzone w ramach </w:t>
      </w:r>
      <w:r w:rsidR="007B7B68" w:rsidRPr="00FE46B8">
        <w:rPr>
          <w:rFonts w:ascii="Arial" w:hAnsi="Arial" w:cs="Arial"/>
          <w:sz w:val="22"/>
          <w:szCs w:val="22"/>
        </w:rPr>
        <w:t xml:space="preserve">inwestycji budowlanej pn. </w:t>
      </w:r>
      <w:r w:rsidR="00A6565C" w:rsidRPr="00A6565C">
        <w:rPr>
          <w:rFonts w:ascii="Arial" w:hAnsi="Arial" w:cs="Arial"/>
          <w:b/>
          <w:bCs/>
          <w:sz w:val="22"/>
          <w:szCs w:val="22"/>
        </w:rPr>
        <w:t>„Centrum Medycyny Rodzinnej Instytutu Medycyny Wsi w Lublinie”</w:t>
      </w:r>
      <w:r w:rsidR="00375B5E" w:rsidRPr="00FE46B8">
        <w:rPr>
          <w:rFonts w:ascii="Arial" w:hAnsi="Arial" w:cs="Arial"/>
          <w:sz w:val="22"/>
          <w:szCs w:val="22"/>
        </w:rPr>
        <w:t>.</w:t>
      </w:r>
      <w:r w:rsidR="007B7B68" w:rsidRPr="00FE46B8">
        <w:rPr>
          <w:rFonts w:ascii="Arial" w:hAnsi="Arial" w:cs="Arial"/>
          <w:sz w:val="22"/>
          <w:szCs w:val="22"/>
        </w:rPr>
        <w:t xml:space="preserve"> </w:t>
      </w:r>
    </w:p>
    <w:p w14:paraId="4EBC08C0" w14:textId="77777777" w:rsidR="002B1115" w:rsidRPr="00FE46B8" w:rsidRDefault="002B1115" w:rsidP="00EF4C8F">
      <w:pPr>
        <w:autoSpaceDE w:val="0"/>
        <w:autoSpaceDN w:val="0"/>
        <w:spacing w:after="0"/>
        <w:ind w:left="4748" w:right="4716"/>
        <w:rPr>
          <w:rFonts w:ascii="Arial" w:hAnsi="Arial" w:cs="Arial"/>
          <w:b/>
          <w:bCs/>
        </w:rPr>
      </w:pPr>
    </w:p>
    <w:p w14:paraId="1EA89920" w14:textId="77777777" w:rsidR="002B1115" w:rsidRPr="00FE46B8" w:rsidRDefault="002B1115" w:rsidP="00EF4C8F">
      <w:pPr>
        <w:autoSpaceDE w:val="0"/>
        <w:autoSpaceDN w:val="0"/>
        <w:spacing w:after="0"/>
        <w:ind w:right="-63"/>
        <w:rPr>
          <w:rFonts w:ascii="Arial" w:hAnsi="Arial" w:cs="Arial"/>
          <w:b/>
          <w:bCs/>
        </w:rPr>
      </w:pPr>
      <w:r w:rsidRPr="00FE46B8">
        <w:rPr>
          <w:rFonts w:ascii="Arial" w:hAnsi="Arial" w:cs="Arial"/>
          <w:b/>
          <w:bCs/>
        </w:rPr>
        <w:t>Rozdział 2 Opis przedmiotu zamówienia</w:t>
      </w:r>
    </w:p>
    <w:p w14:paraId="1235C437" w14:textId="77777777" w:rsidR="003B40FD" w:rsidRDefault="003B40FD" w:rsidP="003B40FD">
      <w:pPr>
        <w:spacing w:after="0"/>
        <w:jc w:val="left"/>
        <w:rPr>
          <w:rFonts w:ascii="Arial" w:hAnsi="Arial" w:cs="Arial"/>
        </w:rPr>
      </w:pPr>
    </w:p>
    <w:p w14:paraId="3F648187" w14:textId="0007F430" w:rsidR="003B40FD" w:rsidRPr="00D10D02" w:rsidRDefault="002B1115" w:rsidP="008D4DD5">
      <w:pPr>
        <w:spacing w:after="0"/>
        <w:rPr>
          <w:rFonts w:ascii="Arial" w:hAnsi="Arial" w:cs="Arial"/>
          <w:bCs/>
        </w:rPr>
      </w:pPr>
      <w:r w:rsidRPr="0005235D">
        <w:rPr>
          <w:rFonts w:ascii="Arial" w:hAnsi="Arial"/>
        </w:rPr>
        <w:t xml:space="preserve">Przedmiotem zamówienia </w:t>
      </w:r>
      <w:r w:rsidR="00375B5E" w:rsidRPr="0005235D">
        <w:rPr>
          <w:rFonts w:ascii="Arial" w:hAnsi="Arial"/>
        </w:rPr>
        <w:t>jest</w:t>
      </w:r>
      <w:r w:rsidR="00D10D02" w:rsidRPr="0005235D">
        <w:rPr>
          <w:rFonts w:ascii="Arial" w:hAnsi="Arial"/>
        </w:rPr>
        <w:t xml:space="preserve"> </w:t>
      </w:r>
      <w:r w:rsidR="003B40FD" w:rsidRPr="00D10D02">
        <w:rPr>
          <w:rFonts w:ascii="Arial" w:hAnsi="Arial" w:cs="Arial"/>
          <w:bCs/>
        </w:rPr>
        <w:t xml:space="preserve">Wykonanie robót </w:t>
      </w:r>
      <w:r w:rsidR="003B40FD">
        <w:rPr>
          <w:rFonts w:ascii="Arial" w:hAnsi="Arial" w:cs="Arial"/>
          <w:bCs/>
        </w:rPr>
        <w:t xml:space="preserve">budowlanych w systemie zaprojektuj i wybuduj przy realizacji inwestycji określonej jako :Przebudowa schodów przy wejściu głównym do budynku nr 4 Instytutu Medycyny Wsi wraz z budową podjazdu dla niepełnosprawnych oraz wykonanie robót </w:t>
      </w:r>
      <w:r w:rsidR="00A6565C">
        <w:rPr>
          <w:rFonts w:ascii="Arial" w:hAnsi="Arial" w:cs="Arial"/>
          <w:bCs/>
        </w:rPr>
        <w:t>modernizacyjno</w:t>
      </w:r>
      <w:r w:rsidR="008D4DD5">
        <w:rPr>
          <w:rFonts w:ascii="Arial" w:hAnsi="Arial" w:cs="Arial"/>
          <w:bCs/>
        </w:rPr>
        <w:t xml:space="preserve"> – instalacyjnych w</w:t>
      </w:r>
      <w:r w:rsidR="003B40FD">
        <w:rPr>
          <w:rFonts w:ascii="Arial" w:hAnsi="Arial" w:cs="Arial"/>
          <w:bCs/>
        </w:rPr>
        <w:t xml:space="preserve"> przychodni Instytutu Medycyny Wsi</w:t>
      </w:r>
      <w:r w:rsidR="003B40FD" w:rsidRPr="00D10D02">
        <w:rPr>
          <w:rFonts w:ascii="Arial" w:hAnsi="Arial" w:cs="Arial"/>
          <w:bCs/>
        </w:rPr>
        <w:t xml:space="preserve">” </w:t>
      </w:r>
      <w:r w:rsidR="008D4DD5">
        <w:rPr>
          <w:rFonts w:ascii="Arial" w:hAnsi="Arial" w:cs="Arial"/>
          <w:bCs/>
        </w:rPr>
        <w:t>wraz z uzyskaniem pozwolenia na budowę</w:t>
      </w:r>
      <w:r w:rsidR="003B40FD">
        <w:rPr>
          <w:rFonts w:ascii="Arial" w:hAnsi="Arial" w:cs="Arial"/>
          <w:bCs/>
        </w:rPr>
        <w:t>.</w:t>
      </w:r>
    </w:p>
    <w:p w14:paraId="7127AE3E" w14:textId="38304299" w:rsidR="00251CB3" w:rsidRDefault="00251CB3" w:rsidP="003B40FD">
      <w:pPr>
        <w:pStyle w:val="Akapitzlist"/>
        <w:ind w:left="426"/>
        <w:rPr>
          <w:rFonts w:ascii="Arial" w:hAnsi="Arial"/>
          <w:b/>
          <w:bCs/>
          <w:sz w:val="22"/>
          <w:szCs w:val="22"/>
        </w:rPr>
      </w:pPr>
    </w:p>
    <w:p w14:paraId="32B3A12B" w14:textId="77777777" w:rsidR="00251CB3" w:rsidRDefault="00251CB3" w:rsidP="00251CB3">
      <w:pPr>
        <w:pStyle w:val="Akapitzlist"/>
        <w:ind w:left="426"/>
        <w:rPr>
          <w:rFonts w:ascii="Arial" w:hAnsi="Arial"/>
          <w:b/>
          <w:bCs/>
          <w:sz w:val="22"/>
          <w:szCs w:val="22"/>
        </w:rPr>
      </w:pPr>
    </w:p>
    <w:p w14:paraId="3D4747D9" w14:textId="2925FC73" w:rsidR="00F5515D" w:rsidRDefault="00F5515D" w:rsidP="00251CB3">
      <w:pPr>
        <w:pStyle w:val="Akapitzlist"/>
        <w:ind w:left="426"/>
        <w:rPr>
          <w:rFonts w:ascii="Arial" w:hAnsi="Arial"/>
          <w:b/>
          <w:bCs/>
          <w:sz w:val="22"/>
          <w:szCs w:val="22"/>
        </w:rPr>
      </w:pPr>
      <w:r w:rsidRPr="0005235D">
        <w:rPr>
          <w:rFonts w:ascii="Arial" w:hAnsi="Arial"/>
          <w:b/>
          <w:bCs/>
          <w:sz w:val="22"/>
          <w:szCs w:val="22"/>
        </w:rPr>
        <w:t>Ze względu na złożoność zamówienia oraz z faktu że prace prowadzone będą na obiekcie czynnym</w:t>
      </w:r>
      <w:r w:rsidR="008D4DD5">
        <w:rPr>
          <w:rFonts w:ascii="Arial" w:hAnsi="Arial"/>
          <w:b/>
          <w:bCs/>
          <w:sz w:val="22"/>
          <w:szCs w:val="22"/>
        </w:rPr>
        <w:t xml:space="preserve"> oraz wykonywane etapami</w:t>
      </w:r>
      <w:r w:rsidRPr="0005235D">
        <w:rPr>
          <w:rFonts w:ascii="Arial" w:hAnsi="Arial"/>
          <w:b/>
          <w:bCs/>
          <w:sz w:val="22"/>
          <w:szCs w:val="22"/>
        </w:rPr>
        <w:t xml:space="preserve"> Zamawiający wymaga od każdego wykonawcy odbycia wizji lokalnej. Potwierdzenie odbycia wizji lokalnej należy dołączyć do oferty</w:t>
      </w:r>
      <w:r w:rsidR="009969A5" w:rsidRPr="0005235D">
        <w:rPr>
          <w:rFonts w:ascii="Arial" w:hAnsi="Arial"/>
          <w:b/>
          <w:bCs/>
          <w:sz w:val="22"/>
          <w:szCs w:val="22"/>
        </w:rPr>
        <w:t xml:space="preserve"> według wzoru określonego w załączniku nr 9 do SIWZ</w:t>
      </w:r>
      <w:r w:rsidRPr="0005235D">
        <w:rPr>
          <w:rFonts w:ascii="Arial" w:hAnsi="Arial"/>
          <w:b/>
          <w:bCs/>
          <w:sz w:val="22"/>
          <w:szCs w:val="22"/>
        </w:rPr>
        <w:t>.</w:t>
      </w:r>
    </w:p>
    <w:p w14:paraId="4A44EA54" w14:textId="77777777" w:rsidR="003B40FD" w:rsidRPr="0005235D" w:rsidRDefault="003B40FD" w:rsidP="00251CB3">
      <w:pPr>
        <w:pStyle w:val="Akapitzlist"/>
        <w:ind w:left="426"/>
        <w:rPr>
          <w:rFonts w:ascii="Arial" w:hAnsi="Arial"/>
          <w:b/>
          <w:bCs/>
          <w:sz w:val="22"/>
          <w:szCs w:val="22"/>
        </w:rPr>
      </w:pPr>
    </w:p>
    <w:p w14:paraId="729C28FE" w14:textId="5AB877C2" w:rsidR="007D442B" w:rsidRPr="003B40FD" w:rsidRDefault="007D442B" w:rsidP="00A61A06">
      <w:pPr>
        <w:pStyle w:val="Akapitzlist"/>
        <w:numPr>
          <w:ilvl w:val="0"/>
          <w:numId w:val="13"/>
        </w:numPr>
        <w:spacing w:line="276" w:lineRule="auto"/>
        <w:ind w:left="426" w:hanging="426"/>
        <w:rPr>
          <w:rFonts w:ascii="Arial" w:hAnsi="Arial" w:cs="Arial"/>
          <w:sz w:val="22"/>
          <w:szCs w:val="22"/>
        </w:rPr>
      </w:pPr>
      <w:r w:rsidRPr="003B40FD">
        <w:rPr>
          <w:rFonts w:ascii="Arial" w:hAnsi="Arial" w:cs="Arial"/>
          <w:sz w:val="22"/>
          <w:szCs w:val="22"/>
        </w:rPr>
        <w:t>Szczegółowe wymagania w stosunku do zamówienia, jego standardy jakościo</w:t>
      </w:r>
      <w:r w:rsidR="00A61A06" w:rsidRPr="003B40FD">
        <w:rPr>
          <w:rFonts w:ascii="Arial" w:hAnsi="Arial" w:cs="Arial"/>
          <w:sz w:val="22"/>
          <w:szCs w:val="22"/>
        </w:rPr>
        <w:t>we i zakres zamówienia zawiera</w:t>
      </w:r>
      <w:r w:rsidRPr="003B40FD">
        <w:rPr>
          <w:rFonts w:ascii="Arial" w:hAnsi="Arial" w:cs="Arial"/>
          <w:sz w:val="22"/>
          <w:szCs w:val="22"/>
        </w:rPr>
        <w:t>:</w:t>
      </w:r>
      <w:r w:rsidR="00A61A06" w:rsidRPr="003B40FD">
        <w:rPr>
          <w:rFonts w:ascii="Arial" w:hAnsi="Arial" w:cs="Arial"/>
          <w:sz w:val="22"/>
          <w:szCs w:val="22"/>
        </w:rPr>
        <w:t xml:space="preserve"> </w:t>
      </w:r>
      <w:r w:rsidR="003B40FD" w:rsidRPr="003B40FD">
        <w:rPr>
          <w:rFonts w:ascii="Arial" w:hAnsi="Arial" w:cs="Arial"/>
          <w:sz w:val="22"/>
          <w:szCs w:val="22"/>
        </w:rPr>
        <w:t>Program funkcjonalno – użytkowy oraz przedmiary robót</w:t>
      </w:r>
      <w:r w:rsidR="00A61A06" w:rsidRPr="003B40FD">
        <w:rPr>
          <w:rFonts w:ascii="Arial" w:hAnsi="Arial" w:cs="Arial"/>
          <w:sz w:val="22"/>
          <w:szCs w:val="22"/>
        </w:rPr>
        <w:t xml:space="preserve">  (</w:t>
      </w:r>
      <w:r w:rsidRPr="003B40FD">
        <w:rPr>
          <w:rFonts w:ascii="Arial" w:hAnsi="Arial" w:cs="Arial"/>
          <w:sz w:val="22"/>
          <w:szCs w:val="22"/>
        </w:rPr>
        <w:t>załącznik nr</w:t>
      </w:r>
      <w:r w:rsidR="00A61A06" w:rsidRPr="003B40FD">
        <w:rPr>
          <w:rFonts w:ascii="Arial" w:hAnsi="Arial" w:cs="Arial"/>
          <w:sz w:val="22"/>
          <w:szCs w:val="22"/>
        </w:rPr>
        <w:t xml:space="preserve"> 6 </w:t>
      </w:r>
      <w:r w:rsidRPr="003B40FD">
        <w:rPr>
          <w:rFonts w:ascii="Arial" w:hAnsi="Arial" w:cs="Arial"/>
          <w:sz w:val="22"/>
          <w:szCs w:val="22"/>
        </w:rPr>
        <w:t>do SIWZ)</w:t>
      </w:r>
    </w:p>
    <w:p w14:paraId="6BDD9E51" w14:textId="732A6512" w:rsidR="000122E4" w:rsidRPr="00FE46B8" w:rsidRDefault="000122E4" w:rsidP="004A2C7E">
      <w:pPr>
        <w:numPr>
          <w:ilvl w:val="0"/>
          <w:numId w:val="13"/>
        </w:numPr>
        <w:spacing w:after="0"/>
        <w:ind w:left="426" w:right="346" w:hanging="426"/>
        <w:rPr>
          <w:rFonts w:ascii="Arial" w:hAnsi="Arial" w:cs="Arial"/>
        </w:rPr>
      </w:pPr>
      <w:r w:rsidRPr="00FE46B8">
        <w:rPr>
          <w:rFonts w:ascii="Arial" w:hAnsi="Arial" w:cs="Arial"/>
        </w:rPr>
        <w:t>Zamawiając</w:t>
      </w:r>
      <w:bookmarkStart w:id="0" w:name="_GoBack"/>
      <w:bookmarkEnd w:id="0"/>
      <w:r w:rsidRPr="00FE46B8">
        <w:rPr>
          <w:rFonts w:ascii="Arial" w:hAnsi="Arial" w:cs="Arial"/>
        </w:rPr>
        <w:t>y nie dopuszcza możliwości składania ofert częściowych.</w:t>
      </w:r>
    </w:p>
    <w:p w14:paraId="300F87FB" w14:textId="77777777" w:rsidR="000122E4" w:rsidRPr="00FE46B8" w:rsidRDefault="000122E4" w:rsidP="004A2C7E">
      <w:pPr>
        <w:numPr>
          <w:ilvl w:val="0"/>
          <w:numId w:val="13"/>
        </w:numPr>
        <w:suppressAutoHyphens/>
        <w:spacing w:after="0"/>
        <w:ind w:left="426" w:hanging="426"/>
        <w:rPr>
          <w:rFonts w:ascii="Arial" w:hAnsi="Arial" w:cs="Arial"/>
        </w:rPr>
      </w:pPr>
      <w:r w:rsidRPr="00FE46B8">
        <w:rPr>
          <w:rFonts w:ascii="Arial" w:hAnsi="Arial" w:cs="Arial"/>
        </w:rPr>
        <w:t xml:space="preserve">Zamawiający nie dopuszcza możliwości składania ofert wariantowych. </w:t>
      </w:r>
    </w:p>
    <w:p w14:paraId="5EE07A14" w14:textId="77777777" w:rsidR="000122E4" w:rsidRPr="00FE46B8" w:rsidRDefault="000122E4" w:rsidP="004A2C7E">
      <w:pPr>
        <w:numPr>
          <w:ilvl w:val="0"/>
          <w:numId w:val="13"/>
        </w:numPr>
        <w:autoSpaceDE w:val="0"/>
        <w:autoSpaceDN w:val="0"/>
        <w:spacing w:after="0"/>
        <w:ind w:left="426" w:hanging="426"/>
        <w:outlineLvl w:val="0"/>
        <w:rPr>
          <w:rFonts w:ascii="Arial" w:hAnsi="Arial" w:cs="Arial"/>
        </w:rPr>
      </w:pPr>
      <w:r w:rsidRPr="00FE46B8">
        <w:rPr>
          <w:rFonts w:ascii="Arial" w:hAnsi="Arial" w:cs="Arial"/>
        </w:rPr>
        <w:t>Zamawiający nie przewiduje możliwości udzielenia zamówień, o których mowa w art. 67 ust. 1 pkt 6 P</w:t>
      </w:r>
      <w:r w:rsidR="00856E8C" w:rsidRPr="00FE46B8">
        <w:rPr>
          <w:rFonts w:ascii="Arial" w:hAnsi="Arial" w:cs="Arial"/>
        </w:rPr>
        <w:t>ZP</w:t>
      </w:r>
      <w:r w:rsidRPr="00FE46B8">
        <w:rPr>
          <w:rFonts w:ascii="Arial" w:hAnsi="Arial" w:cs="Arial"/>
        </w:rPr>
        <w:t>.</w:t>
      </w:r>
    </w:p>
    <w:p w14:paraId="64B83F8F" w14:textId="77777777" w:rsidR="000122E4" w:rsidRPr="00FE46B8" w:rsidRDefault="000122E4" w:rsidP="004A2C7E">
      <w:pPr>
        <w:numPr>
          <w:ilvl w:val="0"/>
          <w:numId w:val="13"/>
        </w:numPr>
        <w:autoSpaceDE w:val="0"/>
        <w:autoSpaceDN w:val="0"/>
        <w:spacing w:after="0"/>
        <w:ind w:left="426" w:hanging="426"/>
        <w:outlineLvl w:val="0"/>
        <w:rPr>
          <w:rFonts w:ascii="Arial" w:hAnsi="Arial" w:cs="Arial"/>
        </w:rPr>
      </w:pPr>
      <w:r w:rsidRPr="00FE46B8">
        <w:rPr>
          <w:rFonts w:ascii="Arial" w:hAnsi="Arial" w:cs="Arial"/>
        </w:rPr>
        <w:t xml:space="preserve">Zamawiający nie zastrzega obowiązku osobistego wykonania przez </w:t>
      </w:r>
      <w:r w:rsidR="00A84C18" w:rsidRPr="00FE46B8">
        <w:rPr>
          <w:rFonts w:ascii="Arial" w:hAnsi="Arial" w:cs="Arial"/>
        </w:rPr>
        <w:t xml:space="preserve">Wykonawcę </w:t>
      </w:r>
      <w:r w:rsidRPr="00FE46B8">
        <w:rPr>
          <w:rFonts w:ascii="Arial" w:hAnsi="Arial" w:cs="Arial"/>
        </w:rPr>
        <w:t xml:space="preserve">kluczowych </w:t>
      </w:r>
      <w:r w:rsidRPr="00FE46B8">
        <w:rPr>
          <w:rFonts w:ascii="Arial" w:hAnsi="Arial" w:cs="Arial"/>
        </w:rPr>
        <w:lastRenderedPageBreak/>
        <w:t xml:space="preserve">części zamówienia na roboty budowlane. </w:t>
      </w:r>
    </w:p>
    <w:p w14:paraId="0B6B392E" w14:textId="77777777" w:rsidR="000122E4" w:rsidRPr="00FE46B8" w:rsidRDefault="000122E4" w:rsidP="004A2C7E">
      <w:pPr>
        <w:numPr>
          <w:ilvl w:val="0"/>
          <w:numId w:val="13"/>
        </w:numPr>
        <w:autoSpaceDE w:val="0"/>
        <w:autoSpaceDN w:val="0"/>
        <w:spacing w:after="0"/>
        <w:ind w:left="426" w:hanging="426"/>
        <w:outlineLvl w:val="0"/>
        <w:rPr>
          <w:rFonts w:ascii="Arial" w:hAnsi="Arial" w:cs="Arial"/>
        </w:rPr>
      </w:pPr>
      <w:r w:rsidRPr="00FE46B8">
        <w:rPr>
          <w:rFonts w:ascii="Arial" w:hAnsi="Arial" w:cs="Arial"/>
        </w:rPr>
        <w:t xml:space="preserve">Wykonawca może powierzyć wykonanie części zamówienia </w:t>
      </w:r>
      <w:r w:rsidR="00A84C18" w:rsidRPr="00FE46B8">
        <w:rPr>
          <w:rFonts w:ascii="Arial" w:hAnsi="Arial" w:cs="Arial"/>
        </w:rPr>
        <w:t>Podwykonawcy</w:t>
      </w:r>
      <w:r w:rsidRPr="00FE46B8">
        <w:rPr>
          <w:rFonts w:ascii="Arial" w:hAnsi="Arial" w:cs="Arial"/>
        </w:rPr>
        <w:t xml:space="preserve">(-om). Zamawiający żąda wskazania przez </w:t>
      </w:r>
      <w:r w:rsidR="00A84C18" w:rsidRPr="00FE46B8">
        <w:rPr>
          <w:rFonts w:ascii="Arial" w:hAnsi="Arial" w:cs="Arial"/>
        </w:rPr>
        <w:t xml:space="preserve">Wykonawcę </w:t>
      </w:r>
      <w:r w:rsidRPr="00FE46B8">
        <w:rPr>
          <w:rFonts w:ascii="Arial" w:hAnsi="Arial" w:cs="Arial"/>
        </w:rPr>
        <w:t xml:space="preserve">części zamówienia, których wykonanie zamierza powierzyć </w:t>
      </w:r>
      <w:r w:rsidR="00A84C18" w:rsidRPr="00FE46B8">
        <w:rPr>
          <w:rFonts w:ascii="Arial" w:hAnsi="Arial" w:cs="Arial"/>
        </w:rPr>
        <w:t>Podwykonawcy</w:t>
      </w:r>
      <w:r w:rsidRPr="00FE46B8">
        <w:rPr>
          <w:rFonts w:ascii="Arial" w:hAnsi="Arial" w:cs="Arial"/>
        </w:rPr>
        <w:t xml:space="preserve">(-om), i podania przez </w:t>
      </w:r>
      <w:r w:rsidR="00A84C18" w:rsidRPr="00FE46B8">
        <w:rPr>
          <w:rFonts w:ascii="Arial" w:hAnsi="Arial" w:cs="Arial"/>
        </w:rPr>
        <w:t xml:space="preserve">Wykonawcę </w:t>
      </w:r>
      <w:r w:rsidRPr="00FE46B8">
        <w:rPr>
          <w:rFonts w:ascii="Arial" w:hAnsi="Arial" w:cs="Arial"/>
        </w:rPr>
        <w:t xml:space="preserve">firm </w:t>
      </w:r>
      <w:r w:rsidR="00A84C18" w:rsidRPr="00FE46B8">
        <w:rPr>
          <w:rFonts w:ascii="Arial" w:hAnsi="Arial" w:cs="Arial"/>
        </w:rPr>
        <w:t xml:space="preserve">Podwykonawców </w:t>
      </w:r>
      <w:r w:rsidRPr="00FE46B8">
        <w:rPr>
          <w:rFonts w:ascii="Arial" w:hAnsi="Arial" w:cs="Arial"/>
        </w:rPr>
        <w:t>- zgodnie z treścią oświadczenia złożonego razem z ofertą.</w:t>
      </w:r>
      <w:r w:rsidR="00856E8C" w:rsidRPr="00FE46B8">
        <w:rPr>
          <w:rFonts w:ascii="Arial" w:hAnsi="Arial" w:cs="Arial"/>
        </w:rPr>
        <w:t xml:space="preserve"> Zamawiający zastrzega sobie również uprawnienie do weryfikowania umów zawieranych pomiędzy Wykonawcą a Podwykonawcami</w:t>
      </w:r>
      <w:r w:rsidR="00210F4D" w:rsidRPr="00FE46B8">
        <w:rPr>
          <w:rFonts w:ascii="Arial" w:hAnsi="Arial" w:cs="Arial"/>
        </w:rPr>
        <w:t xml:space="preserve"> na etapie realizacji zamówienia.</w:t>
      </w:r>
    </w:p>
    <w:p w14:paraId="2B7D403A" w14:textId="77777777" w:rsidR="00D271C2" w:rsidRPr="00FE46B8" w:rsidRDefault="00D271C2" w:rsidP="004A2C7E">
      <w:pPr>
        <w:numPr>
          <w:ilvl w:val="0"/>
          <w:numId w:val="13"/>
        </w:numPr>
        <w:autoSpaceDE w:val="0"/>
        <w:autoSpaceDN w:val="0"/>
        <w:spacing w:after="0"/>
        <w:ind w:left="426" w:hanging="426"/>
        <w:outlineLvl w:val="0"/>
        <w:rPr>
          <w:rFonts w:ascii="Arial" w:hAnsi="Arial" w:cs="Arial"/>
        </w:rPr>
      </w:pPr>
      <w:r w:rsidRPr="00FE46B8">
        <w:rPr>
          <w:rFonts w:ascii="Arial" w:hAnsi="Arial" w:cs="Arial"/>
        </w:rPr>
        <w:t xml:space="preserve">Zamawiający wymaga od Wykonawcy lub Podwykonawcy zatrudnienia </w:t>
      </w:r>
      <w:r w:rsidR="003F73D5" w:rsidRPr="00FE46B8">
        <w:rPr>
          <w:rFonts w:ascii="Arial" w:hAnsi="Arial" w:cs="Arial"/>
        </w:rPr>
        <w:t>na umowę o pracę</w:t>
      </w:r>
      <w:r w:rsidR="00040932" w:rsidRPr="00FE46B8">
        <w:rPr>
          <w:rFonts w:ascii="Arial" w:hAnsi="Arial" w:cs="Arial"/>
        </w:rPr>
        <w:t xml:space="preserve"> na pełny etat</w:t>
      </w:r>
      <w:r w:rsidR="003F73D5" w:rsidRPr="00FE46B8">
        <w:rPr>
          <w:rFonts w:ascii="Arial" w:hAnsi="Arial" w:cs="Arial"/>
        </w:rPr>
        <w:t xml:space="preserve"> </w:t>
      </w:r>
      <w:r w:rsidRPr="00FE46B8">
        <w:rPr>
          <w:rFonts w:ascii="Arial" w:hAnsi="Arial" w:cs="Arial"/>
        </w:rPr>
        <w:t>kierownika</w:t>
      </w:r>
      <w:r w:rsidR="00B64E4C" w:rsidRPr="00FE46B8">
        <w:rPr>
          <w:rFonts w:ascii="Arial" w:hAnsi="Arial" w:cs="Arial"/>
        </w:rPr>
        <w:t xml:space="preserve"> budowy, kierownika robót sanitarnych, kierownika robót elektryc</w:t>
      </w:r>
      <w:r w:rsidR="004C277D" w:rsidRPr="00FE46B8">
        <w:rPr>
          <w:rFonts w:ascii="Arial" w:hAnsi="Arial" w:cs="Arial"/>
        </w:rPr>
        <w:t>z</w:t>
      </w:r>
      <w:r w:rsidR="00B64E4C" w:rsidRPr="00FE46B8">
        <w:rPr>
          <w:rFonts w:ascii="Arial" w:hAnsi="Arial" w:cs="Arial"/>
        </w:rPr>
        <w:t>nych</w:t>
      </w:r>
      <w:r w:rsidRPr="00FE46B8">
        <w:rPr>
          <w:rFonts w:ascii="Arial" w:hAnsi="Arial" w:cs="Arial"/>
        </w:rPr>
        <w:t xml:space="preserve"> oraz co najmniej </w:t>
      </w:r>
      <w:r w:rsidR="004A0EB9" w:rsidRPr="00FE46B8">
        <w:rPr>
          <w:rFonts w:ascii="Arial" w:hAnsi="Arial" w:cs="Arial"/>
        </w:rPr>
        <w:t>10</w:t>
      </w:r>
      <w:r w:rsidRPr="00FE46B8">
        <w:rPr>
          <w:rFonts w:ascii="Arial" w:hAnsi="Arial" w:cs="Arial"/>
        </w:rPr>
        <w:t xml:space="preserve"> osób wykonujących czynności w zakresie realizacji przedmiotu zamówienia polegających na wykonywaniu prac na placu budowy, co najmniej dla następujących czynności:</w:t>
      </w:r>
    </w:p>
    <w:p w14:paraId="7F15B27B" w14:textId="77777777" w:rsidR="00D271C2" w:rsidRPr="00FE46B8" w:rsidRDefault="00D271C2" w:rsidP="00C6105C">
      <w:pPr>
        <w:pStyle w:val="Akapitzlist"/>
        <w:numPr>
          <w:ilvl w:val="0"/>
          <w:numId w:val="31"/>
        </w:numPr>
        <w:autoSpaceDE w:val="0"/>
        <w:autoSpaceDN w:val="0"/>
        <w:spacing w:line="276" w:lineRule="auto"/>
        <w:ind w:left="851" w:hanging="425"/>
        <w:outlineLvl w:val="0"/>
        <w:rPr>
          <w:rFonts w:ascii="Arial" w:hAnsi="Arial" w:cs="Arial"/>
          <w:sz w:val="22"/>
          <w:szCs w:val="22"/>
        </w:rPr>
      </w:pPr>
      <w:r w:rsidRPr="00FE46B8">
        <w:rPr>
          <w:rFonts w:ascii="Arial" w:hAnsi="Arial" w:cs="Arial"/>
          <w:sz w:val="22"/>
          <w:szCs w:val="22"/>
        </w:rPr>
        <w:t>Roboty ogólnobudowlane,</w:t>
      </w:r>
    </w:p>
    <w:p w14:paraId="7E6D0879" w14:textId="77777777" w:rsidR="00B64E4C" w:rsidRPr="00FE46B8" w:rsidRDefault="00D271C2" w:rsidP="00C6105C">
      <w:pPr>
        <w:pStyle w:val="Akapitzlist"/>
        <w:numPr>
          <w:ilvl w:val="0"/>
          <w:numId w:val="31"/>
        </w:numPr>
        <w:autoSpaceDE w:val="0"/>
        <w:autoSpaceDN w:val="0"/>
        <w:spacing w:line="276" w:lineRule="auto"/>
        <w:ind w:left="851" w:hanging="425"/>
        <w:outlineLvl w:val="0"/>
        <w:rPr>
          <w:rFonts w:ascii="Arial" w:hAnsi="Arial" w:cs="Arial"/>
          <w:sz w:val="22"/>
          <w:szCs w:val="22"/>
        </w:rPr>
      </w:pPr>
      <w:r w:rsidRPr="00FE46B8">
        <w:rPr>
          <w:rFonts w:ascii="Arial" w:hAnsi="Arial" w:cs="Arial"/>
          <w:sz w:val="22"/>
          <w:szCs w:val="22"/>
        </w:rPr>
        <w:t xml:space="preserve">Roboty </w:t>
      </w:r>
      <w:r w:rsidR="00BC7B50" w:rsidRPr="00FE46B8">
        <w:rPr>
          <w:rFonts w:ascii="Arial" w:hAnsi="Arial" w:cs="Arial"/>
          <w:sz w:val="22"/>
          <w:szCs w:val="22"/>
        </w:rPr>
        <w:t>elektryczne</w:t>
      </w:r>
      <w:r w:rsidR="00B64E4C" w:rsidRPr="00FE46B8">
        <w:rPr>
          <w:rFonts w:ascii="Arial" w:hAnsi="Arial" w:cs="Arial"/>
          <w:sz w:val="22"/>
          <w:szCs w:val="22"/>
        </w:rPr>
        <w:t>,</w:t>
      </w:r>
    </w:p>
    <w:p w14:paraId="37EB0A76" w14:textId="77777777" w:rsidR="00D271C2" w:rsidRPr="00FE46B8" w:rsidRDefault="00B64E4C" w:rsidP="00C6105C">
      <w:pPr>
        <w:pStyle w:val="Akapitzlist"/>
        <w:numPr>
          <w:ilvl w:val="0"/>
          <w:numId w:val="31"/>
        </w:numPr>
        <w:autoSpaceDE w:val="0"/>
        <w:autoSpaceDN w:val="0"/>
        <w:spacing w:line="276" w:lineRule="auto"/>
        <w:ind w:left="851" w:hanging="425"/>
        <w:outlineLvl w:val="0"/>
        <w:rPr>
          <w:rFonts w:ascii="Arial" w:hAnsi="Arial" w:cs="Arial"/>
          <w:sz w:val="22"/>
          <w:szCs w:val="22"/>
        </w:rPr>
      </w:pPr>
      <w:r w:rsidRPr="00FE46B8">
        <w:rPr>
          <w:rFonts w:ascii="Arial" w:hAnsi="Arial" w:cs="Arial"/>
          <w:sz w:val="22"/>
          <w:szCs w:val="22"/>
        </w:rPr>
        <w:t>Roboty sanitarne.</w:t>
      </w:r>
    </w:p>
    <w:p w14:paraId="4EFD1820" w14:textId="77777777" w:rsidR="00B64E4C" w:rsidRPr="00FE46B8" w:rsidRDefault="00B64E4C" w:rsidP="00EF4C8F">
      <w:pPr>
        <w:autoSpaceDE w:val="0"/>
        <w:autoSpaceDN w:val="0"/>
        <w:spacing w:after="0"/>
        <w:outlineLvl w:val="0"/>
        <w:rPr>
          <w:rFonts w:ascii="Arial" w:hAnsi="Arial" w:cs="Arial"/>
          <w:b/>
          <w:u w:val="single"/>
        </w:rPr>
      </w:pPr>
      <w:r w:rsidRPr="00FE46B8">
        <w:rPr>
          <w:rFonts w:ascii="Arial" w:hAnsi="Arial" w:cs="Arial"/>
          <w:b/>
          <w:u w:val="single"/>
        </w:rPr>
        <w:t>UWAGA: Zamawiający nie dopuszcza łączenia kilku funkcji przez jedną osobę pomimo posiadania przez nią kilku wymaganych uprawnień budowlanych.</w:t>
      </w:r>
    </w:p>
    <w:p w14:paraId="5E93537F" w14:textId="77777777" w:rsidR="00D271C2" w:rsidRPr="00FE46B8" w:rsidRDefault="00D271C2" w:rsidP="004A2C7E">
      <w:pPr>
        <w:numPr>
          <w:ilvl w:val="0"/>
          <w:numId w:val="13"/>
        </w:numPr>
        <w:autoSpaceDE w:val="0"/>
        <w:autoSpaceDN w:val="0"/>
        <w:spacing w:after="0"/>
        <w:ind w:left="426" w:hanging="426"/>
        <w:outlineLvl w:val="0"/>
        <w:rPr>
          <w:rFonts w:ascii="Arial" w:hAnsi="Arial" w:cs="Arial"/>
        </w:rPr>
      </w:pPr>
      <w:r w:rsidRPr="00FE46B8">
        <w:rPr>
          <w:rFonts w:ascii="Arial" w:hAnsi="Arial" w:cs="Arial"/>
        </w:rPr>
        <w:t>Przed przystąpieniem do realizacji robót budowlanych, Wykonawca zobowiązuje się przedstawić Zamawiającemu wykaz osób, które będą wykonywały czynności, o których mowa w pkt. 8 przy realizacji zamówienia wraz z oświadczeniem o tym, że są zatrudnione u Wykonawcy lub Podwykonawcy.</w:t>
      </w:r>
    </w:p>
    <w:p w14:paraId="54F7211A" w14:textId="77777777" w:rsidR="002552D1" w:rsidRPr="00FE46B8" w:rsidRDefault="00D271C2" w:rsidP="004A2C7E">
      <w:pPr>
        <w:numPr>
          <w:ilvl w:val="0"/>
          <w:numId w:val="13"/>
        </w:numPr>
        <w:autoSpaceDE w:val="0"/>
        <w:autoSpaceDN w:val="0"/>
        <w:spacing w:after="0"/>
        <w:ind w:left="426" w:hanging="426"/>
        <w:outlineLvl w:val="0"/>
        <w:rPr>
          <w:rFonts w:ascii="Arial" w:hAnsi="Arial" w:cs="Arial"/>
        </w:rPr>
      </w:pPr>
      <w:r w:rsidRPr="00FE46B8">
        <w:rPr>
          <w:rFonts w:ascii="Arial" w:hAnsi="Arial" w:cs="Arial"/>
        </w:rPr>
        <w:t xml:space="preserve">Obowiązek zatrudniania osób dotyczy Wykonawcy, a także Podwykonawców i dalszych Podwykonawców: Wykonawca jest zobowiązany zawrzeć w każdej umowie o podwykonawstwo stosowne zapisy zobowiązujące </w:t>
      </w:r>
      <w:r w:rsidR="00A84C18" w:rsidRPr="00FE46B8">
        <w:rPr>
          <w:rFonts w:ascii="Arial" w:hAnsi="Arial" w:cs="Arial"/>
        </w:rPr>
        <w:t xml:space="preserve">Podwykonawców </w:t>
      </w:r>
      <w:r w:rsidRPr="00FE46B8">
        <w:rPr>
          <w:rFonts w:ascii="Arial" w:hAnsi="Arial" w:cs="Arial"/>
        </w:rPr>
        <w:t>do zatrudnienia wszystkich osób wykonujących czynności, o których mowa w pkt. 8.</w:t>
      </w:r>
      <w:r w:rsidR="00870987" w:rsidRPr="00FE46B8">
        <w:rPr>
          <w:rFonts w:ascii="Arial" w:hAnsi="Arial" w:cs="Arial"/>
        </w:rPr>
        <w:t xml:space="preserve"> </w:t>
      </w:r>
      <w:r w:rsidRPr="00FE46B8">
        <w:rPr>
          <w:rFonts w:ascii="Arial" w:hAnsi="Arial" w:cs="Arial"/>
        </w:rPr>
        <w:t xml:space="preserve">Dane osób wykonujących te czynności zostaną przedłożone Zamawiającemu zgodnie z zasadami określonymi we wzorze umowy. Zamawiający zastrzega sobie prawo przeprowadzenia kontroli w celu zweryfikowania, czy osoby wykonujące czynności w zakresie realizacji zamówienia są osobami wskazanymi przez </w:t>
      </w:r>
      <w:r w:rsidR="00A84C18" w:rsidRPr="00FE46B8">
        <w:rPr>
          <w:rFonts w:ascii="Arial" w:hAnsi="Arial" w:cs="Arial"/>
        </w:rPr>
        <w:t xml:space="preserve">Wykonawcę </w:t>
      </w:r>
      <w:r w:rsidRPr="00FE46B8">
        <w:rPr>
          <w:rFonts w:ascii="Arial" w:hAnsi="Arial" w:cs="Arial"/>
        </w:rPr>
        <w:t>na zasadach wskazanych we wzorze umowy (</w:t>
      </w:r>
      <w:r w:rsidR="00F15554" w:rsidRPr="00FE46B8">
        <w:rPr>
          <w:rFonts w:ascii="Arial" w:hAnsi="Arial" w:cs="Arial"/>
        </w:rPr>
        <w:t>Załącznik Nr 2</w:t>
      </w:r>
      <w:r w:rsidRPr="00FE46B8">
        <w:rPr>
          <w:rFonts w:ascii="Arial" w:hAnsi="Arial" w:cs="Arial"/>
        </w:rPr>
        <w:t xml:space="preserve"> do SIWZ). </w:t>
      </w:r>
    </w:p>
    <w:p w14:paraId="27BDC6DA" w14:textId="77777777" w:rsidR="002552D1" w:rsidRPr="00FE46B8" w:rsidRDefault="002552D1" w:rsidP="004A2C7E">
      <w:pPr>
        <w:numPr>
          <w:ilvl w:val="0"/>
          <w:numId w:val="13"/>
        </w:numPr>
        <w:autoSpaceDE w:val="0"/>
        <w:autoSpaceDN w:val="0"/>
        <w:spacing w:after="0"/>
        <w:ind w:left="426" w:hanging="426"/>
        <w:outlineLvl w:val="0"/>
        <w:rPr>
          <w:rFonts w:ascii="Arial" w:hAnsi="Arial" w:cs="Arial"/>
        </w:rPr>
      </w:pPr>
      <w:r w:rsidRPr="00FE46B8">
        <w:rPr>
          <w:rFonts w:ascii="Arial" w:hAnsi="Arial" w:cs="Arial"/>
        </w:rPr>
        <w:t>Ilekroć w załącznikach do SIWZ opisano przedmiot zamówienia poprzez odniesienia do norm, europejskich ocen technicznych, aprobat, specyfikacji technicznych i systemów referencji technicznych</w:t>
      </w:r>
      <w:r w:rsidR="00210F4D" w:rsidRPr="00FE46B8">
        <w:rPr>
          <w:rFonts w:ascii="Arial" w:hAnsi="Arial" w:cs="Arial"/>
        </w:rPr>
        <w:t xml:space="preserve"> </w:t>
      </w:r>
      <w:r w:rsidRPr="00FE46B8">
        <w:rPr>
          <w:rFonts w:ascii="Arial" w:hAnsi="Arial" w:cs="Arial"/>
        </w:rPr>
        <w:t>- Zamawiający dopuszcza rozwiązania równoważne opisywanym, a wskazane odniesienia należy odczytywać z wyrazami „lub równoważne”. Obowiązek udowodnienia powyższego leży po stronie Wykonawcy.</w:t>
      </w:r>
    </w:p>
    <w:p w14:paraId="36825BF5" w14:textId="77777777" w:rsidR="00D271C2" w:rsidRPr="00FE46B8" w:rsidRDefault="00D271C2" w:rsidP="004A2C7E">
      <w:pPr>
        <w:numPr>
          <w:ilvl w:val="0"/>
          <w:numId w:val="13"/>
        </w:numPr>
        <w:autoSpaceDE w:val="0"/>
        <w:autoSpaceDN w:val="0"/>
        <w:spacing w:after="0"/>
        <w:ind w:left="426" w:hanging="426"/>
        <w:outlineLvl w:val="0"/>
        <w:rPr>
          <w:rFonts w:ascii="Arial" w:hAnsi="Arial" w:cs="Arial"/>
        </w:rPr>
      </w:pPr>
      <w:r w:rsidRPr="00FE46B8">
        <w:rPr>
          <w:rFonts w:ascii="Arial" w:hAnsi="Arial" w:cs="Arial"/>
        </w:rPr>
        <w:t>Ilekroć w załącznikach do SIWZ opisano przedmiot zamówienia poprzez wskazanie nazwy materiału, produktu, urządzenia lub jego producenta – Zamawiający dopuszcza</w:t>
      </w:r>
      <w:r w:rsidR="000A03E5" w:rsidRPr="00FE46B8">
        <w:rPr>
          <w:rFonts w:ascii="Arial" w:hAnsi="Arial" w:cs="Arial"/>
        </w:rPr>
        <w:t xml:space="preserve"> złożenie oferty równoważnej, a </w:t>
      </w:r>
      <w:r w:rsidRPr="00FE46B8">
        <w:rPr>
          <w:rFonts w:ascii="Arial" w:hAnsi="Arial" w:cs="Arial"/>
        </w:rPr>
        <w:t>podane cechy materiału, produktu lub urządzenia należy rozumieć jako wymagania minimalne (nie gorsze niż parametry użytkowe, funkcjonalne i techniczne</w:t>
      </w:r>
      <w:r w:rsidR="00870987" w:rsidRPr="00FE46B8">
        <w:rPr>
          <w:rFonts w:ascii="Arial" w:hAnsi="Arial" w:cs="Arial"/>
        </w:rPr>
        <w:t xml:space="preserve"> </w:t>
      </w:r>
      <w:r w:rsidRPr="00FE46B8">
        <w:rPr>
          <w:rFonts w:ascii="Arial" w:hAnsi="Arial" w:cs="Arial"/>
        </w:rPr>
        <w:t>materiałów, urządzeń lub produktów wskazanych w SIWZ i jej załączników). Obowiązek udowodnienia powyższego leży po stronie Wykonawcy.</w:t>
      </w:r>
      <w:r w:rsidR="00A2053C" w:rsidRPr="00FE46B8">
        <w:rPr>
          <w:rFonts w:ascii="Arial" w:hAnsi="Arial" w:cs="Arial"/>
        </w:rPr>
        <w:t xml:space="preserve"> </w:t>
      </w:r>
      <w:r w:rsidRPr="00FE46B8">
        <w:rPr>
          <w:rFonts w:ascii="Arial" w:hAnsi="Arial" w:cs="Arial"/>
        </w:rPr>
        <w:t>W szczególności za równoważne zostaną uznane rozwiązania, które będą spełniały kryteria wskazane w STWiOR stanowiącym</w:t>
      </w:r>
      <w:r w:rsidR="00870987" w:rsidRPr="00FE46B8">
        <w:rPr>
          <w:rFonts w:ascii="Arial" w:hAnsi="Arial" w:cs="Arial"/>
        </w:rPr>
        <w:t xml:space="preserve"> </w:t>
      </w:r>
      <w:r w:rsidRPr="00FE46B8">
        <w:rPr>
          <w:rFonts w:ascii="Arial" w:hAnsi="Arial" w:cs="Arial"/>
        </w:rPr>
        <w:t xml:space="preserve">załącznik do treści SIWZ. </w:t>
      </w:r>
    </w:p>
    <w:p w14:paraId="420E99C6" w14:textId="77777777" w:rsidR="00D271C2" w:rsidRPr="00FE46B8" w:rsidRDefault="00D271C2" w:rsidP="00EF4C8F">
      <w:pPr>
        <w:autoSpaceDE w:val="0"/>
        <w:autoSpaceDN w:val="0"/>
        <w:spacing w:after="0"/>
        <w:ind w:left="426"/>
        <w:outlineLvl w:val="0"/>
        <w:rPr>
          <w:rFonts w:ascii="Arial" w:hAnsi="Arial" w:cs="Arial"/>
          <w:i/>
        </w:rPr>
      </w:pPr>
      <w:r w:rsidRPr="00FE46B8">
        <w:rPr>
          <w:rFonts w:ascii="Arial" w:hAnsi="Arial" w:cs="Arial"/>
          <w:i/>
        </w:rPr>
        <w:t>UWAGA: Nazwy materiału, produktu, urządzenia lub jego producenta podane w przedmiarach stanowiących załącznik do SIWZ (nawet jeśli są poprzedzone zwrotem „typu”, „np.” lub ich synonimem)</w:t>
      </w:r>
      <w:r w:rsidR="00870987" w:rsidRPr="00FE46B8">
        <w:rPr>
          <w:rFonts w:ascii="Arial" w:hAnsi="Arial" w:cs="Arial"/>
          <w:i/>
        </w:rPr>
        <w:t xml:space="preserve"> </w:t>
      </w:r>
      <w:r w:rsidRPr="00FE46B8">
        <w:rPr>
          <w:rFonts w:ascii="Arial" w:hAnsi="Arial" w:cs="Arial"/>
          <w:i/>
        </w:rPr>
        <w:t>są wskazaniem jedynie przykładowym i nie ma obowiązku ich uwzględnienia przy sporządzeniu oferty</w:t>
      </w:r>
      <w:r w:rsidR="000A03E5" w:rsidRPr="00FE46B8">
        <w:rPr>
          <w:rFonts w:ascii="Arial" w:hAnsi="Arial" w:cs="Arial"/>
          <w:i/>
        </w:rPr>
        <w:t>,</w:t>
      </w:r>
      <w:r w:rsidRPr="00FE46B8">
        <w:rPr>
          <w:rFonts w:ascii="Arial" w:hAnsi="Arial" w:cs="Arial"/>
          <w:i/>
        </w:rPr>
        <w:t xml:space="preserve"> a wszelkie odstępstwa nie będą podstawą do odrzucenia oferty.</w:t>
      </w:r>
    </w:p>
    <w:p w14:paraId="452E1D9E" w14:textId="77777777" w:rsidR="001F348A" w:rsidRPr="00FE46B8" w:rsidRDefault="001F348A" w:rsidP="004A2C7E">
      <w:pPr>
        <w:pStyle w:val="Akapitzlist"/>
        <w:numPr>
          <w:ilvl w:val="0"/>
          <w:numId w:val="13"/>
        </w:numPr>
        <w:spacing w:line="276" w:lineRule="auto"/>
        <w:ind w:left="426" w:hanging="426"/>
        <w:rPr>
          <w:rFonts w:ascii="Arial" w:hAnsi="Arial" w:cs="Arial"/>
          <w:sz w:val="22"/>
          <w:szCs w:val="22"/>
          <w:u w:val="single"/>
        </w:rPr>
      </w:pPr>
      <w:r w:rsidRPr="00FE46B8">
        <w:rPr>
          <w:rFonts w:ascii="Arial" w:hAnsi="Arial" w:cs="Arial"/>
          <w:sz w:val="22"/>
          <w:szCs w:val="22"/>
          <w:u w:val="single"/>
        </w:rPr>
        <w:t xml:space="preserve">Oznaczenie wg Wspólnego Słownika Zamówień: </w:t>
      </w:r>
    </w:p>
    <w:p w14:paraId="15330454" w14:textId="77777777" w:rsidR="008523B0" w:rsidRPr="00FE46B8" w:rsidRDefault="008523B0"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45000000-7</w:t>
      </w:r>
      <w:r w:rsidRPr="00FE46B8">
        <w:rPr>
          <w:rFonts w:ascii="Arial" w:hAnsi="Arial" w:cs="Arial"/>
          <w:sz w:val="22"/>
          <w:szCs w:val="22"/>
        </w:rPr>
        <w:tab/>
        <w:t>Roboty budowlane</w:t>
      </w:r>
    </w:p>
    <w:p w14:paraId="6139BA65" w14:textId="77777777" w:rsidR="008523B0" w:rsidRPr="00FE46B8" w:rsidRDefault="008523B0"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45110000-1</w:t>
      </w:r>
      <w:r w:rsidRPr="00FE46B8">
        <w:rPr>
          <w:rFonts w:ascii="Arial" w:hAnsi="Arial" w:cs="Arial"/>
          <w:sz w:val="22"/>
          <w:szCs w:val="22"/>
        </w:rPr>
        <w:tab/>
        <w:t>Roboty przygotowawcze</w:t>
      </w:r>
    </w:p>
    <w:p w14:paraId="7EB09126" w14:textId="77777777" w:rsidR="008523B0" w:rsidRPr="00FE46B8" w:rsidRDefault="008523B0"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45111100-9</w:t>
      </w:r>
      <w:r w:rsidRPr="00FE46B8">
        <w:rPr>
          <w:rFonts w:ascii="Arial" w:hAnsi="Arial" w:cs="Arial"/>
          <w:sz w:val="22"/>
          <w:szCs w:val="22"/>
        </w:rPr>
        <w:tab/>
        <w:t>Roboty w zakresie burzenia</w:t>
      </w:r>
    </w:p>
    <w:p w14:paraId="56BD648D" w14:textId="77777777" w:rsidR="008523B0" w:rsidRPr="00FE46B8" w:rsidRDefault="008523B0"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lastRenderedPageBreak/>
        <w:t>45111220-6</w:t>
      </w:r>
      <w:r w:rsidRPr="00FE46B8">
        <w:rPr>
          <w:rFonts w:ascii="Arial" w:hAnsi="Arial" w:cs="Arial"/>
          <w:sz w:val="22"/>
          <w:szCs w:val="22"/>
        </w:rPr>
        <w:tab/>
        <w:t>Roboty w zakresie usuwania gruzu</w:t>
      </w:r>
    </w:p>
    <w:p w14:paraId="3AC757E7" w14:textId="77777777" w:rsidR="008523B0" w:rsidRPr="00FE46B8" w:rsidRDefault="008523B0"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45400000-1</w:t>
      </w:r>
      <w:r w:rsidRPr="00FE46B8">
        <w:rPr>
          <w:rFonts w:ascii="Arial" w:hAnsi="Arial" w:cs="Arial"/>
          <w:sz w:val="22"/>
          <w:szCs w:val="22"/>
        </w:rPr>
        <w:tab/>
        <w:t>Roboty wykończeniowe w zakresie obiektów budowlanych</w:t>
      </w:r>
    </w:p>
    <w:p w14:paraId="0C841B3A" w14:textId="77777777" w:rsidR="008523B0" w:rsidRPr="00FE46B8" w:rsidRDefault="008523B0"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45450000-6</w:t>
      </w:r>
      <w:r w:rsidRPr="00FE46B8">
        <w:rPr>
          <w:rFonts w:ascii="Arial" w:hAnsi="Arial" w:cs="Arial"/>
          <w:sz w:val="22"/>
          <w:szCs w:val="22"/>
        </w:rPr>
        <w:tab/>
        <w:t>Roboty budowlane wykończeniowe, pozostałe</w:t>
      </w:r>
    </w:p>
    <w:p w14:paraId="43153F89" w14:textId="77777777" w:rsidR="008523B0" w:rsidRPr="00FE46B8" w:rsidRDefault="008523B0"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45442100-8</w:t>
      </w:r>
      <w:r w:rsidRPr="00FE46B8">
        <w:rPr>
          <w:rFonts w:ascii="Arial" w:hAnsi="Arial" w:cs="Arial"/>
          <w:sz w:val="22"/>
          <w:szCs w:val="22"/>
        </w:rPr>
        <w:tab/>
        <w:t>Roboty malarskie</w:t>
      </w:r>
    </w:p>
    <w:p w14:paraId="21333ED7" w14:textId="77777777" w:rsidR="008523B0" w:rsidRPr="00FE46B8" w:rsidRDefault="008523B0"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45453000-7</w:t>
      </w:r>
      <w:r w:rsidRPr="00FE46B8">
        <w:rPr>
          <w:rFonts w:ascii="Arial" w:hAnsi="Arial" w:cs="Arial"/>
          <w:sz w:val="22"/>
          <w:szCs w:val="22"/>
        </w:rPr>
        <w:tab/>
        <w:t>Roboty remontowe i renowacyjne</w:t>
      </w:r>
    </w:p>
    <w:p w14:paraId="45FE904D" w14:textId="77777777" w:rsidR="000333DD" w:rsidRPr="00FE46B8" w:rsidRDefault="00974F1A"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45310000-3</w:t>
      </w:r>
      <w:r w:rsidR="00870987" w:rsidRPr="00FE46B8">
        <w:rPr>
          <w:rFonts w:ascii="Arial" w:hAnsi="Arial" w:cs="Arial"/>
          <w:sz w:val="22"/>
          <w:szCs w:val="22"/>
        </w:rPr>
        <w:t xml:space="preserve"> </w:t>
      </w:r>
      <w:r w:rsidR="000A03E5" w:rsidRPr="00FE46B8">
        <w:rPr>
          <w:rFonts w:ascii="Arial" w:hAnsi="Arial" w:cs="Arial"/>
          <w:sz w:val="22"/>
          <w:szCs w:val="22"/>
        </w:rPr>
        <w:tab/>
      </w:r>
      <w:r w:rsidRPr="00FE46B8">
        <w:rPr>
          <w:rFonts w:ascii="Arial" w:hAnsi="Arial" w:cs="Arial"/>
          <w:sz w:val="22"/>
          <w:szCs w:val="22"/>
        </w:rPr>
        <w:t>Roboty instalacyjne elektryczne</w:t>
      </w:r>
    </w:p>
    <w:p w14:paraId="51F2BDC7" w14:textId="77777777" w:rsidR="00FE46B8" w:rsidRPr="00FE46B8" w:rsidRDefault="00FE46B8"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71220000-6</w:t>
      </w:r>
      <w:r w:rsidRPr="00FE46B8">
        <w:rPr>
          <w:rFonts w:ascii="Arial" w:hAnsi="Arial" w:cs="Arial"/>
          <w:sz w:val="22"/>
          <w:szCs w:val="22"/>
        </w:rPr>
        <w:tab/>
        <w:t>Usługi projektowania architektonicznego</w:t>
      </w:r>
    </w:p>
    <w:p w14:paraId="68675308" w14:textId="77777777" w:rsidR="00FE46B8" w:rsidRPr="00FE46B8" w:rsidRDefault="00FE46B8" w:rsidP="004A2C7E">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71223000-7</w:t>
      </w:r>
      <w:r w:rsidRPr="00FE46B8">
        <w:rPr>
          <w:rFonts w:ascii="Arial" w:hAnsi="Arial" w:cs="Arial"/>
          <w:sz w:val="22"/>
          <w:szCs w:val="22"/>
        </w:rPr>
        <w:tab/>
        <w:t>Usługi architektoniczne w zakresie rozbudowy obiektów budowlanych</w:t>
      </w:r>
    </w:p>
    <w:p w14:paraId="5EE94EA5" w14:textId="77777777" w:rsidR="00FE46B8" w:rsidRPr="00FE46B8" w:rsidRDefault="00FE46B8" w:rsidP="00FE46B8">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71221000-3</w:t>
      </w:r>
      <w:r w:rsidRPr="00FE46B8">
        <w:rPr>
          <w:rFonts w:ascii="Arial" w:hAnsi="Arial" w:cs="Arial"/>
          <w:sz w:val="22"/>
          <w:szCs w:val="22"/>
        </w:rPr>
        <w:tab/>
        <w:t>Usługi architektoniczne w zakresie obiektów budowlanych</w:t>
      </w:r>
    </w:p>
    <w:p w14:paraId="377AE9A2" w14:textId="77777777" w:rsidR="00FE46B8" w:rsidRPr="00FE46B8" w:rsidRDefault="00FE46B8" w:rsidP="00FE46B8">
      <w:pPr>
        <w:pStyle w:val="Akapitzlist"/>
        <w:numPr>
          <w:ilvl w:val="0"/>
          <w:numId w:val="22"/>
        </w:numPr>
        <w:ind w:left="1134"/>
        <w:rPr>
          <w:rFonts w:ascii="Arial" w:hAnsi="Arial" w:cs="Arial"/>
          <w:sz w:val="22"/>
          <w:szCs w:val="22"/>
        </w:rPr>
      </w:pPr>
      <w:r w:rsidRPr="00FE46B8">
        <w:rPr>
          <w:rFonts w:ascii="Arial" w:hAnsi="Arial" w:cs="Arial"/>
          <w:sz w:val="22"/>
          <w:szCs w:val="22"/>
        </w:rPr>
        <w:t>71240000-2</w:t>
      </w:r>
      <w:r w:rsidRPr="00FE46B8">
        <w:rPr>
          <w:rFonts w:ascii="Arial" w:hAnsi="Arial" w:cs="Arial"/>
          <w:sz w:val="22"/>
          <w:szCs w:val="22"/>
        </w:rPr>
        <w:tab/>
        <w:t>Usługi architektoniczne, inżynieryjne i planowania</w:t>
      </w:r>
    </w:p>
    <w:p w14:paraId="0161AF97" w14:textId="77777777" w:rsidR="00FE46B8" w:rsidRPr="00FE46B8" w:rsidRDefault="00FE46B8" w:rsidP="00FE46B8">
      <w:pPr>
        <w:pStyle w:val="Akapitzlist"/>
        <w:numPr>
          <w:ilvl w:val="0"/>
          <w:numId w:val="22"/>
        </w:numPr>
        <w:spacing w:line="276" w:lineRule="auto"/>
        <w:ind w:left="1134"/>
        <w:rPr>
          <w:rFonts w:ascii="Arial" w:hAnsi="Arial" w:cs="Arial"/>
          <w:sz w:val="22"/>
          <w:szCs w:val="22"/>
        </w:rPr>
      </w:pPr>
      <w:r w:rsidRPr="00FE46B8">
        <w:rPr>
          <w:rFonts w:ascii="Arial" w:hAnsi="Arial" w:cs="Arial"/>
          <w:sz w:val="22"/>
          <w:szCs w:val="22"/>
        </w:rPr>
        <w:t>71250000-5</w:t>
      </w:r>
      <w:r w:rsidRPr="00FE46B8">
        <w:rPr>
          <w:rFonts w:ascii="Arial" w:hAnsi="Arial" w:cs="Arial"/>
          <w:sz w:val="22"/>
          <w:szCs w:val="22"/>
        </w:rPr>
        <w:tab/>
        <w:t>Usługi architektoniczne, inżynieryjne i pomiarowe</w:t>
      </w:r>
    </w:p>
    <w:p w14:paraId="1B99EF20" w14:textId="77777777" w:rsidR="009E5CF3" w:rsidRPr="00FE46B8" w:rsidRDefault="002B1115" w:rsidP="004A2C7E">
      <w:pPr>
        <w:pStyle w:val="Akapitzlist"/>
        <w:numPr>
          <w:ilvl w:val="0"/>
          <w:numId w:val="13"/>
        </w:numPr>
        <w:suppressAutoHyphens/>
        <w:spacing w:line="276" w:lineRule="auto"/>
        <w:ind w:left="426" w:hanging="426"/>
        <w:rPr>
          <w:rFonts w:ascii="Arial" w:hAnsi="Arial" w:cs="Arial"/>
          <w:b/>
          <w:sz w:val="22"/>
          <w:szCs w:val="22"/>
        </w:rPr>
      </w:pPr>
      <w:r w:rsidRPr="00FE46B8">
        <w:rPr>
          <w:rFonts w:ascii="Arial" w:hAnsi="Arial" w:cs="Arial"/>
          <w:b/>
          <w:sz w:val="22"/>
          <w:szCs w:val="22"/>
        </w:rPr>
        <w:t>Istotne wymagania:</w:t>
      </w:r>
    </w:p>
    <w:p w14:paraId="7B776C19" w14:textId="77777777" w:rsidR="00370C07" w:rsidRPr="00FE46B8" w:rsidRDefault="005D4FB7" w:rsidP="004A2C7E">
      <w:pPr>
        <w:pStyle w:val="Akapitzlist"/>
        <w:numPr>
          <w:ilvl w:val="1"/>
          <w:numId w:val="13"/>
        </w:numPr>
        <w:autoSpaceDE w:val="0"/>
        <w:autoSpaceDN w:val="0"/>
        <w:spacing w:line="276" w:lineRule="auto"/>
        <w:ind w:left="993" w:hanging="567"/>
        <w:outlineLvl w:val="0"/>
        <w:rPr>
          <w:rFonts w:ascii="Arial" w:hAnsi="Arial" w:cs="Arial"/>
          <w:sz w:val="22"/>
          <w:szCs w:val="22"/>
        </w:rPr>
      </w:pPr>
      <w:r w:rsidRPr="00FE46B8">
        <w:rPr>
          <w:rFonts w:ascii="Arial" w:hAnsi="Arial" w:cs="Arial"/>
          <w:b/>
          <w:sz w:val="22"/>
          <w:szCs w:val="22"/>
        </w:rPr>
        <w:t>Wymagany termin płatności</w:t>
      </w:r>
      <w:r w:rsidRPr="00FE46B8">
        <w:rPr>
          <w:rFonts w:ascii="Arial" w:hAnsi="Arial" w:cs="Arial"/>
          <w:sz w:val="22"/>
          <w:szCs w:val="22"/>
        </w:rPr>
        <w:t xml:space="preserve">: </w:t>
      </w:r>
      <w:r w:rsidR="006C1D76" w:rsidRPr="00FE46B8">
        <w:rPr>
          <w:rFonts w:ascii="Arial" w:hAnsi="Arial" w:cs="Arial"/>
          <w:b/>
          <w:sz w:val="22"/>
          <w:szCs w:val="22"/>
        </w:rPr>
        <w:t>do</w:t>
      </w:r>
      <w:r w:rsidR="006C1D76" w:rsidRPr="00FE46B8">
        <w:rPr>
          <w:rFonts w:ascii="Arial" w:hAnsi="Arial" w:cs="Arial"/>
          <w:sz w:val="22"/>
          <w:szCs w:val="22"/>
        </w:rPr>
        <w:t xml:space="preserve"> </w:t>
      </w:r>
      <w:r w:rsidR="00E33BFD" w:rsidRPr="00FE46B8">
        <w:rPr>
          <w:rFonts w:ascii="Arial" w:hAnsi="Arial" w:cs="Arial"/>
          <w:b/>
          <w:sz w:val="22"/>
          <w:szCs w:val="22"/>
        </w:rPr>
        <w:t xml:space="preserve">60 </w:t>
      </w:r>
      <w:r w:rsidR="00A20C6F" w:rsidRPr="00FE46B8">
        <w:rPr>
          <w:rFonts w:ascii="Arial" w:hAnsi="Arial" w:cs="Arial"/>
          <w:b/>
          <w:sz w:val="22"/>
          <w:szCs w:val="22"/>
        </w:rPr>
        <w:t>dni</w:t>
      </w:r>
      <w:r w:rsidR="00A20C6F" w:rsidRPr="00FE46B8">
        <w:rPr>
          <w:rFonts w:ascii="Arial" w:hAnsi="Arial" w:cs="Arial"/>
          <w:b/>
          <w:i/>
          <w:sz w:val="22"/>
          <w:szCs w:val="22"/>
        </w:rPr>
        <w:t xml:space="preserve"> </w:t>
      </w:r>
      <w:r w:rsidR="00A20C6F" w:rsidRPr="00FE46B8">
        <w:rPr>
          <w:rFonts w:ascii="Arial" w:hAnsi="Arial" w:cs="Arial"/>
          <w:sz w:val="22"/>
          <w:szCs w:val="22"/>
        </w:rPr>
        <w:t>od</w:t>
      </w:r>
      <w:r w:rsidRPr="00FE46B8">
        <w:rPr>
          <w:rFonts w:ascii="Arial" w:hAnsi="Arial" w:cs="Arial"/>
          <w:sz w:val="22"/>
          <w:szCs w:val="22"/>
        </w:rPr>
        <w:t xml:space="preserve"> daty otrzymania </w:t>
      </w:r>
      <w:r w:rsidR="00DF166E" w:rsidRPr="00FE46B8">
        <w:rPr>
          <w:rFonts w:ascii="Arial" w:hAnsi="Arial" w:cs="Arial"/>
          <w:sz w:val="22"/>
          <w:szCs w:val="22"/>
        </w:rPr>
        <w:t xml:space="preserve">przez Zamawiającego </w:t>
      </w:r>
      <w:r w:rsidR="00E33BFD" w:rsidRPr="00FE46B8">
        <w:rPr>
          <w:rFonts w:ascii="Arial" w:hAnsi="Arial" w:cs="Arial"/>
          <w:sz w:val="22"/>
          <w:szCs w:val="22"/>
        </w:rPr>
        <w:t xml:space="preserve">prawidłowo wystawionej </w:t>
      </w:r>
      <w:r w:rsidR="00591C7C" w:rsidRPr="00FE46B8">
        <w:rPr>
          <w:rFonts w:ascii="Arial" w:hAnsi="Arial" w:cs="Arial"/>
          <w:sz w:val="22"/>
          <w:szCs w:val="22"/>
        </w:rPr>
        <w:t>faktury oraz zgodnie z zapisami zawartymi we wzorze umowy.</w:t>
      </w:r>
    </w:p>
    <w:p w14:paraId="2F7AFFBE" w14:textId="77777777" w:rsidR="008523B0" w:rsidRPr="00FE46B8" w:rsidRDefault="008523B0" w:rsidP="004A2C7E">
      <w:pPr>
        <w:pStyle w:val="Akapitzlist"/>
        <w:numPr>
          <w:ilvl w:val="1"/>
          <w:numId w:val="13"/>
        </w:numPr>
        <w:autoSpaceDE w:val="0"/>
        <w:autoSpaceDN w:val="0"/>
        <w:spacing w:line="276" w:lineRule="auto"/>
        <w:ind w:left="993" w:hanging="567"/>
        <w:outlineLvl w:val="0"/>
        <w:rPr>
          <w:rFonts w:ascii="Arial" w:hAnsi="Arial" w:cs="Arial"/>
          <w:sz w:val="22"/>
          <w:szCs w:val="22"/>
        </w:rPr>
      </w:pPr>
      <w:r w:rsidRPr="00FE46B8">
        <w:rPr>
          <w:rFonts w:ascii="Arial" w:hAnsi="Arial" w:cs="Arial"/>
          <w:b/>
          <w:sz w:val="22"/>
          <w:szCs w:val="22"/>
        </w:rPr>
        <w:t>Wymagany okres gwarancji</w:t>
      </w:r>
      <w:r w:rsidRPr="00FE46B8">
        <w:rPr>
          <w:rFonts w:ascii="Arial" w:hAnsi="Arial" w:cs="Arial"/>
          <w:sz w:val="22"/>
          <w:szCs w:val="22"/>
        </w:rPr>
        <w:t xml:space="preserve"> </w:t>
      </w:r>
      <w:r w:rsidR="00BF6ADF" w:rsidRPr="00FE46B8">
        <w:rPr>
          <w:rFonts w:ascii="Arial" w:hAnsi="Arial" w:cs="Arial"/>
          <w:sz w:val="22"/>
          <w:szCs w:val="22"/>
        </w:rPr>
        <w:t xml:space="preserve">na projekt budowlany, </w:t>
      </w:r>
      <w:r w:rsidR="006C1D76" w:rsidRPr="00FE46B8">
        <w:rPr>
          <w:rFonts w:ascii="Arial" w:hAnsi="Arial" w:cs="Arial"/>
          <w:sz w:val="22"/>
          <w:szCs w:val="22"/>
        </w:rPr>
        <w:t>na wykonane roboty budowlane, liczony od daty ostatecznego odbioru przedmiotu zamówienia nie krótszy niż 36 miesięcy, dla elementów wbudowanych, maszyn, urządzeń, instalacji i wyposażenia – gwarancja zgodnie z okresem gwarancji udzielonym przez producenta sprzętu, jednak nie krótsza niż 24 miesiące.</w:t>
      </w:r>
    </w:p>
    <w:p w14:paraId="1CB1F99D" w14:textId="77777777" w:rsidR="007A30AC" w:rsidRPr="00FE46B8" w:rsidRDefault="007A30AC" w:rsidP="00EF4C8F">
      <w:pPr>
        <w:autoSpaceDE w:val="0"/>
        <w:autoSpaceDN w:val="0"/>
        <w:spacing w:after="0"/>
        <w:rPr>
          <w:rFonts w:ascii="Arial" w:hAnsi="Arial" w:cs="Arial"/>
        </w:rPr>
      </w:pPr>
    </w:p>
    <w:p w14:paraId="72C1AA7D" w14:textId="77777777" w:rsidR="002B1115" w:rsidRPr="00FE46B8" w:rsidRDefault="007D2C32" w:rsidP="00EF4C8F">
      <w:pPr>
        <w:autoSpaceDE w:val="0"/>
        <w:autoSpaceDN w:val="0"/>
        <w:spacing w:after="0"/>
        <w:rPr>
          <w:rFonts w:ascii="Arial" w:hAnsi="Arial" w:cs="Arial"/>
          <w:b/>
          <w:bCs/>
        </w:rPr>
      </w:pPr>
      <w:r w:rsidRPr="00FE46B8">
        <w:rPr>
          <w:rFonts w:ascii="Arial" w:hAnsi="Arial" w:cs="Arial"/>
          <w:b/>
          <w:bCs/>
        </w:rPr>
        <w:t>Rozdział 3</w:t>
      </w:r>
      <w:r w:rsidR="002367D9" w:rsidRPr="00FE46B8">
        <w:rPr>
          <w:rFonts w:ascii="Arial" w:hAnsi="Arial" w:cs="Arial"/>
          <w:b/>
          <w:bCs/>
        </w:rPr>
        <w:t xml:space="preserve"> </w:t>
      </w:r>
      <w:r w:rsidR="00007E32" w:rsidRPr="00FE46B8">
        <w:rPr>
          <w:rFonts w:ascii="Arial" w:hAnsi="Arial" w:cs="Arial"/>
          <w:b/>
          <w:bCs/>
        </w:rPr>
        <w:t>Termin wykonania zamówienia</w:t>
      </w:r>
    </w:p>
    <w:p w14:paraId="0AB66EEE" w14:textId="77777777" w:rsidR="00CE0FFF" w:rsidRPr="00FE46B8" w:rsidRDefault="00CE0FFF" w:rsidP="004A2C7E">
      <w:pPr>
        <w:numPr>
          <w:ilvl w:val="0"/>
          <w:numId w:val="17"/>
        </w:numPr>
        <w:autoSpaceDE w:val="0"/>
        <w:autoSpaceDN w:val="0"/>
        <w:spacing w:after="0"/>
        <w:ind w:left="426" w:hanging="426"/>
        <w:outlineLvl w:val="0"/>
        <w:rPr>
          <w:rFonts w:ascii="Arial" w:hAnsi="Arial" w:cs="Arial"/>
        </w:rPr>
      </w:pPr>
      <w:r w:rsidRPr="00FE46B8">
        <w:rPr>
          <w:rFonts w:ascii="Arial" w:hAnsi="Arial" w:cs="Arial"/>
        </w:rPr>
        <w:t>Przedmiot zamówienia realizowany będzie w następujących terminach:</w:t>
      </w:r>
    </w:p>
    <w:p w14:paraId="13CA5B22" w14:textId="28AAFB7E" w:rsidR="005959EB" w:rsidRPr="00A6565C" w:rsidRDefault="005959EB" w:rsidP="004A2C7E">
      <w:pPr>
        <w:pStyle w:val="Akapitzlist"/>
        <w:numPr>
          <w:ilvl w:val="1"/>
          <w:numId w:val="23"/>
        </w:numPr>
        <w:autoSpaceDE w:val="0"/>
        <w:autoSpaceDN w:val="0"/>
        <w:spacing w:line="276" w:lineRule="auto"/>
        <w:ind w:left="851" w:hanging="425"/>
        <w:outlineLvl w:val="0"/>
        <w:rPr>
          <w:rFonts w:ascii="Arial" w:hAnsi="Arial" w:cs="Arial"/>
          <w:sz w:val="22"/>
          <w:szCs w:val="22"/>
        </w:rPr>
      </w:pPr>
      <w:r w:rsidRPr="00A6565C">
        <w:rPr>
          <w:rFonts w:ascii="Arial" w:hAnsi="Arial" w:cs="Arial"/>
          <w:sz w:val="22"/>
          <w:szCs w:val="22"/>
        </w:rPr>
        <w:t xml:space="preserve">Rozpoczęcie robót niezwłocznie, nie później niż w </w:t>
      </w:r>
      <w:r w:rsidRPr="00A6565C">
        <w:rPr>
          <w:rFonts w:ascii="Arial" w:hAnsi="Arial" w:cs="Arial"/>
          <w:b/>
          <w:sz w:val="22"/>
          <w:szCs w:val="22"/>
        </w:rPr>
        <w:t xml:space="preserve">ciągu 3 dni roboczych od dnia </w:t>
      </w:r>
      <w:r w:rsidR="00A9706F" w:rsidRPr="00A6565C">
        <w:rPr>
          <w:rFonts w:ascii="Arial" w:hAnsi="Arial" w:cs="Arial"/>
          <w:b/>
          <w:sz w:val="22"/>
          <w:szCs w:val="22"/>
        </w:rPr>
        <w:t>uzyskanie przez Wykonawcę w imieniu Zamawiającego prawomocnego pozwolenia na budowę.</w:t>
      </w:r>
    </w:p>
    <w:p w14:paraId="5516E371" w14:textId="3173DB6D" w:rsidR="005959EB" w:rsidRPr="00FE46B8" w:rsidRDefault="005959EB" w:rsidP="004A2C7E">
      <w:pPr>
        <w:pStyle w:val="Akapitzlist"/>
        <w:numPr>
          <w:ilvl w:val="1"/>
          <w:numId w:val="23"/>
        </w:numPr>
        <w:tabs>
          <w:tab w:val="left" w:pos="1134"/>
        </w:tabs>
        <w:autoSpaceDE w:val="0"/>
        <w:autoSpaceDN w:val="0"/>
        <w:spacing w:line="276" w:lineRule="auto"/>
        <w:ind w:left="851" w:hanging="425"/>
        <w:outlineLvl w:val="0"/>
        <w:rPr>
          <w:rFonts w:ascii="Arial" w:hAnsi="Arial" w:cs="Arial"/>
          <w:sz w:val="22"/>
          <w:szCs w:val="22"/>
        </w:rPr>
      </w:pPr>
      <w:r w:rsidRPr="00FE46B8">
        <w:rPr>
          <w:rFonts w:ascii="Arial" w:hAnsi="Arial" w:cs="Arial"/>
          <w:sz w:val="22"/>
          <w:szCs w:val="22"/>
        </w:rPr>
        <w:t xml:space="preserve">Wymagany termin zakończenia – </w:t>
      </w:r>
      <w:r w:rsidR="003207B9" w:rsidRPr="00FE46B8">
        <w:rPr>
          <w:rFonts w:ascii="Arial" w:hAnsi="Arial" w:cs="Arial"/>
          <w:b/>
          <w:sz w:val="22"/>
          <w:szCs w:val="22"/>
        </w:rPr>
        <w:t xml:space="preserve">do </w:t>
      </w:r>
      <w:r w:rsidR="00A6565C">
        <w:rPr>
          <w:rFonts w:ascii="Arial" w:hAnsi="Arial" w:cs="Arial"/>
          <w:b/>
          <w:sz w:val="22"/>
          <w:szCs w:val="22"/>
        </w:rPr>
        <w:t>31</w:t>
      </w:r>
      <w:r w:rsidR="00FE46B8">
        <w:rPr>
          <w:rFonts w:ascii="Arial" w:hAnsi="Arial" w:cs="Arial"/>
          <w:b/>
          <w:sz w:val="22"/>
          <w:szCs w:val="22"/>
        </w:rPr>
        <w:t>.1</w:t>
      </w:r>
      <w:r w:rsidR="00C55E66">
        <w:rPr>
          <w:rFonts w:ascii="Arial" w:hAnsi="Arial" w:cs="Arial"/>
          <w:b/>
          <w:sz w:val="22"/>
          <w:szCs w:val="22"/>
        </w:rPr>
        <w:t>2</w:t>
      </w:r>
      <w:r w:rsidR="00FE46B8">
        <w:rPr>
          <w:rFonts w:ascii="Arial" w:hAnsi="Arial" w:cs="Arial"/>
          <w:b/>
          <w:sz w:val="22"/>
          <w:szCs w:val="22"/>
        </w:rPr>
        <w:t>.</w:t>
      </w:r>
      <w:r w:rsidR="00AB6875" w:rsidRPr="00FE46B8">
        <w:rPr>
          <w:rFonts w:ascii="Arial" w:hAnsi="Arial" w:cs="Arial"/>
          <w:b/>
          <w:sz w:val="22"/>
          <w:szCs w:val="22"/>
        </w:rPr>
        <w:t>2</w:t>
      </w:r>
      <w:r w:rsidR="003207B9" w:rsidRPr="00FE46B8">
        <w:rPr>
          <w:rFonts w:ascii="Arial" w:hAnsi="Arial" w:cs="Arial"/>
          <w:b/>
          <w:sz w:val="22"/>
          <w:szCs w:val="22"/>
        </w:rPr>
        <w:t>0</w:t>
      </w:r>
      <w:r w:rsidR="00C55E66">
        <w:rPr>
          <w:rFonts w:ascii="Arial" w:hAnsi="Arial" w:cs="Arial"/>
          <w:b/>
          <w:sz w:val="22"/>
          <w:szCs w:val="22"/>
        </w:rPr>
        <w:t>19</w:t>
      </w:r>
      <w:r w:rsidRPr="00FE46B8">
        <w:rPr>
          <w:rFonts w:ascii="Arial" w:hAnsi="Arial" w:cs="Arial"/>
          <w:b/>
          <w:sz w:val="22"/>
          <w:szCs w:val="22"/>
        </w:rPr>
        <w:t xml:space="preserve"> roku.</w:t>
      </w:r>
    </w:p>
    <w:p w14:paraId="6A2059D0" w14:textId="77777777" w:rsidR="005959EB" w:rsidRPr="00FE46B8" w:rsidRDefault="005959EB" w:rsidP="004A2C7E">
      <w:pPr>
        <w:pStyle w:val="Akapitzlist"/>
        <w:numPr>
          <w:ilvl w:val="0"/>
          <w:numId w:val="17"/>
        </w:numPr>
        <w:autoSpaceDE w:val="0"/>
        <w:autoSpaceDN w:val="0"/>
        <w:spacing w:line="276" w:lineRule="auto"/>
        <w:ind w:left="426" w:hanging="426"/>
        <w:outlineLvl w:val="0"/>
        <w:rPr>
          <w:rFonts w:ascii="Arial" w:hAnsi="Arial" w:cs="Arial"/>
          <w:b/>
          <w:sz w:val="22"/>
          <w:szCs w:val="22"/>
          <w:u w:val="single"/>
        </w:rPr>
      </w:pPr>
      <w:r w:rsidRPr="00FE46B8">
        <w:rPr>
          <w:rFonts w:ascii="Arial" w:hAnsi="Arial" w:cs="Arial"/>
          <w:b/>
          <w:sz w:val="22"/>
          <w:szCs w:val="22"/>
          <w:u w:val="single"/>
        </w:rPr>
        <w:t>Wykonawca określając termin wykonania zamówienia zobowiązany jest do zwrócenia szczególnej uwagi na konieczność uwzględnienia niezbędnego czasu potrzebnego na przeprowadzenie wymaganych procedur związanych z pracami odbiorowymi i uwzględnienia tego okresu w swojej ofercie</w:t>
      </w:r>
      <w:r w:rsidR="00E33BFD" w:rsidRPr="00FE46B8">
        <w:rPr>
          <w:rFonts w:ascii="Arial" w:hAnsi="Arial" w:cs="Arial"/>
          <w:b/>
          <w:sz w:val="22"/>
          <w:szCs w:val="22"/>
          <w:u w:val="single"/>
        </w:rPr>
        <w:t>, jak również zwrócenia uwagi, iż prace będą wykonywane w czynnym obiekcie, który prowadzi działalność leczniczą</w:t>
      </w:r>
      <w:r w:rsidRPr="00FE46B8">
        <w:rPr>
          <w:rFonts w:ascii="Arial" w:hAnsi="Arial" w:cs="Arial"/>
          <w:b/>
          <w:sz w:val="22"/>
          <w:szCs w:val="22"/>
          <w:u w:val="single"/>
        </w:rPr>
        <w:t>.</w:t>
      </w:r>
    </w:p>
    <w:p w14:paraId="762272C0" w14:textId="77777777" w:rsidR="00CC4F12" w:rsidRPr="00FE46B8" w:rsidRDefault="00CC4F12" w:rsidP="00EF4C8F">
      <w:pPr>
        <w:autoSpaceDE w:val="0"/>
        <w:autoSpaceDN w:val="0"/>
        <w:spacing w:after="0"/>
        <w:ind w:right="79"/>
        <w:rPr>
          <w:rFonts w:ascii="Arial" w:hAnsi="Arial" w:cs="Arial"/>
          <w:b/>
          <w:bCs/>
        </w:rPr>
      </w:pPr>
    </w:p>
    <w:p w14:paraId="22992910" w14:textId="77777777" w:rsidR="002B1115" w:rsidRPr="00FE46B8" w:rsidRDefault="002B1115" w:rsidP="00EF4C8F">
      <w:pPr>
        <w:autoSpaceDE w:val="0"/>
        <w:autoSpaceDN w:val="0"/>
        <w:spacing w:after="0"/>
        <w:ind w:right="79"/>
        <w:rPr>
          <w:rFonts w:ascii="Arial" w:hAnsi="Arial" w:cs="Arial"/>
        </w:rPr>
      </w:pPr>
      <w:r w:rsidRPr="00FE46B8">
        <w:rPr>
          <w:rFonts w:ascii="Arial" w:hAnsi="Arial" w:cs="Arial"/>
          <w:b/>
          <w:bCs/>
        </w:rPr>
        <w:t>Rozdział 4 Warunki udziału w postępowaniu</w:t>
      </w:r>
    </w:p>
    <w:p w14:paraId="68C90149" w14:textId="77777777" w:rsidR="002B1115" w:rsidRPr="00FE46B8" w:rsidRDefault="002B1115" w:rsidP="004A2C7E">
      <w:pPr>
        <w:pStyle w:val="Akapitzlist"/>
        <w:numPr>
          <w:ilvl w:val="0"/>
          <w:numId w:val="1"/>
        </w:numPr>
        <w:autoSpaceDE w:val="0"/>
        <w:autoSpaceDN w:val="0"/>
        <w:spacing w:line="276" w:lineRule="auto"/>
        <w:ind w:left="426" w:hanging="426"/>
        <w:rPr>
          <w:rFonts w:ascii="Arial" w:hAnsi="Arial" w:cs="Arial"/>
          <w:sz w:val="22"/>
          <w:szCs w:val="22"/>
        </w:rPr>
      </w:pPr>
      <w:r w:rsidRPr="00FE46B8">
        <w:rPr>
          <w:rFonts w:ascii="Arial" w:hAnsi="Arial" w:cs="Arial"/>
          <w:sz w:val="22"/>
          <w:szCs w:val="22"/>
        </w:rPr>
        <w:t>O udzielenie zamówienia mogą ubiegać się wykonawcy, którzy:</w:t>
      </w:r>
    </w:p>
    <w:p w14:paraId="02432963" w14:textId="77777777" w:rsidR="002B1115" w:rsidRPr="00FE46B8" w:rsidRDefault="002B1115" w:rsidP="00C6105C">
      <w:pPr>
        <w:pStyle w:val="Akapitzlist"/>
        <w:numPr>
          <w:ilvl w:val="0"/>
          <w:numId w:val="32"/>
        </w:numPr>
        <w:autoSpaceDE w:val="0"/>
        <w:autoSpaceDN w:val="0"/>
        <w:spacing w:line="276" w:lineRule="auto"/>
        <w:ind w:left="851" w:hanging="425"/>
        <w:rPr>
          <w:rFonts w:ascii="Arial" w:hAnsi="Arial" w:cs="Arial"/>
          <w:sz w:val="22"/>
          <w:szCs w:val="22"/>
        </w:rPr>
      </w:pPr>
      <w:r w:rsidRPr="00FE46B8">
        <w:rPr>
          <w:rFonts w:ascii="Arial" w:hAnsi="Arial" w:cs="Arial"/>
          <w:sz w:val="22"/>
          <w:szCs w:val="22"/>
        </w:rPr>
        <w:t>Nie podlegają wykluczeniu na pods</w:t>
      </w:r>
      <w:r w:rsidR="007E20BA" w:rsidRPr="00FE46B8">
        <w:rPr>
          <w:rFonts w:ascii="Arial" w:hAnsi="Arial" w:cs="Arial"/>
          <w:sz w:val="22"/>
          <w:szCs w:val="22"/>
        </w:rPr>
        <w:t>tawie art. 24 ust. 1 pkt. 12-23</w:t>
      </w:r>
      <w:r w:rsidRPr="00FE46B8">
        <w:rPr>
          <w:rFonts w:ascii="Arial" w:hAnsi="Arial" w:cs="Arial"/>
          <w:sz w:val="22"/>
          <w:szCs w:val="22"/>
        </w:rPr>
        <w:t>, ust.</w:t>
      </w:r>
      <w:r w:rsidR="005D4FB7" w:rsidRPr="00FE46B8">
        <w:rPr>
          <w:rFonts w:ascii="Arial" w:hAnsi="Arial" w:cs="Arial"/>
          <w:sz w:val="22"/>
          <w:szCs w:val="22"/>
        </w:rPr>
        <w:t xml:space="preserve"> </w:t>
      </w:r>
      <w:r w:rsidRPr="00FE46B8">
        <w:rPr>
          <w:rFonts w:ascii="Arial" w:hAnsi="Arial" w:cs="Arial"/>
          <w:sz w:val="22"/>
          <w:szCs w:val="22"/>
        </w:rPr>
        <w:t xml:space="preserve">5 pkt. 1 </w:t>
      </w:r>
      <w:r w:rsidR="004B62B6" w:rsidRPr="00FE46B8">
        <w:rPr>
          <w:rFonts w:ascii="Arial" w:hAnsi="Arial" w:cs="Arial"/>
          <w:sz w:val="22"/>
          <w:szCs w:val="22"/>
        </w:rPr>
        <w:t xml:space="preserve">i 8 </w:t>
      </w:r>
      <w:r w:rsidR="00DF166E" w:rsidRPr="00FE46B8">
        <w:rPr>
          <w:rFonts w:ascii="Arial" w:hAnsi="Arial" w:cs="Arial"/>
          <w:sz w:val="22"/>
          <w:szCs w:val="22"/>
        </w:rPr>
        <w:t>PZP</w:t>
      </w:r>
    </w:p>
    <w:p w14:paraId="6597629A" w14:textId="77777777" w:rsidR="002B1115" w:rsidRPr="00FE46B8" w:rsidRDefault="002B1115" w:rsidP="00C6105C">
      <w:pPr>
        <w:pStyle w:val="Akapitzlist"/>
        <w:numPr>
          <w:ilvl w:val="0"/>
          <w:numId w:val="32"/>
        </w:numPr>
        <w:autoSpaceDE w:val="0"/>
        <w:autoSpaceDN w:val="0"/>
        <w:spacing w:line="276" w:lineRule="auto"/>
        <w:ind w:left="851" w:hanging="425"/>
        <w:rPr>
          <w:rFonts w:ascii="Arial" w:hAnsi="Arial" w:cs="Arial"/>
          <w:sz w:val="22"/>
          <w:szCs w:val="22"/>
        </w:rPr>
      </w:pPr>
      <w:r w:rsidRPr="00FE46B8">
        <w:rPr>
          <w:rFonts w:ascii="Arial" w:hAnsi="Arial" w:cs="Arial"/>
          <w:sz w:val="22"/>
          <w:szCs w:val="22"/>
        </w:rPr>
        <w:t xml:space="preserve">Spełniają warunki udziału w </w:t>
      </w:r>
      <w:r w:rsidR="00A20C6F" w:rsidRPr="00FE46B8">
        <w:rPr>
          <w:rFonts w:ascii="Arial" w:hAnsi="Arial" w:cs="Arial"/>
          <w:sz w:val="22"/>
          <w:szCs w:val="22"/>
        </w:rPr>
        <w:t>postępowaniu w zakresie</w:t>
      </w:r>
      <w:r w:rsidRPr="00FE46B8">
        <w:rPr>
          <w:rFonts w:ascii="Arial" w:hAnsi="Arial" w:cs="Arial"/>
          <w:sz w:val="22"/>
          <w:szCs w:val="22"/>
        </w:rPr>
        <w:t>:</w:t>
      </w:r>
    </w:p>
    <w:p w14:paraId="7BAE8B28" w14:textId="77777777" w:rsidR="002B1115" w:rsidRPr="00FE46B8" w:rsidRDefault="00D50141" w:rsidP="00C6105C">
      <w:pPr>
        <w:pStyle w:val="Akapitzlist"/>
        <w:numPr>
          <w:ilvl w:val="0"/>
          <w:numId w:val="33"/>
        </w:numPr>
        <w:autoSpaceDE w:val="0"/>
        <w:autoSpaceDN w:val="0"/>
        <w:spacing w:line="276" w:lineRule="auto"/>
        <w:ind w:left="1276" w:hanging="425"/>
        <w:rPr>
          <w:rFonts w:ascii="Arial" w:hAnsi="Arial" w:cs="Arial"/>
          <w:sz w:val="22"/>
          <w:szCs w:val="22"/>
        </w:rPr>
      </w:pPr>
      <w:r w:rsidRPr="00FE46B8">
        <w:rPr>
          <w:rFonts w:ascii="Arial" w:hAnsi="Arial" w:cs="Arial"/>
          <w:sz w:val="22"/>
          <w:szCs w:val="22"/>
        </w:rPr>
        <w:t>k</w:t>
      </w:r>
      <w:r w:rsidR="002B1115" w:rsidRPr="00FE46B8">
        <w:rPr>
          <w:rFonts w:ascii="Arial" w:hAnsi="Arial" w:cs="Arial"/>
          <w:sz w:val="22"/>
          <w:szCs w:val="22"/>
        </w:rPr>
        <w:t>ompetencji lub uprawnień do prowadzenia określonej działalności zawodowej, o ile wynika to z odrębnych przepisów.</w:t>
      </w:r>
    </w:p>
    <w:p w14:paraId="721D6CDF" w14:textId="77777777" w:rsidR="002B1115" w:rsidRPr="00FE46B8" w:rsidRDefault="00D50141" w:rsidP="00C6105C">
      <w:pPr>
        <w:pStyle w:val="Akapitzlist"/>
        <w:numPr>
          <w:ilvl w:val="0"/>
          <w:numId w:val="33"/>
        </w:numPr>
        <w:autoSpaceDE w:val="0"/>
        <w:autoSpaceDN w:val="0"/>
        <w:spacing w:line="276" w:lineRule="auto"/>
        <w:ind w:left="1276" w:hanging="425"/>
        <w:rPr>
          <w:rFonts w:ascii="Arial" w:hAnsi="Arial" w:cs="Arial"/>
          <w:sz w:val="22"/>
          <w:szCs w:val="22"/>
        </w:rPr>
      </w:pPr>
      <w:r w:rsidRPr="00FE46B8">
        <w:rPr>
          <w:rFonts w:ascii="Arial" w:hAnsi="Arial" w:cs="Arial"/>
          <w:sz w:val="22"/>
          <w:szCs w:val="22"/>
        </w:rPr>
        <w:t>z</w:t>
      </w:r>
      <w:r w:rsidR="002B1115" w:rsidRPr="00FE46B8">
        <w:rPr>
          <w:rFonts w:ascii="Arial" w:hAnsi="Arial" w:cs="Arial"/>
          <w:sz w:val="22"/>
          <w:szCs w:val="22"/>
        </w:rPr>
        <w:t>doln</w:t>
      </w:r>
      <w:r w:rsidR="000B377E" w:rsidRPr="00FE46B8">
        <w:rPr>
          <w:rFonts w:ascii="Arial" w:hAnsi="Arial" w:cs="Arial"/>
          <w:sz w:val="22"/>
          <w:szCs w:val="22"/>
        </w:rPr>
        <w:t>ości technicznej lub zawodowej.</w:t>
      </w:r>
    </w:p>
    <w:p w14:paraId="6DE6A437" w14:textId="77777777" w:rsidR="000B377E" w:rsidRPr="00FE46B8" w:rsidRDefault="000B377E" w:rsidP="00C6105C">
      <w:pPr>
        <w:pStyle w:val="Akapitzlist"/>
        <w:numPr>
          <w:ilvl w:val="0"/>
          <w:numId w:val="33"/>
        </w:numPr>
        <w:autoSpaceDE w:val="0"/>
        <w:autoSpaceDN w:val="0"/>
        <w:spacing w:line="276" w:lineRule="auto"/>
        <w:ind w:left="1276" w:hanging="425"/>
        <w:rPr>
          <w:rFonts w:ascii="Arial" w:hAnsi="Arial" w:cs="Arial"/>
          <w:sz w:val="22"/>
          <w:szCs w:val="22"/>
        </w:rPr>
      </w:pPr>
      <w:r w:rsidRPr="00FE46B8">
        <w:rPr>
          <w:rFonts w:ascii="Arial" w:hAnsi="Arial" w:cs="Arial"/>
          <w:sz w:val="22"/>
          <w:szCs w:val="22"/>
        </w:rPr>
        <w:t>sytuacji ekonomicznej lub finansowej.</w:t>
      </w:r>
    </w:p>
    <w:p w14:paraId="4436BFE6" w14:textId="77777777" w:rsidR="002B1115" w:rsidRPr="00FE46B8" w:rsidRDefault="002B1115" w:rsidP="004A2C7E">
      <w:pPr>
        <w:pStyle w:val="Akapitzlist"/>
        <w:numPr>
          <w:ilvl w:val="1"/>
          <w:numId w:val="23"/>
        </w:numPr>
        <w:autoSpaceDE w:val="0"/>
        <w:autoSpaceDN w:val="0"/>
        <w:spacing w:line="276" w:lineRule="auto"/>
        <w:ind w:left="851" w:hanging="425"/>
        <w:rPr>
          <w:rFonts w:ascii="Arial" w:hAnsi="Arial" w:cs="Arial"/>
          <w:sz w:val="22"/>
          <w:szCs w:val="22"/>
        </w:rPr>
      </w:pPr>
      <w:r w:rsidRPr="00FE46B8">
        <w:rPr>
          <w:rFonts w:ascii="Arial" w:hAnsi="Arial" w:cs="Arial"/>
          <w:sz w:val="22"/>
          <w:szCs w:val="22"/>
        </w:rPr>
        <w:t>Zamawiający uzna warunek</w:t>
      </w:r>
      <w:r w:rsidR="00CD393C" w:rsidRPr="00FE46B8">
        <w:rPr>
          <w:rFonts w:ascii="Arial" w:hAnsi="Arial" w:cs="Arial"/>
          <w:sz w:val="22"/>
          <w:szCs w:val="22"/>
        </w:rPr>
        <w:t xml:space="preserve"> określony w punkcie 1.2 </w:t>
      </w:r>
      <w:r w:rsidR="00FF3274" w:rsidRPr="00FE46B8">
        <w:rPr>
          <w:rFonts w:ascii="Arial" w:hAnsi="Arial" w:cs="Arial"/>
          <w:sz w:val="22"/>
          <w:szCs w:val="22"/>
        </w:rPr>
        <w:t xml:space="preserve">podpunkt </w:t>
      </w:r>
      <w:r w:rsidR="00D71B76">
        <w:rPr>
          <w:rFonts w:ascii="Arial" w:hAnsi="Arial" w:cs="Arial"/>
          <w:sz w:val="22"/>
          <w:szCs w:val="22"/>
        </w:rPr>
        <w:t xml:space="preserve">2 </w:t>
      </w:r>
      <w:r w:rsidRPr="00FE46B8">
        <w:rPr>
          <w:rFonts w:ascii="Arial" w:hAnsi="Arial" w:cs="Arial"/>
          <w:sz w:val="22"/>
          <w:szCs w:val="22"/>
        </w:rPr>
        <w:t xml:space="preserve">za spełniony, jeżeli Wykonawca wykaże, że: </w:t>
      </w:r>
    </w:p>
    <w:p w14:paraId="036CC661" w14:textId="3C881BBD" w:rsidR="00282AB2" w:rsidRPr="00FE46B8" w:rsidRDefault="00282AB2" w:rsidP="00C6105C">
      <w:pPr>
        <w:pStyle w:val="Akapitzlist"/>
        <w:numPr>
          <w:ilvl w:val="0"/>
          <w:numId w:val="34"/>
        </w:numPr>
        <w:autoSpaceDE w:val="0"/>
        <w:autoSpaceDN w:val="0"/>
        <w:spacing w:line="276" w:lineRule="auto"/>
        <w:ind w:left="1276" w:hanging="425"/>
        <w:rPr>
          <w:rFonts w:ascii="Arial" w:hAnsi="Arial" w:cs="Arial"/>
          <w:sz w:val="22"/>
          <w:szCs w:val="22"/>
        </w:rPr>
      </w:pPr>
      <w:r w:rsidRPr="00FE46B8">
        <w:rPr>
          <w:rFonts w:ascii="Arial" w:hAnsi="Arial" w:cs="Arial"/>
          <w:sz w:val="22"/>
          <w:szCs w:val="22"/>
        </w:rPr>
        <w:t xml:space="preserve">w okresie ostatnich 3 lat przed upływem terminu składania ofert, a jeżeli okres prowadzenia działalności jest krótszy – w tym okresie: wykonał </w:t>
      </w:r>
      <w:r w:rsidR="00A577D5" w:rsidRPr="00FE46B8">
        <w:rPr>
          <w:rFonts w:ascii="Arial" w:hAnsi="Arial" w:cs="Arial"/>
          <w:b/>
          <w:sz w:val="22"/>
          <w:szCs w:val="22"/>
        </w:rPr>
        <w:t>jedną</w:t>
      </w:r>
      <w:r w:rsidRPr="00FE46B8">
        <w:rPr>
          <w:rFonts w:ascii="Arial" w:hAnsi="Arial" w:cs="Arial"/>
          <w:b/>
          <w:sz w:val="22"/>
          <w:szCs w:val="22"/>
        </w:rPr>
        <w:t xml:space="preserve"> robot</w:t>
      </w:r>
      <w:r w:rsidR="00A577D5" w:rsidRPr="00FE46B8">
        <w:rPr>
          <w:rFonts w:ascii="Arial" w:hAnsi="Arial" w:cs="Arial"/>
          <w:b/>
          <w:sz w:val="22"/>
          <w:szCs w:val="22"/>
        </w:rPr>
        <w:t>ę</w:t>
      </w:r>
      <w:r w:rsidRPr="00FE46B8">
        <w:rPr>
          <w:rFonts w:ascii="Arial" w:hAnsi="Arial" w:cs="Arial"/>
          <w:b/>
          <w:sz w:val="22"/>
          <w:szCs w:val="22"/>
        </w:rPr>
        <w:t xml:space="preserve"> budowlan</w:t>
      </w:r>
      <w:r w:rsidR="00A577D5" w:rsidRPr="00FE46B8">
        <w:rPr>
          <w:rFonts w:ascii="Arial" w:hAnsi="Arial" w:cs="Arial"/>
          <w:b/>
          <w:sz w:val="22"/>
          <w:szCs w:val="22"/>
        </w:rPr>
        <w:t>ą</w:t>
      </w:r>
      <w:r w:rsidRPr="00FE46B8">
        <w:rPr>
          <w:rFonts w:ascii="Arial" w:hAnsi="Arial" w:cs="Arial"/>
          <w:b/>
          <w:sz w:val="22"/>
          <w:szCs w:val="22"/>
        </w:rPr>
        <w:t xml:space="preserve"> o wartości nie mniejszej niż </w:t>
      </w:r>
      <w:r w:rsidR="00D50141" w:rsidRPr="00FE46B8">
        <w:rPr>
          <w:rFonts w:ascii="Arial" w:hAnsi="Arial" w:cs="Arial"/>
          <w:b/>
          <w:sz w:val="22"/>
          <w:szCs w:val="22"/>
        </w:rPr>
        <w:t>1.</w:t>
      </w:r>
      <w:r w:rsidR="00F1506B">
        <w:rPr>
          <w:rFonts w:ascii="Arial" w:hAnsi="Arial" w:cs="Arial"/>
          <w:b/>
          <w:sz w:val="22"/>
          <w:szCs w:val="22"/>
        </w:rPr>
        <w:t>0</w:t>
      </w:r>
      <w:r w:rsidR="00D50141" w:rsidRPr="00FE46B8">
        <w:rPr>
          <w:rFonts w:ascii="Arial" w:hAnsi="Arial" w:cs="Arial"/>
          <w:b/>
          <w:sz w:val="22"/>
          <w:szCs w:val="22"/>
        </w:rPr>
        <w:t>00.</w:t>
      </w:r>
      <w:r w:rsidR="00A577D5" w:rsidRPr="00FE46B8">
        <w:rPr>
          <w:rFonts w:ascii="Arial" w:hAnsi="Arial" w:cs="Arial"/>
          <w:b/>
          <w:sz w:val="22"/>
          <w:szCs w:val="22"/>
        </w:rPr>
        <w:t>000</w:t>
      </w:r>
      <w:r w:rsidRPr="00FE46B8">
        <w:rPr>
          <w:rFonts w:ascii="Arial" w:hAnsi="Arial" w:cs="Arial"/>
          <w:b/>
          <w:sz w:val="22"/>
          <w:szCs w:val="22"/>
        </w:rPr>
        <w:t>,00 PLN brutto</w:t>
      </w:r>
      <w:r w:rsidR="00974AE3" w:rsidRPr="00FE46B8">
        <w:rPr>
          <w:rFonts w:ascii="Arial" w:hAnsi="Arial" w:cs="Arial"/>
          <w:b/>
          <w:sz w:val="22"/>
          <w:szCs w:val="22"/>
        </w:rPr>
        <w:t xml:space="preserve"> </w:t>
      </w:r>
      <w:r w:rsidR="00F64863" w:rsidRPr="00FE46B8">
        <w:rPr>
          <w:rFonts w:ascii="Arial" w:hAnsi="Arial" w:cs="Arial"/>
          <w:b/>
          <w:sz w:val="22"/>
          <w:szCs w:val="22"/>
        </w:rPr>
        <w:t xml:space="preserve">obejmujące swoim zakresem </w:t>
      </w:r>
      <w:r w:rsidR="009E636F" w:rsidRPr="00FE46B8">
        <w:rPr>
          <w:rFonts w:ascii="Arial" w:hAnsi="Arial" w:cs="Arial"/>
          <w:b/>
          <w:sz w:val="22"/>
          <w:szCs w:val="22"/>
        </w:rPr>
        <w:t xml:space="preserve">roboty </w:t>
      </w:r>
      <w:r w:rsidR="00F143FE" w:rsidRPr="00FE46B8">
        <w:rPr>
          <w:rFonts w:ascii="Arial" w:hAnsi="Arial" w:cs="Arial"/>
          <w:b/>
          <w:sz w:val="22"/>
          <w:szCs w:val="22"/>
        </w:rPr>
        <w:t>konstrukcyjne, roboty wykończeniowe</w:t>
      </w:r>
      <w:r w:rsidR="005A179C" w:rsidRPr="00FE46B8">
        <w:rPr>
          <w:rFonts w:ascii="Arial" w:hAnsi="Arial" w:cs="Arial"/>
          <w:b/>
          <w:sz w:val="22"/>
          <w:szCs w:val="22"/>
        </w:rPr>
        <w:t xml:space="preserve">, instalację c.o., instalację wod-kan, instalację wentylacji, instalację klimatyzacji, instalacje elektryczne i teletechniczne, </w:t>
      </w:r>
      <w:r w:rsidR="00F1506B">
        <w:rPr>
          <w:rFonts w:ascii="Arial" w:hAnsi="Arial" w:cs="Arial"/>
          <w:b/>
          <w:sz w:val="22"/>
          <w:szCs w:val="22"/>
        </w:rPr>
        <w:t>wykonanie podjazdu dla niepełnosprawnych</w:t>
      </w:r>
      <w:r w:rsidR="00F143FE" w:rsidRPr="00FE46B8">
        <w:rPr>
          <w:rFonts w:ascii="Arial" w:hAnsi="Arial" w:cs="Arial"/>
          <w:b/>
          <w:sz w:val="22"/>
          <w:szCs w:val="22"/>
        </w:rPr>
        <w:t>,</w:t>
      </w:r>
      <w:r w:rsidR="00F1506B">
        <w:rPr>
          <w:rFonts w:ascii="Arial" w:hAnsi="Arial" w:cs="Arial"/>
          <w:b/>
          <w:sz w:val="22"/>
          <w:szCs w:val="22"/>
        </w:rPr>
        <w:t xml:space="preserve"> wykonanie przebudowy parkingu</w:t>
      </w:r>
      <w:r w:rsidR="005A179C" w:rsidRPr="00FE46B8">
        <w:rPr>
          <w:rFonts w:ascii="Arial" w:hAnsi="Arial" w:cs="Arial"/>
          <w:b/>
          <w:sz w:val="22"/>
          <w:szCs w:val="22"/>
        </w:rPr>
        <w:t xml:space="preserve"> </w:t>
      </w:r>
      <w:r w:rsidR="00F64863" w:rsidRPr="00FE46B8">
        <w:rPr>
          <w:rFonts w:ascii="Arial" w:hAnsi="Arial" w:cs="Arial"/>
          <w:b/>
          <w:sz w:val="22"/>
          <w:szCs w:val="22"/>
        </w:rPr>
        <w:t xml:space="preserve">gdzie roboty budowlano-montażowe </w:t>
      </w:r>
      <w:r w:rsidR="00F64863" w:rsidRPr="00FE46B8">
        <w:rPr>
          <w:rFonts w:ascii="Arial" w:hAnsi="Arial" w:cs="Arial"/>
          <w:b/>
          <w:sz w:val="22"/>
          <w:szCs w:val="22"/>
        </w:rPr>
        <w:lastRenderedPageBreak/>
        <w:t>wykonywane były w czynnym obiekcie</w:t>
      </w:r>
      <w:r w:rsidR="00CD393C" w:rsidRPr="00FE46B8">
        <w:rPr>
          <w:rFonts w:ascii="Arial" w:hAnsi="Arial" w:cs="Arial"/>
          <w:b/>
          <w:sz w:val="22"/>
          <w:szCs w:val="22"/>
        </w:rPr>
        <w:t>;</w:t>
      </w:r>
      <w:r w:rsidR="00870987" w:rsidRPr="00FE46B8">
        <w:rPr>
          <w:rFonts w:ascii="Arial" w:hAnsi="Arial" w:cs="Arial"/>
          <w:b/>
          <w:sz w:val="22"/>
          <w:szCs w:val="22"/>
        </w:rPr>
        <w:t xml:space="preserve"> </w:t>
      </w:r>
    </w:p>
    <w:p w14:paraId="400EF501" w14:textId="77777777" w:rsidR="004262BA" w:rsidRDefault="00F64863" w:rsidP="004262BA">
      <w:pPr>
        <w:pStyle w:val="Akapitzlist"/>
        <w:numPr>
          <w:ilvl w:val="0"/>
          <w:numId w:val="34"/>
        </w:numPr>
        <w:autoSpaceDE w:val="0"/>
        <w:autoSpaceDN w:val="0"/>
        <w:spacing w:line="276" w:lineRule="auto"/>
        <w:ind w:left="1276" w:hanging="425"/>
        <w:rPr>
          <w:rFonts w:ascii="Arial" w:hAnsi="Arial" w:cs="Arial"/>
          <w:b/>
          <w:sz w:val="22"/>
          <w:szCs w:val="22"/>
        </w:rPr>
      </w:pPr>
      <w:r w:rsidRPr="00FE46B8">
        <w:rPr>
          <w:rFonts w:ascii="Arial" w:hAnsi="Arial" w:cs="Arial"/>
          <w:b/>
          <w:sz w:val="22"/>
          <w:szCs w:val="22"/>
        </w:rPr>
        <w:t xml:space="preserve">w okresie ostatnich 3 lat przed upływem terminu składania ofert, a jeżeli okres prowadzenia działalności jest krótszy – w tym okresie: wykonał jedną robotę budowlaną </w:t>
      </w:r>
      <w:r w:rsidR="00D577A6" w:rsidRPr="00FE46B8">
        <w:rPr>
          <w:rFonts w:ascii="Arial" w:hAnsi="Arial" w:cs="Arial"/>
          <w:b/>
          <w:sz w:val="22"/>
          <w:szCs w:val="22"/>
        </w:rPr>
        <w:t>o wartości nie mniejszej niż 1</w:t>
      </w:r>
      <w:r w:rsidR="00CD393C" w:rsidRPr="00FE46B8">
        <w:rPr>
          <w:rFonts w:ascii="Arial" w:hAnsi="Arial" w:cs="Arial"/>
          <w:b/>
          <w:sz w:val="22"/>
          <w:szCs w:val="22"/>
        </w:rPr>
        <w:t>.</w:t>
      </w:r>
      <w:r w:rsidR="00ED20F8">
        <w:rPr>
          <w:rFonts w:ascii="Arial" w:hAnsi="Arial" w:cs="Arial"/>
          <w:b/>
          <w:sz w:val="22"/>
          <w:szCs w:val="22"/>
        </w:rPr>
        <w:t>0</w:t>
      </w:r>
      <w:r w:rsidRPr="00FE46B8">
        <w:rPr>
          <w:rFonts w:ascii="Arial" w:hAnsi="Arial" w:cs="Arial"/>
          <w:b/>
          <w:sz w:val="22"/>
          <w:szCs w:val="22"/>
        </w:rPr>
        <w:t>00</w:t>
      </w:r>
      <w:r w:rsidR="00CD393C" w:rsidRPr="00FE46B8">
        <w:rPr>
          <w:rFonts w:ascii="Arial" w:hAnsi="Arial" w:cs="Arial"/>
          <w:b/>
          <w:sz w:val="22"/>
          <w:szCs w:val="22"/>
        </w:rPr>
        <w:t>.</w:t>
      </w:r>
      <w:r w:rsidRPr="00FE46B8">
        <w:rPr>
          <w:rFonts w:ascii="Arial" w:hAnsi="Arial" w:cs="Arial"/>
          <w:b/>
          <w:sz w:val="22"/>
          <w:szCs w:val="22"/>
        </w:rPr>
        <w:t>000,00 PLN brutto, polegającą</w:t>
      </w:r>
      <w:r w:rsidR="00D577A6" w:rsidRPr="00FE46B8">
        <w:rPr>
          <w:rFonts w:ascii="Arial" w:hAnsi="Arial" w:cs="Arial"/>
          <w:b/>
          <w:sz w:val="22"/>
          <w:szCs w:val="22"/>
        </w:rPr>
        <w:t xml:space="preserve"> na</w:t>
      </w:r>
      <w:r w:rsidRPr="00FE46B8">
        <w:rPr>
          <w:rFonts w:ascii="Arial" w:hAnsi="Arial" w:cs="Arial"/>
          <w:b/>
          <w:sz w:val="22"/>
          <w:szCs w:val="22"/>
        </w:rPr>
        <w:t xml:space="preserve"> przebudowi</w:t>
      </w:r>
      <w:r w:rsidR="00D577A6" w:rsidRPr="00FE46B8">
        <w:rPr>
          <w:rFonts w:ascii="Arial" w:hAnsi="Arial" w:cs="Arial"/>
          <w:b/>
          <w:sz w:val="22"/>
          <w:szCs w:val="22"/>
        </w:rPr>
        <w:t>e</w:t>
      </w:r>
      <w:r w:rsidRPr="00FE46B8">
        <w:rPr>
          <w:rFonts w:ascii="Arial" w:hAnsi="Arial" w:cs="Arial"/>
          <w:b/>
          <w:sz w:val="22"/>
          <w:szCs w:val="22"/>
        </w:rPr>
        <w:t xml:space="preserve"> obiektu</w:t>
      </w:r>
      <w:r w:rsidR="00D577A6" w:rsidRPr="00FE46B8">
        <w:rPr>
          <w:rFonts w:ascii="Arial" w:hAnsi="Arial" w:cs="Arial"/>
          <w:b/>
          <w:sz w:val="22"/>
          <w:szCs w:val="22"/>
        </w:rPr>
        <w:t xml:space="preserve"> kategorii XI według odpowiedniego załącznika do </w:t>
      </w:r>
      <w:r w:rsidR="00CD393C" w:rsidRPr="00FE46B8">
        <w:rPr>
          <w:rFonts w:ascii="Arial" w:hAnsi="Arial" w:cs="Arial"/>
          <w:b/>
          <w:sz w:val="22"/>
          <w:szCs w:val="22"/>
        </w:rPr>
        <w:t xml:space="preserve">Prawa budowlanego </w:t>
      </w:r>
      <w:r w:rsidRPr="00FE46B8">
        <w:rPr>
          <w:rFonts w:ascii="Arial" w:hAnsi="Arial" w:cs="Arial"/>
          <w:b/>
          <w:sz w:val="22"/>
          <w:szCs w:val="22"/>
        </w:rPr>
        <w:t xml:space="preserve">obejmującą swoim zakresem </w:t>
      </w:r>
      <w:r w:rsidR="00D577A6" w:rsidRPr="00FE46B8">
        <w:rPr>
          <w:rFonts w:ascii="Arial" w:hAnsi="Arial" w:cs="Arial"/>
          <w:b/>
          <w:sz w:val="22"/>
          <w:szCs w:val="22"/>
        </w:rPr>
        <w:t>roboty ogólnobudowlane, instalację wentylacji mechanicznej, instalację klimatyzacji, instalację gazów medycznych, instalację wod-kan, instalację c.o., instalację elektryczną oraz instalację teletechniczną</w:t>
      </w:r>
      <w:r w:rsidRPr="00FE46B8">
        <w:rPr>
          <w:rFonts w:ascii="Arial" w:hAnsi="Arial" w:cs="Arial"/>
          <w:b/>
          <w:sz w:val="22"/>
          <w:szCs w:val="22"/>
        </w:rPr>
        <w:t>, gdzie roboty budowlano-montażowe wykonywane były w czynnym obiekcie</w:t>
      </w:r>
      <w:r w:rsidR="00CD393C" w:rsidRPr="00FE46B8">
        <w:rPr>
          <w:rFonts w:ascii="Arial" w:hAnsi="Arial" w:cs="Arial"/>
          <w:b/>
          <w:sz w:val="22"/>
          <w:szCs w:val="22"/>
        </w:rPr>
        <w:t>;</w:t>
      </w:r>
      <w:r w:rsidR="00870987" w:rsidRPr="00FE46B8">
        <w:rPr>
          <w:rFonts w:ascii="Arial" w:hAnsi="Arial" w:cs="Arial"/>
          <w:b/>
          <w:sz w:val="22"/>
          <w:szCs w:val="22"/>
        </w:rPr>
        <w:t xml:space="preserve"> </w:t>
      </w:r>
    </w:p>
    <w:p w14:paraId="5F162A2B" w14:textId="18DA0E3E" w:rsidR="004262BA" w:rsidRPr="004262BA" w:rsidRDefault="004262BA" w:rsidP="004262BA">
      <w:pPr>
        <w:pStyle w:val="Akapitzlist"/>
        <w:numPr>
          <w:ilvl w:val="0"/>
          <w:numId w:val="34"/>
        </w:numPr>
        <w:autoSpaceDE w:val="0"/>
        <w:autoSpaceDN w:val="0"/>
        <w:spacing w:line="276" w:lineRule="auto"/>
        <w:ind w:left="1276" w:hanging="425"/>
        <w:rPr>
          <w:rFonts w:ascii="Arial" w:hAnsi="Arial" w:cs="Arial"/>
          <w:b/>
          <w:sz w:val="22"/>
          <w:szCs w:val="22"/>
        </w:rPr>
      </w:pPr>
      <w:r w:rsidRPr="004262BA">
        <w:rPr>
          <w:rFonts w:ascii="Arial" w:hAnsi="Arial" w:cs="Arial"/>
          <w:b/>
          <w:sz w:val="22"/>
          <w:szCs w:val="22"/>
        </w:rPr>
        <w:t>w okresie ostatnich 3 lat przed upływem terminu składania ofert, a jeżeli okres prowadzenia działalności jest krótszy – w tym okresie: wykonał jedno zadanie polegające na wykonaniu wielobranżowej dokumentacji projektowej dotyczącej przebudowy obiektu kategorii XI według odpowiedniego załącznika do Prawa budowlanego, gdzie powierzchnia obiektu objętego projektowaniem wynosiła min. 1000 m</w:t>
      </w:r>
      <w:r w:rsidRPr="004262BA">
        <w:rPr>
          <w:rFonts w:ascii="Arial" w:hAnsi="Arial" w:cs="Arial"/>
          <w:b/>
          <w:sz w:val="22"/>
          <w:szCs w:val="22"/>
          <w:vertAlign w:val="superscript"/>
        </w:rPr>
        <w:t>2</w:t>
      </w:r>
      <w:r w:rsidRPr="004262BA">
        <w:rPr>
          <w:rFonts w:ascii="Arial" w:hAnsi="Arial" w:cs="Arial"/>
          <w:b/>
          <w:sz w:val="22"/>
          <w:szCs w:val="22"/>
        </w:rPr>
        <w:t xml:space="preserve"> obejmującej swoim zakresem również dostosowanie obiektu na potrzeby osób niepełnosprawnych, w tym podjazd dla osób niepełnosprawnych. </w:t>
      </w:r>
    </w:p>
    <w:p w14:paraId="1FF99C92" w14:textId="77777777" w:rsidR="007F59D2" w:rsidRPr="00FE46B8" w:rsidRDefault="007F59D2" w:rsidP="004262BA">
      <w:pPr>
        <w:pStyle w:val="Akapitzlist"/>
        <w:autoSpaceDE w:val="0"/>
        <w:autoSpaceDN w:val="0"/>
        <w:spacing w:line="276" w:lineRule="auto"/>
        <w:ind w:left="1276"/>
        <w:rPr>
          <w:rFonts w:ascii="Arial" w:hAnsi="Arial" w:cs="Arial"/>
          <w:b/>
          <w:sz w:val="22"/>
          <w:szCs w:val="22"/>
        </w:rPr>
      </w:pPr>
    </w:p>
    <w:p w14:paraId="5705DA50" w14:textId="77777777" w:rsidR="00282AB2" w:rsidRPr="00FE46B8" w:rsidRDefault="00282AB2" w:rsidP="004A2C7E">
      <w:pPr>
        <w:pStyle w:val="Akapitzlist"/>
        <w:numPr>
          <w:ilvl w:val="1"/>
          <w:numId w:val="23"/>
        </w:numPr>
        <w:autoSpaceDE w:val="0"/>
        <w:autoSpaceDN w:val="0"/>
        <w:spacing w:line="276" w:lineRule="auto"/>
        <w:ind w:left="851" w:hanging="425"/>
        <w:rPr>
          <w:rFonts w:ascii="Arial" w:hAnsi="Arial" w:cs="Arial"/>
          <w:sz w:val="22"/>
          <w:szCs w:val="22"/>
        </w:rPr>
      </w:pPr>
      <w:r w:rsidRPr="00FE46B8">
        <w:rPr>
          <w:rFonts w:ascii="Arial" w:hAnsi="Arial" w:cs="Arial"/>
          <w:sz w:val="22"/>
          <w:szCs w:val="22"/>
        </w:rPr>
        <w:t>Wykonawca dysponuje i skieruje do realizacji niniejszego zamówienia osoby posiadające uprawnienia do kierowania robotami budowlanymi bez ograniczeń objętymi przedmiotem zamówienia tj. co najmniej:</w:t>
      </w:r>
      <w:r w:rsidRPr="00FE46B8">
        <w:rPr>
          <w:rFonts w:ascii="Arial" w:hAnsi="Arial" w:cs="Arial"/>
          <w:i/>
          <w:sz w:val="22"/>
          <w:szCs w:val="22"/>
        </w:rPr>
        <w:t xml:space="preserve"> </w:t>
      </w:r>
    </w:p>
    <w:p w14:paraId="16950096" w14:textId="77777777" w:rsidR="00282AB2" w:rsidRPr="00FE46B8" w:rsidRDefault="00282AB2" w:rsidP="00C6105C">
      <w:pPr>
        <w:pStyle w:val="Akapitzlist"/>
        <w:numPr>
          <w:ilvl w:val="0"/>
          <w:numId w:val="35"/>
        </w:numPr>
        <w:spacing w:line="276" w:lineRule="auto"/>
        <w:ind w:left="1276" w:hanging="425"/>
        <w:rPr>
          <w:rFonts w:ascii="Arial" w:hAnsi="Arial" w:cs="Arial"/>
          <w:sz w:val="22"/>
          <w:szCs w:val="22"/>
        </w:rPr>
      </w:pPr>
      <w:r w:rsidRPr="00FE46B8">
        <w:rPr>
          <w:rFonts w:ascii="Arial" w:hAnsi="Arial" w:cs="Arial"/>
          <w:sz w:val="22"/>
          <w:szCs w:val="22"/>
        </w:rPr>
        <w:t>jedną osobą posiadającą uprawnienia w specjalności konstrukcyjno</w:t>
      </w:r>
      <w:r w:rsidR="00E33BFD" w:rsidRPr="00FE46B8">
        <w:rPr>
          <w:rFonts w:ascii="Arial" w:hAnsi="Arial" w:cs="Arial"/>
          <w:sz w:val="22"/>
          <w:szCs w:val="22"/>
        </w:rPr>
        <w:t>-</w:t>
      </w:r>
      <w:r w:rsidR="00040932" w:rsidRPr="00FE46B8">
        <w:rPr>
          <w:rFonts w:ascii="Arial" w:hAnsi="Arial" w:cs="Arial"/>
          <w:sz w:val="22"/>
          <w:szCs w:val="22"/>
        </w:rPr>
        <w:t xml:space="preserve">budowlanej mającą co najmniej </w:t>
      </w:r>
      <w:r w:rsidR="000B377E" w:rsidRPr="00FE46B8">
        <w:rPr>
          <w:rFonts w:ascii="Arial" w:hAnsi="Arial" w:cs="Arial"/>
          <w:sz w:val="22"/>
          <w:szCs w:val="22"/>
        </w:rPr>
        <w:t>5</w:t>
      </w:r>
      <w:r w:rsidRPr="00FE46B8">
        <w:rPr>
          <w:rFonts w:ascii="Arial" w:hAnsi="Arial" w:cs="Arial"/>
          <w:sz w:val="22"/>
          <w:szCs w:val="22"/>
        </w:rPr>
        <w:t>-letnie doświadczenie zawodowe na stanowisku kierownika budowy</w:t>
      </w:r>
      <w:r w:rsidR="009B7BF0" w:rsidRPr="00FE46B8">
        <w:rPr>
          <w:rFonts w:ascii="Arial" w:hAnsi="Arial" w:cs="Arial"/>
          <w:sz w:val="22"/>
          <w:szCs w:val="22"/>
        </w:rPr>
        <w:t xml:space="preserve"> oraz doświadczenie w nadzorze przy realizacji min</w:t>
      </w:r>
      <w:r w:rsidR="000B377E" w:rsidRPr="00FE46B8">
        <w:rPr>
          <w:rFonts w:ascii="Arial" w:hAnsi="Arial" w:cs="Arial"/>
          <w:sz w:val="22"/>
          <w:szCs w:val="22"/>
        </w:rPr>
        <w:t>.</w:t>
      </w:r>
      <w:r w:rsidR="009B7BF0" w:rsidRPr="00FE46B8">
        <w:rPr>
          <w:rFonts w:ascii="Arial" w:hAnsi="Arial" w:cs="Arial"/>
          <w:sz w:val="22"/>
          <w:szCs w:val="22"/>
        </w:rPr>
        <w:t xml:space="preserve"> 2 robót budowlanych dotyczących budynków użyteczności publicznej o kubaturze min</w:t>
      </w:r>
      <w:r w:rsidR="000B377E" w:rsidRPr="00FE46B8">
        <w:rPr>
          <w:rFonts w:ascii="Arial" w:hAnsi="Arial" w:cs="Arial"/>
          <w:sz w:val="22"/>
          <w:szCs w:val="22"/>
        </w:rPr>
        <w:t>.</w:t>
      </w:r>
      <w:r w:rsidR="009B7BF0" w:rsidRPr="00FE46B8">
        <w:rPr>
          <w:rFonts w:ascii="Arial" w:hAnsi="Arial" w:cs="Arial"/>
          <w:sz w:val="22"/>
          <w:szCs w:val="22"/>
        </w:rPr>
        <w:t xml:space="preserve"> 20000 m</w:t>
      </w:r>
      <w:r w:rsidR="009B7BF0" w:rsidRPr="00FE46B8">
        <w:rPr>
          <w:rFonts w:ascii="Arial" w:hAnsi="Arial" w:cs="Arial"/>
          <w:sz w:val="22"/>
          <w:szCs w:val="22"/>
          <w:vertAlign w:val="superscript"/>
        </w:rPr>
        <w:t>3</w:t>
      </w:r>
      <w:r w:rsidR="000B377E" w:rsidRPr="00FE46B8">
        <w:rPr>
          <w:rFonts w:ascii="Arial" w:hAnsi="Arial" w:cs="Arial"/>
          <w:sz w:val="22"/>
          <w:szCs w:val="22"/>
        </w:rPr>
        <w:t>;</w:t>
      </w:r>
    </w:p>
    <w:p w14:paraId="6D4445F1" w14:textId="77777777" w:rsidR="00282AB2" w:rsidRPr="00FE46B8" w:rsidRDefault="00282AB2" w:rsidP="00C6105C">
      <w:pPr>
        <w:pStyle w:val="Akapitzlist"/>
        <w:numPr>
          <w:ilvl w:val="0"/>
          <w:numId w:val="35"/>
        </w:numPr>
        <w:spacing w:line="276" w:lineRule="auto"/>
        <w:ind w:left="1276" w:hanging="425"/>
        <w:rPr>
          <w:rFonts w:ascii="Arial" w:hAnsi="Arial" w:cs="Arial"/>
          <w:sz w:val="22"/>
          <w:szCs w:val="22"/>
        </w:rPr>
      </w:pPr>
      <w:r w:rsidRPr="00FE46B8">
        <w:rPr>
          <w:rFonts w:ascii="Arial" w:hAnsi="Arial" w:cs="Arial"/>
          <w:sz w:val="22"/>
          <w:szCs w:val="22"/>
        </w:rPr>
        <w:t xml:space="preserve">jedną osobą posiadającą uprawnienia </w:t>
      </w:r>
      <w:r w:rsidR="00BC7B50" w:rsidRPr="00FE46B8">
        <w:rPr>
          <w:rFonts w:ascii="Arial" w:hAnsi="Arial" w:cs="Arial"/>
          <w:sz w:val="22"/>
          <w:szCs w:val="22"/>
        </w:rPr>
        <w:t>w branży elektrycznej i mającą co najmniej 3-letnie doświadczenie zawodowe na stanowisku kierownika robót elektrycznych</w:t>
      </w:r>
      <w:r w:rsidR="000B377E" w:rsidRPr="00FE46B8">
        <w:rPr>
          <w:rFonts w:ascii="Arial" w:hAnsi="Arial" w:cs="Arial"/>
          <w:sz w:val="22"/>
          <w:szCs w:val="22"/>
        </w:rPr>
        <w:t>;</w:t>
      </w:r>
    </w:p>
    <w:p w14:paraId="6F3C2B61" w14:textId="77777777" w:rsidR="007C0E38" w:rsidRPr="00FE46B8" w:rsidRDefault="007C0E38" w:rsidP="00C6105C">
      <w:pPr>
        <w:pStyle w:val="Akapitzlist"/>
        <w:numPr>
          <w:ilvl w:val="0"/>
          <w:numId w:val="35"/>
        </w:numPr>
        <w:spacing w:line="276" w:lineRule="auto"/>
        <w:ind w:left="1276" w:hanging="425"/>
        <w:rPr>
          <w:rFonts w:ascii="Arial" w:hAnsi="Arial" w:cs="Arial"/>
          <w:sz w:val="22"/>
          <w:szCs w:val="22"/>
        </w:rPr>
      </w:pPr>
      <w:r w:rsidRPr="00FE46B8">
        <w:rPr>
          <w:rFonts w:ascii="Arial" w:hAnsi="Arial" w:cs="Arial"/>
          <w:sz w:val="22"/>
          <w:szCs w:val="22"/>
        </w:rPr>
        <w:t>jedną osobą posiadającą uprawnienia w branży sanitarnej i mającą co najmniej 3-letnie doświadczenie zawodowe na stanowisku kierownika robót sanitarnych.</w:t>
      </w:r>
    </w:p>
    <w:p w14:paraId="725919C0" w14:textId="77777777" w:rsidR="00282AB2" w:rsidRPr="00FE46B8" w:rsidRDefault="00282AB2" w:rsidP="00EF4C8F">
      <w:pPr>
        <w:spacing w:after="0"/>
        <w:ind w:left="851" w:hanging="1"/>
        <w:rPr>
          <w:rFonts w:ascii="Arial" w:hAnsi="Arial" w:cs="Arial"/>
        </w:rPr>
      </w:pPr>
      <w:r w:rsidRPr="00FE46B8">
        <w:rPr>
          <w:rFonts w:ascii="Arial" w:hAnsi="Arial" w:cs="Arial"/>
        </w:rPr>
        <w:t>Kierownik budowy</w:t>
      </w:r>
      <w:r w:rsidR="000B377E" w:rsidRPr="00FE46B8">
        <w:rPr>
          <w:rFonts w:ascii="Arial" w:hAnsi="Arial" w:cs="Arial"/>
        </w:rPr>
        <w:t>, o którym mowa w podpunkcie 1</w:t>
      </w:r>
      <w:r w:rsidRPr="00FE46B8">
        <w:rPr>
          <w:rFonts w:ascii="Arial" w:hAnsi="Arial" w:cs="Arial"/>
        </w:rPr>
        <w:t xml:space="preserve"> powinien posiadać uprawnienia budowlane zgodnie z Prawem budowlanym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14:paraId="5F3DE225" w14:textId="77777777" w:rsidR="000B377E" w:rsidRPr="00FE46B8" w:rsidRDefault="00282AB2" w:rsidP="00EF4C8F">
      <w:pPr>
        <w:spacing w:after="0"/>
        <w:ind w:left="851" w:hanging="1"/>
        <w:rPr>
          <w:rFonts w:ascii="Arial" w:hAnsi="Arial" w:cs="Arial"/>
          <w:iCs/>
        </w:rPr>
      </w:pPr>
      <w:r w:rsidRPr="00FE46B8">
        <w:rPr>
          <w:rFonts w:ascii="Arial" w:hAnsi="Arial" w:cs="Arial"/>
        </w:rPr>
        <w:t>Zgodnie z art. 12a Prawa budowlanego - samodzielne funkcje techniczne w budownictwie, określone w art. 12 ust. 1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Pr="00FE46B8">
        <w:rPr>
          <w:rFonts w:ascii="Arial" w:hAnsi="Arial" w:cs="Arial"/>
          <w:iCs/>
        </w:rPr>
        <w:t>Dz .U. z 2016 r., poz. 65).</w:t>
      </w:r>
    </w:p>
    <w:p w14:paraId="641987F8" w14:textId="77777777" w:rsidR="00FF3274" w:rsidRPr="00FE46B8" w:rsidRDefault="00FF3274" w:rsidP="00C6105C">
      <w:pPr>
        <w:pStyle w:val="Akapitzlist"/>
        <w:numPr>
          <w:ilvl w:val="0"/>
          <w:numId w:val="36"/>
        </w:numPr>
        <w:spacing w:line="276" w:lineRule="auto"/>
        <w:ind w:left="851" w:hanging="425"/>
        <w:rPr>
          <w:rFonts w:ascii="Arial" w:hAnsi="Arial" w:cs="Arial"/>
          <w:sz w:val="22"/>
          <w:szCs w:val="22"/>
        </w:rPr>
      </w:pPr>
      <w:r w:rsidRPr="00FE46B8">
        <w:rPr>
          <w:rFonts w:ascii="Arial" w:hAnsi="Arial" w:cs="Arial"/>
          <w:sz w:val="22"/>
          <w:szCs w:val="22"/>
        </w:rPr>
        <w:t xml:space="preserve">Zamawiający uzna warunek określony w punkcie 1.2 podpunkt 3 za spełniony, jeżeli Wykonawca wykaże, że </w:t>
      </w:r>
      <w:r w:rsidR="00F04AAF" w:rsidRPr="00FE46B8">
        <w:rPr>
          <w:rFonts w:ascii="Arial" w:hAnsi="Arial" w:cs="Arial"/>
          <w:sz w:val="22"/>
          <w:szCs w:val="22"/>
        </w:rPr>
        <w:t>posiada</w:t>
      </w:r>
      <w:r w:rsidRPr="00FE46B8">
        <w:rPr>
          <w:rFonts w:ascii="Arial" w:hAnsi="Arial" w:cs="Arial"/>
          <w:sz w:val="22"/>
          <w:szCs w:val="22"/>
        </w:rPr>
        <w:t>:</w:t>
      </w:r>
    </w:p>
    <w:p w14:paraId="42822FD4" w14:textId="06B2F43A" w:rsidR="00FF3274" w:rsidRPr="00FE46B8" w:rsidRDefault="00F04AAF" w:rsidP="00257A2D">
      <w:pPr>
        <w:pStyle w:val="Akapitzlist"/>
        <w:numPr>
          <w:ilvl w:val="0"/>
          <w:numId w:val="37"/>
        </w:numPr>
        <w:spacing w:line="276" w:lineRule="auto"/>
        <w:rPr>
          <w:rFonts w:ascii="Arial" w:hAnsi="Arial" w:cs="Arial"/>
          <w:sz w:val="22"/>
          <w:szCs w:val="22"/>
        </w:rPr>
      </w:pPr>
      <w:r w:rsidRPr="00FE46B8">
        <w:rPr>
          <w:rFonts w:ascii="Arial" w:hAnsi="Arial" w:cs="Arial"/>
          <w:sz w:val="22"/>
          <w:szCs w:val="22"/>
        </w:rPr>
        <w:t>środk</w:t>
      </w:r>
      <w:r w:rsidR="00FF3274" w:rsidRPr="00FE46B8">
        <w:rPr>
          <w:rFonts w:ascii="Arial" w:hAnsi="Arial" w:cs="Arial"/>
          <w:sz w:val="22"/>
          <w:szCs w:val="22"/>
        </w:rPr>
        <w:t>i</w:t>
      </w:r>
      <w:r w:rsidRPr="00FE46B8">
        <w:rPr>
          <w:rFonts w:ascii="Arial" w:hAnsi="Arial" w:cs="Arial"/>
          <w:sz w:val="22"/>
          <w:szCs w:val="22"/>
        </w:rPr>
        <w:t xml:space="preserve"> finansow</w:t>
      </w:r>
      <w:r w:rsidR="00FF3274" w:rsidRPr="00FE46B8">
        <w:rPr>
          <w:rFonts w:ascii="Arial" w:hAnsi="Arial" w:cs="Arial"/>
          <w:sz w:val="22"/>
          <w:szCs w:val="22"/>
        </w:rPr>
        <w:t>e</w:t>
      </w:r>
      <w:r w:rsidRPr="00FE46B8">
        <w:rPr>
          <w:rFonts w:ascii="Arial" w:hAnsi="Arial" w:cs="Arial"/>
          <w:sz w:val="22"/>
          <w:szCs w:val="22"/>
        </w:rPr>
        <w:t xml:space="preserve"> lub zdolnoś</w:t>
      </w:r>
      <w:r w:rsidR="00FF3274" w:rsidRPr="00FE46B8">
        <w:rPr>
          <w:rFonts w:ascii="Arial" w:hAnsi="Arial" w:cs="Arial"/>
          <w:sz w:val="22"/>
          <w:szCs w:val="22"/>
        </w:rPr>
        <w:t>ć</w:t>
      </w:r>
      <w:r w:rsidRPr="00FE46B8">
        <w:rPr>
          <w:rFonts w:ascii="Arial" w:hAnsi="Arial" w:cs="Arial"/>
          <w:sz w:val="22"/>
          <w:szCs w:val="22"/>
        </w:rPr>
        <w:t xml:space="preserve"> </w:t>
      </w:r>
      <w:r w:rsidR="00FF3274" w:rsidRPr="00FE46B8">
        <w:rPr>
          <w:rFonts w:ascii="Arial" w:hAnsi="Arial" w:cs="Arial"/>
          <w:sz w:val="22"/>
          <w:szCs w:val="22"/>
        </w:rPr>
        <w:t>kredytową</w:t>
      </w:r>
      <w:r w:rsidR="00244E3F" w:rsidRPr="00FE46B8">
        <w:rPr>
          <w:rFonts w:ascii="Arial" w:hAnsi="Arial" w:cs="Arial"/>
          <w:sz w:val="22"/>
          <w:szCs w:val="22"/>
        </w:rPr>
        <w:t xml:space="preserve"> </w:t>
      </w:r>
      <w:r w:rsidR="00257A2D" w:rsidRPr="00257A2D">
        <w:rPr>
          <w:rFonts w:ascii="Arial" w:hAnsi="Arial" w:cs="Arial"/>
          <w:sz w:val="22"/>
          <w:szCs w:val="22"/>
        </w:rPr>
        <w:t xml:space="preserve">w </w:t>
      </w:r>
      <w:r w:rsidR="00257A2D" w:rsidRPr="00257A2D">
        <w:rPr>
          <w:rFonts w:ascii="Arial" w:hAnsi="Arial" w:cs="Arial"/>
          <w:sz w:val="22"/>
          <w:szCs w:val="22"/>
        </w:rPr>
        <w:tab/>
        <w:t xml:space="preserve">banku lub spółdzielczej kasy oszczędnościowo-kredytowej </w:t>
      </w:r>
      <w:r w:rsidR="00244E3F" w:rsidRPr="00FE46B8">
        <w:rPr>
          <w:rFonts w:ascii="Arial" w:hAnsi="Arial" w:cs="Arial"/>
          <w:sz w:val="22"/>
          <w:szCs w:val="22"/>
        </w:rPr>
        <w:t xml:space="preserve">w wysokości minimum </w:t>
      </w:r>
      <w:r w:rsidR="00522880">
        <w:rPr>
          <w:rFonts w:ascii="Arial" w:hAnsi="Arial" w:cs="Arial"/>
          <w:sz w:val="22"/>
          <w:szCs w:val="22"/>
        </w:rPr>
        <w:t>1</w:t>
      </w:r>
      <w:r w:rsidR="00FF3274" w:rsidRPr="00FE46B8">
        <w:rPr>
          <w:rFonts w:ascii="Arial" w:hAnsi="Arial" w:cs="Arial"/>
          <w:sz w:val="22"/>
          <w:szCs w:val="22"/>
        </w:rPr>
        <w:t>.000.</w:t>
      </w:r>
      <w:r w:rsidRPr="00FE46B8">
        <w:rPr>
          <w:rFonts w:ascii="Arial" w:hAnsi="Arial" w:cs="Arial"/>
          <w:sz w:val="22"/>
          <w:szCs w:val="22"/>
        </w:rPr>
        <w:t>000,00 zł (słownie</w:t>
      </w:r>
      <w:r w:rsidR="00244E3F" w:rsidRPr="00FE46B8">
        <w:rPr>
          <w:rFonts w:ascii="Arial" w:hAnsi="Arial" w:cs="Arial"/>
          <w:sz w:val="22"/>
          <w:szCs w:val="22"/>
        </w:rPr>
        <w:t xml:space="preserve"> złotych: </w:t>
      </w:r>
      <w:r w:rsidR="00522880">
        <w:rPr>
          <w:rFonts w:ascii="Arial" w:hAnsi="Arial" w:cs="Arial"/>
          <w:sz w:val="22"/>
          <w:szCs w:val="22"/>
        </w:rPr>
        <w:t>jeden</w:t>
      </w:r>
      <w:r w:rsidR="00244E3F" w:rsidRPr="00FE46B8">
        <w:rPr>
          <w:rFonts w:ascii="Arial" w:hAnsi="Arial" w:cs="Arial"/>
          <w:sz w:val="22"/>
          <w:szCs w:val="22"/>
        </w:rPr>
        <w:t xml:space="preserve"> milion</w:t>
      </w:r>
      <w:r w:rsidR="00FF3274" w:rsidRPr="00FE46B8">
        <w:rPr>
          <w:rFonts w:ascii="Arial" w:hAnsi="Arial" w:cs="Arial"/>
          <w:sz w:val="22"/>
          <w:szCs w:val="22"/>
        </w:rPr>
        <w:t xml:space="preserve"> 00/100);</w:t>
      </w:r>
    </w:p>
    <w:p w14:paraId="17719FBA" w14:textId="125A5D32" w:rsidR="00282AB2" w:rsidRPr="00FE46B8" w:rsidRDefault="00FF3274" w:rsidP="00C6105C">
      <w:pPr>
        <w:pStyle w:val="Akapitzlist"/>
        <w:numPr>
          <w:ilvl w:val="0"/>
          <w:numId w:val="37"/>
        </w:numPr>
        <w:spacing w:line="276" w:lineRule="auto"/>
        <w:ind w:left="1276" w:hanging="425"/>
        <w:rPr>
          <w:rFonts w:ascii="Arial" w:hAnsi="Arial" w:cs="Arial"/>
          <w:sz w:val="22"/>
          <w:szCs w:val="22"/>
        </w:rPr>
      </w:pPr>
      <w:r w:rsidRPr="00FE46B8">
        <w:rPr>
          <w:rFonts w:ascii="Arial" w:hAnsi="Arial" w:cs="Arial"/>
          <w:sz w:val="22"/>
          <w:szCs w:val="22"/>
        </w:rPr>
        <w:t>u</w:t>
      </w:r>
      <w:r w:rsidR="00F04AAF" w:rsidRPr="00FE46B8">
        <w:rPr>
          <w:rFonts w:ascii="Arial" w:hAnsi="Arial" w:cs="Arial"/>
          <w:sz w:val="22"/>
          <w:szCs w:val="22"/>
        </w:rPr>
        <w:t>bezpieczeni</w:t>
      </w:r>
      <w:r w:rsidRPr="00FE46B8">
        <w:rPr>
          <w:rFonts w:ascii="Arial" w:hAnsi="Arial" w:cs="Arial"/>
          <w:sz w:val="22"/>
          <w:szCs w:val="22"/>
        </w:rPr>
        <w:t>e</w:t>
      </w:r>
      <w:r w:rsidR="00F04AAF" w:rsidRPr="00FE46B8">
        <w:rPr>
          <w:rFonts w:ascii="Arial" w:hAnsi="Arial" w:cs="Arial"/>
          <w:sz w:val="22"/>
          <w:szCs w:val="22"/>
        </w:rPr>
        <w:t xml:space="preserve"> odpowiedzialności cywilnej na sumę g</w:t>
      </w:r>
      <w:r w:rsidR="00244E3F" w:rsidRPr="00FE46B8">
        <w:rPr>
          <w:rFonts w:ascii="Arial" w:hAnsi="Arial" w:cs="Arial"/>
          <w:sz w:val="22"/>
          <w:szCs w:val="22"/>
        </w:rPr>
        <w:t xml:space="preserve">warancyjną w wysokości minimum </w:t>
      </w:r>
      <w:r w:rsidR="00522880">
        <w:rPr>
          <w:rFonts w:ascii="Arial" w:hAnsi="Arial" w:cs="Arial"/>
          <w:sz w:val="22"/>
          <w:szCs w:val="22"/>
        </w:rPr>
        <w:t>1</w:t>
      </w:r>
      <w:r w:rsidRPr="00FE46B8">
        <w:rPr>
          <w:rFonts w:ascii="Arial" w:hAnsi="Arial" w:cs="Arial"/>
          <w:sz w:val="22"/>
          <w:szCs w:val="22"/>
        </w:rPr>
        <w:t>.000.</w:t>
      </w:r>
      <w:r w:rsidR="00F04AAF" w:rsidRPr="00FE46B8">
        <w:rPr>
          <w:rFonts w:ascii="Arial" w:hAnsi="Arial" w:cs="Arial"/>
          <w:sz w:val="22"/>
          <w:szCs w:val="22"/>
        </w:rPr>
        <w:t>0</w:t>
      </w:r>
      <w:r w:rsidR="00244E3F" w:rsidRPr="00FE46B8">
        <w:rPr>
          <w:rFonts w:ascii="Arial" w:hAnsi="Arial" w:cs="Arial"/>
          <w:sz w:val="22"/>
          <w:szCs w:val="22"/>
        </w:rPr>
        <w:t xml:space="preserve">00,00 zł (słownie złotych: </w:t>
      </w:r>
      <w:r w:rsidR="00522880">
        <w:rPr>
          <w:rFonts w:ascii="Arial" w:hAnsi="Arial" w:cs="Arial"/>
          <w:sz w:val="22"/>
          <w:szCs w:val="22"/>
        </w:rPr>
        <w:t>jeden</w:t>
      </w:r>
      <w:r w:rsidR="00F04AAF" w:rsidRPr="00FE46B8">
        <w:rPr>
          <w:rFonts w:ascii="Arial" w:hAnsi="Arial" w:cs="Arial"/>
          <w:sz w:val="22"/>
          <w:szCs w:val="22"/>
        </w:rPr>
        <w:t xml:space="preserve"> milion</w:t>
      </w:r>
      <w:r w:rsidR="006E6066">
        <w:rPr>
          <w:rFonts w:ascii="Arial" w:hAnsi="Arial" w:cs="Arial"/>
          <w:sz w:val="22"/>
          <w:szCs w:val="22"/>
        </w:rPr>
        <w:t xml:space="preserve"> 00/100) potwierdzające</w:t>
      </w:r>
      <w:r w:rsidR="00F04AAF" w:rsidRPr="00FE46B8">
        <w:rPr>
          <w:rFonts w:ascii="Arial" w:hAnsi="Arial" w:cs="Arial"/>
          <w:sz w:val="22"/>
          <w:szCs w:val="22"/>
        </w:rPr>
        <w:t>, że Wykonawca ubezpieczony jest od odpowiedzialności cywilnej w zakresie prowadzonej działalności związanej z przedmiotem zamówienia.</w:t>
      </w:r>
      <w:r w:rsidR="00870987" w:rsidRPr="00FE46B8">
        <w:rPr>
          <w:rFonts w:ascii="Arial" w:hAnsi="Arial" w:cs="Arial"/>
          <w:sz w:val="22"/>
          <w:szCs w:val="22"/>
        </w:rPr>
        <w:t xml:space="preserve"> </w:t>
      </w:r>
    </w:p>
    <w:p w14:paraId="7D094F86" w14:textId="77777777" w:rsidR="002B1115" w:rsidRPr="00FE46B8" w:rsidRDefault="00007E32" w:rsidP="004A2C7E">
      <w:pPr>
        <w:pStyle w:val="Akapitzlist"/>
        <w:numPr>
          <w:ilvl w:val="0"/>
          <w:numId w:val="1"/>
        </w:numPr>
        <w:autoSpaceDE w:val="0"/>
        <w:autoSpaceDN w:val="0"/>
        <w:spacing w:line="276" w:lineRule="auto"/>
        <w:ind w:left="426" w:hanging="426"/>
        <w:rPr>
          <w:rFonts w:ascii="Arial" w:hAnsi="Arial" w:cs="Arial"/>
          <w:bCs/>
          <w:sz w:val="22"/>
          <w:szCs w:val="22"/>
        </w:rPr>
      </w:pPr>
      <w:r w:rsidRPr="00FE46B8">
        <w:rPr>
          <w:rFonts w:ascii="Arial" w:hAnsi="Arial" w:cs="Arial"/>
          <w:b/>
          <w:bCs/>
          <w:sz w:val="22"/>
          <w:szCs w:val="22"/>
        </w:rPr>
        <w:lastRenderedPageBreak/>
        <w:t>Potencja</w:t>
      </w:r>
      <w:r w:rsidR="00685A72" w:rsidRPr="00FE46B8">
        <w:rPr>
          <w:rFonts w:ascii="Arial" w:hAnsi="Arial" w:cs="Arial"/>
          <w:b/>
          <w:bCs/>
          <w:sz w:val="22"/>
          <w:szCs w:val="22"/>
        </w:rPr>
        <w:t>ł</w:t>
      </w:r>
      <w:r w:rsidRPr="00FE46B8">
        <w:rPr>
          <w:rFonts w:ascii="Arial" w:hAnsi="Arial" w:cs="Arial"/>
          <w:b/>
          <w:bCs/>
          <w:sz w:val="22"/>
          <w:szCs w:val="22"/>
        </w:rPr>
        <w:t xml:space="preserve"> podmiotu trzeciego</w:t>
      </w:r>
      <w:r w:rsidR="002B1115" w:rsidRPr="00FE46B8">
        <w:rPr>
          <w:rFonts w:ascii="Arial" w:hAnsi="Arial" w:cs="Arial"/>
          <w:bCs/>
          <w:sz w:val="22"/>
          <w:szCs w:val="22"/>
        </w:rPr>
        <w:t>:</w:t>
      </w:r>
    </w:p>
    <w:p w14:paraId="693CC748" w14:textId="77777777" w:rsidR="002B1115" w:rsidRPr="00FE46B8" w:rsidRDefault="002B1115" w:rsidP="00C6105C">
      <w:pPr>
        <w:pStyle w:val="Akapitzlist"/>
        <w:numPr>
          <w:ilvl w:val="0"/>
          <w:numId w:val="38"/>
        </w:numPr>
        <w:autoSpaceDE w:val="0"/>
        <w:autoSpaceDN w:val="0"/>
        <w:spacing w:line="276" w:lineRule="auto"/>
        <w:ind w:left="851" w:right="49" w:hanging="425"/>
        <w:rPr>
          <w:rFonts w:ascii="Arial" w:hAnsi="Arial" w:cs="Arial"/>
          <w:sz w:val="22"/>
          <w:szCs w:val="22"/>
        </w:rPr>
      </w:pPr>
      <w:r w:rsidRPr="00FE46B8">
        <w:rPr>
          <w:rFonts w:ascii="Arial" w:hAnsi="Arial" w:cs="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BB5FBE2" w14:textId="77777777" w:rsidR="002B1115" w:rsidRPr="00FE46B8" w:rsidRDefault="002B1115" w:rsidP="00C6105C">
      <w:pPr>
        <w:numPr>
          <w:ilvl w:val="0"/>
          <w:numId w:val="38"/>
        </w:numPr>
        <w:autoSpaceDE w:val="0"/>
        <w:autoSpaceDN w:val="0"/>
        <w:spacing w:after="0"/>
        <w:ind w:left="851" w:right="52" w:hanging="425"/>
        <w:rPr>
          <w:rFonts w:ascii="Arial" w:hAnsi="Arial" w:cs="Arial"/>
        </w:rPr>
      </w:pPr>
      <w:r w:rsidRPr="00FE46B8">
        <w:rPr>
          <w:rFonts w:ascii="Arial" w:hAnsi="Arial" w:cs="Arial"/>
        </w:rPr>
        <w:t xml:space="preserve">Zamawiający informuje, iż „stosowna sytuacja”, o której mowa w pkt. </w:t>
      </w:r>
      <w:r w:rsidR="00A5187B" w:rsidRPr="00FE46B8">
        <w:rPr>
          <w:rFonts w:ascii="Arial" w:hAnsi="Arial" w:cs="Arial"/>
        </w:rPr>
        <w:t>2.1</w:t>
      </w:r>
      <w:r w:rsidRPr="00FE46B8">
        <w:rPr>
          <w:rFonts w:ascii="Arial" w:hAnsi="Arial" w:cs="Arial"/>
        </w:rPr>
        <w:t xml:space="preserve"> wystąpi wyłącznie w przypadku kiedy:</w:t>
      </w:r>
    </w:p>
    <w:p w14:paraId="6F8CE810" w14:textId="77777777" w:rsidR="002B1115" w:rsidRPr="00FE46B8" w:rsidRDefault="002B1115" w:rsidP="00C6105C">
      <w:pPr>
        <w:pStyle w:val="Akapitzlist"/>
        <w:numPr>
          <w:ilvl w:val="0"/>
          <w:numId w:val="39"/>
        </w:numPr>
        <w:autoSpaceDE w:val="0"/>
        <w:autoSpaceDN w:val="0"/>
        <w:spacing w:line="276" w:lineRule="auto"/>
        <w:ind w:left="1276" w:right="52" w:hanging="425"/>
        <w:rPr>
          <w:rFonts w:ascii="Arial" w:hAnsi="Arial" w:cs="Arial"/>
          <w:sz w:val="22"/>
          <w:szCs w:val="22"/>
        </w:rPr>
      </w:pPr>
      <w:r w:rsidRPr="00FE46B8">
        <w:rPr>
          <w:rFonts w:ascii="Arial" w:hAnsi="Arial" w:cs="Arial"/>
          <w:sz w:val="22"/>
          <w:szCs w:val="22"/>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14:paraId="0BAF9B49" w14:textId="77777777" w:rsidR="002B1115" w:rsidRPr="00FE46B8" w:rsidRDefault="002B1115" w:rsidP="00C6105C">
      <w:pPr>
        <w:numPr>
          <w:ilvl w:val="0"/>
          <w:numId w:val="39"/>
        </w:numPr>
        <w:autoSpaceDE w:val="0"/>
        <w:autoSpaceDN w:val="0"/>
        <w:spacing w:after="0"/>
        <w:ind w:left="1276" w:right="52" w:hanging="425"/>
        <w:rPr>
          <w:rFonts w:ascii="Arial" w:hAnsi="Arial" w:cs="Arial"/>
        </w:rPr>
      </w:pPr>
      <w:r w:rsidRPr="00FE46B8">
        <w:rPr>
          <w:rFonts w:ascii="Arial" w:hAnsi="Arial" w:cs="Arial"/>
        </w:rPr>
        <w:t xml:space="preserve">Zamawiający oceni, czy udostępniane Wykonawcy przez podmioty trzecie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pkt. 1 </w:t>
      </w:r>
      <w:r w:rsidR="004B62B6" w:rsidRPr="00FE46B8">
        <w:rPr>
          <w:rFonts w:ascii="Arial" w:hAnsi="Arial" w:cs="Arial"/>
        </w:rPr>
        <w:t xml:space="preserve">i 8 </w:t>
      </w:r>
      <w:r w:rsidR="005F6500" w:rsidRPr="00FE46B8">
        <w:rPr>
          <w:rFonts w:ascii="Arial" w:hAnsi="Arial" w:cs="Arial"/>
        </w:rPr>
        <w:t>PZP</w:t>
      </w:r>
      <w:r w:rsidRPr="00FE46B8">
        <w:rPr>
          <w:rFonts w:ascii="Arial" w:hAnsi="Arial" w:cs="Arial"/>
        </w:rPr>
        <w:t>;</w:t>
      </w:r>
    </w:p>
    <w:p w14:paraId="6AE50187" w14:textId="77777777" w:rsidR="002B1115" w:rsidRPr="00FE46B8" w:rsidRDefault="00A5187B" w:rsidP="00C6105C">
      <w:pPr>
        <w:numPr>
          <w:ilvl w:val="0"/>
          <w:numId w:val="39"/>
        </w:numPr>
        <w:autoSpaceDE w:val="0"/>
        <w:autoSpaceDN w:val="0"/>
        <w:spacing w:after="0"/>
        <w:ind w:left="1276" w:right="52" w:hanging="425"/>
        <w:rPr>
          <w:rFonts w:ascii="Arial" w:hAnsi="Arial" w:cs="Arial"/>
        </w:rPr>
      </w:pPr>
      <w:r w:rsidRPr="00FE46B8">
        <w:rPr>
          <w:rFonts w:ascii="Arial" w:hAnsi="Arial" w:cs="Arial"/>
        </w:rPr>
        <w:t>z</w:t>
      </w:r>
      <w:r w:rsidR="00DB1816" w:rsidRPr="00FE46B8">
        <w:rPr>
          <w:rFonts w:ascii="Arial" w:hAnsi="Arial" w:cs="Arial"/>
        </w:rPr>
        <w:t>e</w:t>
      </w:r>
      <w:r w:rsidR="002B1115" w:rsidRPr="00FE46B8">
        <w:rPr>
          <w:rFonts w:ascii="Arial" w:hAnsi="Arial" w:cs="Arial"/>
        </w:rPr>
        <w:t xml:space="preserve"> zobowiązania lub innych dokumentów potwierdzających udostępnienie zasobów przez inne podmioty </w:t>
      </w:r>
      <w:r w:rsidRPr="00FE46B8">
        <w:rPr>
          <w:rFonts w:ascii="Arial" w:hAnsi="Arial" w:cs="Arial"/>
        </w:rPr>
        <w:t>będzie</w:t>
      </w:r>
      <w:r w:rsidR="002B1115" w:rsidRPr="00FE46B8">
        <w:rPr>
          <w:rFonts w:ascii="Arial" w:hAnsi="Arial" w:cs="Arial"/>
        </w:rPr>
        <w:t xml:space="preserve"> bezspornie i jednoznacznie wynikać w szczególności: </w:t>
      </w:r>
    </w:p>
    <w:p w14:paraId="6E789938" w14:textId="77777777" w:rsidR="002B1115" w:rsidRPr="00FE46B8" w:rsidRDefault="002B1115" w:rsidP="00C6105C">
      <w:pPr>
        <w:pStyle w:val="Tekstpodstawowywcity"/>
        <w:numPr>
          <w:ilvl w:val="0"/>
          <w:numId w:val="40"/>
        </w:numPr>
        <w:spacing w:after="0"/>
        <w:ind w:left="1701" w:hanging="425"/>
        <w:rPr>
          <w:rFonts w:ascii="Arial" w:hAnsi="Arial" w:cs="Arial"/>
          <w:iCs/>
          <w:sz w:val="22"/>
          <w:szCs w:val="22"/>
        </w:rPr>
      </w:pPr>
      <w:r w:rsidRPr="00FE46B8">
        <w:rPr>
          <w:rFonts w:ascii="Arial" w:hAnsi="Arial" w:cs="Arial"/>
          <w:iCs/>
          <w:sz w:val="22"/>
          <w:szCs w:val="22"/>
        </w:rPr>
        <w:t xml:space="preserve">zakres dostępnych </w:t>
      </w:r>
      <w:r w:rsidR="00DB1816" w:rsidRPr="00FE46B8">
        <w:rPr>
          <w:rFonts w:ascii="Arial" w:hAnsi="Arial" w:cs="Arial"/>
          <w:iCs/>
          <w:sz w:val="22"/>
          <w:szCs w:val="22"/>
        </w:rPr>
        <w:t xml:space="preserve">Wykonawcy </w:t>
      </w:r>
      <w:r w:rsidRPr="00FE46B8">
        <w:rPr>
          <w:rFonts w:ascii="Arial" w:hAnsi="Arial" w:cs="Arial"/>
          <w:iCs/>
          <w:sz w:val="22"/>
          <w:szCs w:val="22"/>
        </w:rPr>
        <w:t>zasobów innego podmiotu;</w:t>
      </w:r>
    </w:p>
    <w:p w14:paraId="239AD8E1" w14:textId="77777777" w:rsidR="002B1115" w:rsidRPr="00FE46B8" w:rsidRDefault="002B1115" w:rsidP="00C6105C">
      <w:pPr>
        <w:pStyle w:val="Tekstpodstawowywcity"/>
        <w:numPr>
          <w:ilvl w:val="0"/>
          <w:numId w:val="40"/>
        </w:numPr>
        <w:spacing w:after="0"/>
        <w:ind w:left="1701" w:hanging="425"/>
        <w:rPr>
          <w:rFonts w:ascii="Arial" w:hAnsi="Arial" w:cs="Arial"/>
          <w:iCs/>
          <w:sz w:val="22"/>
          <w:szCs w:val="22"/>
        </w:rPr>
      </w:pPr>
      <w:r w:rsidRPr="00FE46B8">
        <w:rPr>
          <w:rFonts w:ascii="Arial" w:hAnsi="Arial" w:cs="Arial"/>
          <w:iCs/>
          <w:sz w:val="22"/>
          <w:szCs w:val="22"/>
        </w:rPr>
        <w:t>sposobu wykorzystania zasobów innego podmiotu, przez Wykonawcę, przy wykonywaniu zamówienia;</w:t>
      </w:r>
    </w:p>
    <w:p w14:paraId="067EF9FF" w14:textId="77777777" w:rsidR="002B1115" w:rsidRPr="00FE46B8" w:rsidRDefault="002B1115" w:rsidP="00C6105C">
      <w:pPr>
        <w:pStyle w:val="Tekstpodstawowywcity"/>
        <w:numPr>
          <w:ilvl w:val="0"/>
          <w:numId w:val="40"/>
        </w:numPr>
        <w:spacing w:after="0"/>
        <w:ind w:left="1701" w:hanging="425"/>
        <w:rPr>
          <w:rFonts w:ascii="Arial" w:hAnsi="Arial" w:cs="Arial"/>
          <w:iCs/>
          <w:sz w:val="22"/>
          <w:szCs w:val="22"/>
        </w:rPr>
      </w:pPr>
      <w:r w:rsidRPr="00FE46B8">
        <w:rPr>
          <w:rFonts w:ascii="Arial" w:hAnsi="Arial" w:cs="Arial"/>
          <w:iCs/>
          <w:sz w:val="22"/>
          <w:szCs w:val="22"/>
        </w:rPr>
        <w:t>zakres i okres udziału innego podmiotu przy wykonywaniu zamówienia</w:t>
      </w:r>
      <w:r w:rsidR="004B62B6" w:rsidRPr="00FE46B8">
        <w:rPr>
          <w:rFonts w:ascii="Arial" w:hAnsi="Arial" w:cs="Arial"/>
          <w:iCs/>
          <w:sz w:val="22"/>
          <w:szCs w:val="22"/>
        </w:rPr>
        <w:t>;</w:t>
      </w:r>
    </w:p>
    <w:p w14:paraId="50495F56" w14:textId="77777777" w:rsidR="00032044" w:rsidRPr="00FE46B8" w:rsidRDefault="00032044" w:rsidP="00C6105C">
      <w:pPr>
        <w:pStyle w:val="Tekstpodstawowywcity"/>
        <w:numPr>
          <w:ilvl w:val="0"/>
          <w:numId w:val="40"/>
        </w:numPr>
        <w:spacing w:after="0"/>
        <w:ind w:left="1701" w:hanging="425"/>
        <w:rPr>
          <w:rFonts w:ascii="Arial" w:hAnsi="Arial" w:cs="Arial"/>
          <w:iCs/>
          <w:sz w:val="22"/>
          <w:szCs w:val="22"/>
        </w:rPr>
      </w:pPr>
      <w:r w:rsidRPr="00FE46B8">
        <w:rPr>
          <w:rFonts w:ascii="Arial" w:hAnsi="Arial" w:cs="Arial"/>
          <w:iCs/>
          <w:sz w:val="22"/>
          <w:szCs w:val="22"/>
        </w:rPr>
        <w:t xml:space="preserve">czy podmiot, na zdolnościach którego Wykonawca polega w odniesieniu do warunków udziału w postępowaniu dotyczących wykształcenia, kwalifikacji zawodowych lub doświadczenia </w:t>
      </w:r>
      <w:r w:rsidR="004A275C" w:rsidRPr="00FE46B8">
        <w:rPr>
          <w:rFonts w:ascii="Arial" w:hAnsi="Arial" w:cs="Arial"/>
          <w:iCs/>
          <w:sz w:val="22"/>
          <w:szCs w:val="22"/>
        </w:rPr>
        <w:t>-</w:t>
      </w:r>
      <w:r w:rsidRPr="00FE46B8">
        <w:rPr>
          <w:rFonts w:ascii="Arial" w:hAnsi="Arial" w:cs="Arial"/>
          <w:iCs/>
          <w:sz w:val="22"/>
          <w:szCs w:val="22"/>
        </w:rPr>
        <w:t xml:space="preserve"> zrealizuje </w:t>
      </w:r>
      <w:r w:rsidR="00DB1816" w:rsidRPr="00FE46B8">
        <w:rPr>
          <w:rFonts w:ascii="Arial" w:hAnsi="Arial" w:cs="Arial"/>
          <w:iCs/>
          <w:sz w:val="22"/>
          <w:szCs w:val="22"/>
        </w:rPr>
        <w:t>prace projektowe</w:t>
      </w:r>
      <w:r w:rsidRPr="00FE46B8">
        <w:rPr>
          <w:rFonts w:ascii="Arial" w:hAnsi="Arial" w:cs="Arial"/>
          <w:iCs/>
          <w:sz w:val="22"/>
          <w:szCs w:val="22"/>
        </w:rPr>
        <w:t>, których wskazane zdolności dotyczą</w:t>
      </w:r>
      <w:r w:rsidR="004B62B6" w:rsidRPr="00FE46B8">
        <w:rPr>
          <w:rFonts w:ascii="Arial" w:hAnsi="Arial" w:cs="Arial"/>
          <w:iCs/>
          <w:sz w:val="22"/>
          <w:szCs w:val="22"/>
        </w:rPr>
        <w:t>.</w:t>
      </w:r>
      <w:r w:rsidRPr="00FE46B8">
        <w:rPr>
          <w:rFonts w:ascii="Arial" w:hAnsi="Arial" w:cs="Arial"/>
          <w:iCs/>
          <w:sz w:val="22"/>
          <w:szCs w:val="22"/>
        </w:rPr>
        <w:t xml:space="preserve"> </w:t>
      </w:r>
    </w:p>
    <w:p w14:paraId="29DB4CD2" w14:textId="77777777" w:rsidR="002B1115" w:rsidRPr="00FE46B8" w:rsidRDefault="002B1115" w:rsidP="004A2C7E">
      <w:pPr>
        <w:pStyle w:val="Akapitzlist"/>
        <w:numPr>
          <w:ilvl w:val="0"/>
          <w:numId w:val="1"/>
        </w:numPr>
        <w:suppressAutoHyphens/>
        <w:spacing w:line="276" w:lineRule="auto"/>
        <w:ind w:left="426" w:hanging="426"/>
        <w:rPr>
          <w:rFonts w:ascii="Arial" w:hAnsi="Arial" w:cs="Arial"/>
          <w:sz w:val="22"/>
          <w:szCs w:val="22"/>
        </w:rPr>
      </w:pPr>
      <w:r w:rsidRPr="00FE46B8">
        <w:rPr>
          <w:rFonts w:ascii="Arial" w:hAnsi="Arial" w:cs="Arial"/>
          <w:sz w:val="22"/>
          <w:szCs w:val="22"/>
        </w:rPr>
        <w:t xml:space="preserve">Wykonawcy mogą wspólnie ubiegać się o udzielenie zamówienia. W takim przypadku </w:t>
      </w:r>
      <w:r w:rsidR="00DB1816" w:rsidRPr="00FE46B8">
        <w:rPr>
          <w:rFonts w:ascii="Arial" w:hAnsi="Arial" w:cs="Arial"/>
          <w:sz w:val="22"/>
          <w:szCs w:val="22"/>
        </w:rPr>
        <w:t xml:space="preserve">Wykonawcy </w:t>
      </w:r>
      <w:r w:rsidRPr="00FE46B8">
        <w:rPr>
          <w:rFonts w:ascii="Arial" w:hAnsi="Arial" w:cs="Arial"/>
          <w:sz w:val="22"/>
          <w:szCs w:val="22"/>
        </w:rPr>
        <w:t>ustanawiają Pełnomocnika (Lidera) do reprezentowania ich w niniejszym postępowaniu albo reprezentowania ich w postępowaniu i zawarcia umowy w sprawie zamówienia publicznego. Wszelka korespondencja prowadzona będzie wyłącznie z Pełnomocnikiem (Liderem). Pełnomocnictwo w formie pisemnej (oryginał lub kopia potwierdzona za zgodność z oryginałem przez notariusza) musi zostać dołączone do oferty. Pełnomocnictwo, o którym mowa w zdaniu poprzednim</w:t>
      </w:r>
      <w:r w:rsidR="00DB1816" w:rsidRPr="00FE46B8">
        <w:rPr>
          <w:rFonts w:ascii="Arial" w:hAnsi="Arial" w:cs="Arial"/>
          <w:sz w:val="22"/>
          <w:szCs w:val="22"/>
        </w:rPr>
        <w:t>,</w:t>
      </w:r>
      <w:r w:rsidRPr="00FE46B8">
        <w:rPr>
          <w:rFonts w:ascii="Arial" w:hAnsi="Arial" w:cs="Arial"/>
          <w:sz w:val="22"/>
          <w:szCs w:val="22"/>
        </w:rPr>
        <w:t xml:space="preserve"> powinno:</w:t>
      </w:r>
    </w:p>
    <w:p w14:paraId="5D1EE150" w14:textId="77777777" w:rsidR="002B1115" w:rsidRPr="00FE46B8" w:rsidRDefault="002B1115" w:rsidP="00C6105C">
      <w:pPr>
        <w:pStyle w:val="Akapitzlist"/>
        <w:numPr>
          <w:ilvl w:val="0"/>
          <w:numId w:val="41"/>
        </w:numPr>
        <w:spacing w:line="276" w:lineRule="auto"/>
        <w:ind w:left="851" w:hanging="425"/>
        <w:rPr>
          <w:rFonts w:ascii="Arial" w:hAnsi="Arial" w:cs="Arial"/>
          <w:sz w:val="22"/>
          <w:szCs w:val="22"/>
        </w:rPr>
      </w:pPr>
      <w:r w:rsidRPr="00FE46B8">
        <w:rPr>
          <w:rFonts w:ascii="Arial" w:hAnsi="Arial" w:cs="Arial"/>
          <w:sz w:val="22"/>
          <w:szCs w:val="22"/>
        </w:rPr>
        <w:t>precyzować zakres umocowania</w:t>
      </w:r>
      <w:r w:rsidR="00A5187B" w:rsidRPr="00FE46B8">
        <w:rPr>
          <w:rFonts w:ascii="Arial" w:hAnsi="Arial" w:cs="Arial"/>
          <w:sz w:val="22"/>
          <w:szCs w:val="22"/>
        </w:rPr>
        <w:t>;</w:t>
      </w:r>
      <w:r w:rsidRPr="00FE46B8">
        <w:rPr>
          <w:rFonts w:ascii="Arial" w:hAnsi="Arial" w:cs="Arial"/>
          <w:sz w:val="22"/>
          <w:szCs w:val="22"/>
        </w:rPr>
        <w:t xml:space="preserve"> </w:t>
      </w:r>
    </w:p>
    <w:p w14:paraId="04B6AFC7" w14:textId="77777777" w:rsidR="002B1115" w:rsidRPr="00FE46B8" w:rsidRDefault="002B1115" w:rsidP="00C6105C">
      <w:pPr>
        <w:pStyle w:val="Akapitzlist"/>
        <w:numPr>
          <w:ilvl w:val="0"/>
          <w:numId w:val="41"/>
        </w:numPr>
        <w:spacing w:line="276" w:lineRule="auto"/>
        <w:ind w:left="851" w:hanging="425"/>
        <w:rPr>
          <w:rFonts w:ascii="Arial" w:hAnsi="Arial" w:cs="Arial"/>
          <w:sz w:val="22"/>
          <w:szCs w:val="22"/>
        </w:rPr>
      </w:pPr>
      <w:r w:rsidRPr="00FE46B8">
        <w:rPr>
          <w:rFonts w:ascii="Arial" w:hAnsi="Arial" w:cs="Arial"/>
          <w:sz w:val="22"/>
          <w:szCs w:val="22"/>
        </w:rPr>
        <w:t>wymieniać wszystkich Wykonawców, którzy wspólnie ubiegają się o udzielenie zamówienia</w:t>
      </w:r>
      <w:r w:rsidR="00A5187B" w:rsidRPr="00FE46B8">
        <w:rPr>
          <w:rFonts w:ascii="Arial" w:hAnsi="Arial" w:cs="Arial"/>
          <w:sz w:val="22"/>
          <w:szCs w:val="22"/>
        </w:rPr>
        <w:t>;</w:t>
      </w:r>
    </w:p>
    <w:p w14:paraId="6F82267A" w14:textId="77777777" w:rsidR="002B1115" w:rsidRPr="00FE46B8" w:rsidRDefault="002B1115" w:rsidP="00C6105C">
      <w:pPr>
        <w:pStyle w:val="Akapitzlist"/>
        <w:numPr>
          <w:ilvl w:val="0"/>
          <w:numId w:val="41"/>
        </w:numPr>
        <w:spacing w:line="276" w:lineRule="auto"/>
        <w:ind w:left="851" w:hanging="425"/>
        <w:rPr>
          <w:rFonts w:ascii="Arial" w:hAnsi="Arial" w:cs="Arial"/>
          <w:sz w:val="22"/>
          <w:szCs w:val="22"/>
        </w:rPr>
      </w:pPr>
      <w:r w:rsidRPr="00FE46B8">
        <w:rPr>
          <w:rFonts w:ascii="Arial" w:hAnsi="Arial" w:cs="Arial"/>
          <w:sz w:val="22"/>
          <w:szCs w:val="22"/>
        </w:rPr>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6F0B1792" w14:textId="77777777" w:rsidR="002B1115" w:rsidRPr="00FE46B8" w:rsidRDefault="002B1115" w:rsidP="004A2C7E">
      <w:pPr>
        <w:numPr>
          <w:ilvl w:val="0"/>
          <w:numId w:val="1"/>
        </w:numPr>
        <w:suppressAutoHyphens/>
        <w:spacing w:after="0"/>
        <w:ind w:left="426" w:hanging="426"/>
        <w:rPr>
          <w:rFonts w:ascii="Arial" w:hAnsi="Arial" w:cs="Arial"/>
        </w:rPr>
      </w:pPr>
      <w:r w:rsidRPr="00FE46B8">
        <w:rPr>
          <w:rFonts w:ascii="Arial" w:hAnsi="Arial" w:cs="Arial"/>
        </w:rPr>
        <w:t>Przepisy dotyczące Wykonawcy stosuje się odpowiednio do Wykonawców wspólnie ubiegających się o udzielenie zamówienia.</w:t>
      </w:r>
    </w:p>
    <w:p w14:paraId="1794229E" w14:textId="77777777" w:rsidR="002B1115" w:rsidRPr="00FE46B8" w:rsidRDefault="002B1115" w:rsidP="004A2C7E">
      <w:pPr>
        <w:numPr>
          <w:ilvl w:val="0"/>
          <w:numId w:val="1"/>
        </w:numPr>
        <w:suppressAutoHyphens/>
        <w:spacing w:after="0"/>
        <w:ind w:left="426" w:hanging="426"/>
        <w:rPr>
          <w:rFonts w:ascii="Arial" w:hAnsi="Arial" w:cs="Arial"/>
        </w:rPr>
      </w:pPr>
      <w:r w:rsidRPr="00FE46B8">
        <w:rPr>
          <w:rFonts w:ascii="Arial" w:hAnsi="Arial" w:cs="Arial"/>
        </w:rPr>
        <w:t xml:space="preserve">W przypadku Wykonawców wspólnie ubiegających się o udzielenie zamówienia, </w:t>
      </w:r>
      <w:r w:rsidR="00217E88" w:rsidRPr="00FE46B8">
        <w:rPr>
          <w:rFonts w:ascii="Arial" w:hAnsi="Arial" w:cs="Arial"/>
        </w:rPr>
        <w:t>warunki określone w SIWZ</w:t>
      </w:r>
      <w:r w:rsidRPr="00FE46B8">
        <w:rPr>
          <w:rFonts w:ascii="Arial" w:hAnsi="Arial" w:cs="Arial"/>
        </w:rPr>
        <w:t xml:space="preserve"> musi spełniać co najmniej jeden </w:t>
      </w:r>
      <w:r w:rsidR="00DB1816" w:rsidRPr="00FE46B8">
        <w:rPr>
          <w:rFonts w:ascii="Arial" w:hAnsi="Arial" w:cs="Arial"/>
        </w:rPr>
        <w:t xml:space="preserve">Wykonawca </w:t>
      </w:r>
      <w:r w:rsidRPr="00FE46B8">
        <w:rPr>
          <w:rFonts w:ascii="Arial" w:hAnsi="Arial" w:cs="Arial"/>
        </w:rPr>
        <w:t>samodzielnie.</w:t>
      </w:r>
    </w:p>
    <w:p w14:paraId="2900D480" w14:textId="77777777" w:rsidR="002B1115" w:rsidRPr="00FE46B8" w:rsidRDefault="002B1115" w:rsidP="004A2C7E">
      <w:pPr>
        <w:numPr>
          <w:ilvl w:val="0"/>
          <w:numId w:val="1"/>
        </w:numPr>
        <w:suppressAutoHyphens/>
        <w:spacing w:after="0"/>
        <w:ind w:left="426" w:hanging="426"/>
        <w:rPr>
          <w:rFonts w:ascii="Arial" w:hAnsi="Arial" w:cs="Arial"/>
        </w:rPr>
      </w:pPr>
      <w:r w:rsidRPr="00FE46B8">
        <w:rPr>
          <w:rFonts w:ascii="Arial" w:hAnsi="Arial" w:cs="Arial"/>
        </w:rPr>
        <w:t xml:space="preserve">Zamawiający wykluczy z postępowania </w:t>
      </w:r>
      <w:r w:rsidR="00217E88" w:rsidRPr="00FE46B8">
        <w:rPr>
          <w:rFonts w:ascii="Arial" w:hAnsi="Arial" w:cs="Arial"/>
        </w:rPr>
        <w:t>W</w:t>
      </w:r>
      <w:r w:rsidRPr="00FE46B8">
        <w:rPr>
          <w:rFonts w:ascii="Arial" w:hAnsi="Arial" w:cs="Arial"/>
        </w:rPr>
        <w:t>ykonawców:</w:t>
      </w:r>
    </w:p>
    <w:p w14:paraId="1FE508D2" w14:textId="77777777" w:rsidR="002B1115" w:rsidRPr="00FE46B8" w:rsidRDefault="002B1115" w:rsidP="00C6105C">
      <w:pPr>
        <w:pStyle w:val="Akapitzlist"/>
        <w:numPr>
          <w:ilvl w:val="2"/>
          <w:numId w:val="42"/>
        </w:numPr>
        <w:suppressAutoHyphens/>
        <w:spacing w:line="276" w:lineRule="auto"/>
        <w:ind w:left="851" w:hanging="425"/>
        <w:rPr>
          <w:rFonts w:ascii="Arial" w:hAnsi="Arial" w:cs="Arial"/>
          <w:sz w:val="22"/>
          <w:szCs w:val="22"/>
        </w:rPr>
      </w:pPr>
      <w:r w:rsidRPr="00FE46B8">
        <w:rPr>
          <w:rFonts w:ascii="Arial" w:hAnsi="Arial" w:cs="Arial"/>
          <w:sz w:val="22"/>
          <w:szCs w:val="22"/>
        </w:rPr>
        <w:t>którzy nie wykazali spełniania warunków udziału w postępowaniu</w:t>
      </w:r>
      <w:r w:rsidR="00217E88" w:rsidRPr="00FE46B8">
        <w:rPr>
          <w:rFonts w:ascii="Arial" w:hAnsi="Arial" w:cs="Arial"/>
          <w:sz w:val="22"/>
          <w:szCs w:val="22"/>
        </w:rPr>
        <w:t>;</w:t>
      </w:r>
    </w:p>
    <w:p w14:paraId="30901D5B" w14:textId="77777777" w:rsidR="002B1115" w:rsidRPr="00FE46B8" w:rsidRDefault="002B1115" w:rsidP="00C6105C">
      <w:pPr>
        <w:pStyle w:val="Akapitzlist"/>
        <w:numPr>
          <w:ilvl w:val="2"/>
          <w:numId w:val="42"/>
        </w:numPr>
        <w:suppressAutoHyphens/>
        <w:spacing w:line="276" w:lineRule="auto"/>
        <w:ind w:left="851" w:hanging="425"/>
        <w:rPr>
          <w:rFonts w:ascii="Arial" w:hAnsi="Arial" w:cs="Arial"/>
          <w:sz w:val="22"/>
          <w:szCs w:val="22"/>
        </w:rPr>
      </w:pPr>
      <w:r w:rsidRPr="00FE46B8">
        <w:rPr>
          <w:rFonts w:ascii="Arial" w:hAnsi="Arial" w:cs="Arial"/>
          <w:sz w:val="22"/>
          <w:szCs w:val="22"/>
        </w:rPr>
        <w:t xml:space="preserve">którzy nie wykażą, że nie zachodzą wobec nich przesłanki określone w art. 24 ust. 1 pkt. 13 – 23 </w:t>
      </w:r>
      <w:r w:rsidR="005F6500" w:rsidRPr="00FE46B8">
        <w:rPr>
          <w:rFonts w:ascii="Arial" w:hAnsi="Arial" w:cs="Arial"/>
          <w:sz w:val="22"/>
          <w:szCs w:val="22"/>
        </w:rPr>
        <w:t>PZP</w:t>
      </w:r>
      <w:r w:rsidR="00217E88" w:rsidRPr="00FE46B8">
        <w:rPr>
          <w:rFonts w:ascii="Arial" w:hAnsi="Arial" w:cs="Arial"/>
          <w:sz w:val="22"/>
          <w:szCs w:val="22"/>
        </w:rPr>
        <w:t>;</w:t>
      </w:r>
    </w:p>
    <w:p w14:paraId="23C30753" w14:textId="77777777" w:rsidR="002A7768" w:rsidRPr="00FE46B8" w:rsidRDefault="002B1115" w:rsidP="00C6105C">
      <w:pPr>
        <w:pStyle w:val="Akapitzlist"/>
        <w:numPr>
          <w:ilvl w:val="2"/>
          <w:numId w:val="42"/>
        </w:numPr>
        <w:suppressAutoHyphens/>
        <w:spacing w:line="276" w:lineRule="auto"/>
        <w:ind w:left="851" w:hanging="425"/>
        <w:rPr>
          <w:rFonts w:ascii="Arial" w:hAnsi="Arial" w:cs="Arial"/>
          <w:sz w:val="22"/>
          <w:szCs w:val="22"/>
        </w:rPr>
      </w:pPr>
      <w:r w:rsidRPr="00FE46B8">
        <w:rPr>
          <w:rFonts w:ascii="Arial" w:hAnsi="Arial" w:cs="Arial"/>
          <w:sz w:val="22"/>
          <w:szCs w:val="22"/>
        </w:rPr>
        <w:t xml:space="preserve">wobec których zachodzą przesłanki określone w art. 24 ust. 5 pkt. 1 </w:t>
      </w:r>
      <w:r w:rsidR="00DB572B" w:rsidRPr="00FE46B8">
        <w:rPr>
          <w:rFonts w:ascii="Arial" w:hAnsi="Arial" w:cs="Arial"/>
          <w:sz w:val="22"/>
          <w:szCs w:val="22"/>
        </w:rPr>
        <w:t xml:space="preserve">i 8 </w:t>
      </w:r>
      <w:r w:rsidR="005F6500" w:rsidRPr="00FE46B8">
        <w:rPr>
          <w:rFonts w:ascii="Arial" w:hAnsi="Arial" w:cs="Arial"/>
          <w:sz w:val="22"/>
          <w:szCs w:val="22"/>
        </w:rPr>
        <w:t>PZP</w:t>
      </w:r>
      <w:r w:rsidRPr="00FE46B8">
        <w:rPr>
          <w:rFonts w:ascii="Arial" w:hAnsi="Arial" w:cs="Arial"/>
          <w:sz w:val="22"/>
          <w:szCs w:val="22"/>
        </w:rPr>
        <w:t>.</w:t>
      </w:r>
    </w:p>
    <w:p w14:paraId="0BFCB7C6" w14:textId="77777777" w:rsidR="002A7768" w:rsidRPr="00FE46B8" w:rsidRDefault="002A7768" w:rsidP="00EF4C8F">
      <w:pPr>
        <w:autoSpaceDE w:val="0"/>
        <w:autoSpaceDN w:val="0"/>
        <w:spacing w:after="0"/>
        <w:ind w:left="4748" w:right="4716"/>
        <w:rPr>
          <w:rFonts w:ascii="Arial" w:hAnsi="Arial" w:cs="Arial"/>
          <w:b/>
          <w:bCs/>
        </w:rPr>
      </w:pPr>
    </w:p>
    <w:p w14:paraId="7922D861" w14:textId="77777777" w:rsidR="002B1115" w:rsidRPr="00FE46B8" w:rsidRDefault="002B1115" w:rsidP="00EF4C8F">
      <w:pPr>
        <w:autoSpaceDE w:val="0"/>
        <w:autoSpaceDN w:val="0"/>
        <w:spacing w:after="0"/>
        <w:ind w:right="79"/>
        <w:rPr>
          <w:rFonts w:ascii="Arial" w:hAnsi="Arial" w:cs="Arial"/>
          <w:b/>
        </w:rPr>
      </w:pPr>
      <w:r w:rsidRPr="00FE46B8">
        <w:rPr>
          <w:rFonts w:ascii="Arial" w:hAnsi="Arial" w:cs="Arial"/>
          <w:b/>
        </w:rPr>
        <w:t>Rozdział 5 Wykaz oświadczeń lub dokumentów, jakie mają dostarczyć Wykonawcy</w:t>
      </w:r>
    </w:p>
    <w:p w14:paraId="48D3FCF2" w14:textId="77777777" w:rsidR="00FE5D4E" w:rsidRPr="00FE46B8" w:rsidRDefault="00FE5D4E" w:rsidP="00EF4C8F">
      <w:pPr>
        <w:autoSpaceDE w:val="0"/>
        <w:autoSpaceDN w:val="0"/>
        <w:spacing w:after="0"/>
        <w:ind w:right="79" w:hanging="56"/>
        <w:rPr>
          <w:rFonts w:ascii="Arial" w:hAnsi="Arial" w:cs="Arial"/>
          <w:b/>
        </w:rPr>
      </w:pPr>
    </w:p>
    <w:p w14:paraId="079BA590" w14:textId="33617BA5" w:rsidR="00FF08C7" w:rsidRDefault="00FF08C7" w:rsidP="00EF4C8F">
      <w:pPr>
        <w:autoSpaceDE w:val="0"/>
        <w:autoSpaceDN w:val="0"/>
        <w:spacing w:after="0"/>
        <w:ind w:right="79"/>
        <w:rPr>
          <w:rFonts w:ascii="Arial" w:hAnsi="Arial" w:cs="Arial"/>
          <w:b/>
          <w:bCs/>
        </w:rPr>
      </w:pPr>
      <w:r w:rsidRPr="00FE46B8">
        <w:rPr>
          <w:rFonts w:ascii="Arial" w:hAnsi="Arial" w:cs="Arial"/>
          <w:b/>
          <w:bCs/>
        </w:rPr>
        <w:t xml:space="preserve">Zamawiający, zgodnie z art. 24aa PZP, informuje, że zastosuje tzw. procedurę odwróconą, tj. w pierwszej kolejności dokona oceny ofert, a następnie zbada czy Wykonawca, którego oferta została oceniona jako najkorzystniejsza nie podlega wykluczeniu oraz spełnia warunki udziału w postępowaniu. </w:t>
      </w:r>
    </w:p>
    <w:p w14:paraId="3DD13944" w14:textId="77777777" w:rsidR="009F5FC7" w:rsidRPr="00FE46B8" w:rsidRDefault="009F5FC7" w:rsidP="00EF4C8F">
      <w:pPr>
        <w:autoSpaceDE w:val="0"/>
        <w:autoSpaceDN w:val="0"/>
        <w:spacing w:after="0"/>
        <w:ind w:right="79"/>
        <w:rPr>
          <w:rFonts w:ascii="Arial" w:hAnsi="Arial" w:cs="Arial"/>
          <w:b/>
        </w:rPr>
      </w:pPr>
    </w:p>
    <w:p w14:paraId="792B2A06" w14:textId="77777777" w:rsidR="00FF08C7" w:rsidRPr="00FE46B8" w:rsidRDefault="00FF08C7" w:rsidP="00EF4C8F">
      <w:pPr>
        <w:autoSpaceDE w:val="0"/>
        <w:autoSpaceDN w:val="0"/>
        <w:spacing w:after="0"/>
        <w:ind w:right="79"/>
        <w:rPr>
          <w:rFonts w:ascii="Arial" w:hAnsi="Arial" w:cs="Arial"/>
          <w:b/>
        </w:rPr>
      </w:pPr>
    </w:p>
    <w:p w14:paraId="07F82889" w14:textId="77777777" w:rsidR="0072187E" w:rsidRPr="00FE46B8" w:rsidRDefault="0072187E" w:rsidP="00EF4C8F">
      <w:pPr>
        <w:autoSpaceDE w:val="0"/>
        <w:autoSpaceDN w:val="0"/>
        <w:spacing w:after="0"/>
        <w:ind w:right="79"/>
        <w:rPr>
          <w:rFonts w:ascii="Arial" w:hAnsi="Arial" w:cs="Arial"/>
          <w:b/>
          <w:u w:val="single"/>
        </w:rPr>
      </w:pPr>
      <w:r w:rsidRPr="00FE46B8">
        <w:rPr>
          <w:rFonts w:ascii="Arial" w:hAnsi="Arial" w:cs="Arial"/>
          <w:b/>
          <w:iCs/>
          <w:u w:val="single"/>
        </w:rPr>
        <w:t>DOKUMENTY I OŚWIADCZENIA SKŁADANE WRAZ Z OFERTĄ</w:t>
      </w:r>
    </w:p>
    <w:p w14:paraId="5637C917" w14:textId="77777777" w:rsidR="0072187E" w:rsidRPr="00FE46B8" w:rsidRDefault="0072187E" w:rsidP="00EF4C8F">
      <w:pPr>
        <w:pStyle w:val="Bezodstpw"/>
        <w:spacing w:line="276" w:lineRule="auto"/>
        <w:rPr>
          <w:rFonts w:ascii="Arial" w:hAnsi="Arial" w:cs="Arial"/>
        </w:rPr>
      </w:pPr>
      <w:r w:rsidRPr="00FE46B8">
        <w:rPr>
          <w:rFonts w:ascii="Arial" w:hAnsi="Arial" w:cs="Arial"/>
        </w:rPr>
        <w:t>W celu potwierdzenia spełniania warunków udziału w postępowaniu oraz wykazania braku podstaw do wykluczenia określonych łącznie w Rozdziale 4, Wykonawcy muszą złożyć wraz z ofertą następujące oświadczenia i dokumenty:</w:t>
      </w:r>
    </w:p>
    <w:p w14:paraId="352A4F79" w14:textId="77777777" w:rsidR="0072187E" w:rsidRPr="00FE46B8" w:rsidRDefault="0072187E" w:rsidP="00C6105C">
      <w:pPr>
        <w:pStyle w:val="Bezodstpw"/>
        <w:numPr>
          <w:ilvl w:val="0"/>
          <w:numId w:val="43"/>
        </w:numPr>
        <w:spacing w:line="276" w:lineRule="auto"/>
        <w:ind w:left="426" w:hanging="426"/>
        <w:rPr>
          <w:rFonts w:ascii="Arial" w:hAnsi="Arial" w:cs="Arial"/>
        </w:rPr>
      </w:pPr>
      <w:r w:rsidRPr="00FE46B8">
        <w:rPr>
          <w:rFonts w:ascii="Arial" w:hAnsi="Arial" w:cs="Arial"/>
          <w:b/>
          <w:bCs/>
        </w:rPr>
        <w:t xml:space="preserve">aktualne na dzień składania ofert oświadczenie </w:t>
      </w:r>
      <w:r w:rsidRPr="00FE46B8">
        <w:rPr>
          <w:rFonts w:ascii="Arial" w:hAnsi="Arial" w:cs="Arial"/>
        </w:rPr>
        <w:t>(w</w:t>
      </w:r>
      <w:r w:rsidR="005F6500" w:rsidRPr="00FE46B8">
        <w:rPr>
          <w:rFonts w:ascii="Arial" w:hAnsi="Arial" w:cs="Arial"/>
        </w:rPr>
        <w:t>edłu</w:t>
      </w:r>
      <w:r w:rsidRPr="00FE46B8">
        <w:rPr>
          <w:rFonts w:ascii="Arial" w:hAnsi="Arial" w:cs="Arial"/>
        </w:rPr>
        <w:t xml:space="preserve">g załącznika nr </w:t>
      </w:r>
      <w:r w:rsidR="00985A45" w:rsidRPr="00FE46B8">
        <w:rPr>
          <w:rFonts w:ascii="Arial" w:hAnsi="Arial" w:cs="Arial"/>
        </w:rPr>
        <w:t>3</w:t>
      </w:r>
      <w:r w:rsidR="00784F14" w:rsidRPr="00FE46B8">
        <w:rPr>
          <w:rFonts w:ascii="Arial" w:hAnsi="Arial" w:cs="Arial"/>
        </w:rPr>
        <w:t xml:space="preserve"> do SIWZ</w:t>
      </w:r>
      <w:r w:rsidRPr="00FE46B8">
        <w:rPr>
          <w:rFonts w:ascii="Arial" w:hAnsi="Arial" w:cs="Arial"/>
        </w:rPr>
        <w:t>). Informacje zawarte w oświadczeniu będą stanowić wstępne potwierdzenie, że Wykonawca nie podlega wykluczeniu oraz spełnia</w:t>
      </w:r>
      <w:r w:rsidR="00870987" w:rsidRPr="00FE46B8">
        <w:rPr>
          <w:rFonts w:ascii="Arial" w:hAnsi="Arial" w:cs="Arial"/>
        </w:rPr>
        <w:t xml:space="preserve"> </w:t>
      </w:r>
      <w:r w:rsidRPr="00FE46B8">
        <w:rPr>
          <w:rFonts w:ascii="Arial" w:hAnsi="Arial" w:cs="Arial"/>
        </w:rPr>
        <w:t>warunki udziału w postępowaniu</w:t>
      </w:r>
      <w:r w:rsidR="00193F72" w:rsidRPr="00FE46B8">
        <w:rPr>
          <w:rFonts w:ascii="Arial" w:hAnsi="Arial" w:cs="Arial"/>
        </w:rPr>
        <w:t>;</w:t>
      </w:r>
    </w:p>
    <w:p w14:paraId="33379FD0" w14:textId="77777777" w:rsidR="0072187E" w:rsidRPr="00FE46B8" w:rsidRDefault="00193F72" w:rsidP="00C6105C">
      <w:pPr>
        <w:pStyle w:val="Akapitzlist"/>
        <w:numPr>
          <w:ilvl w:val="0"/>
          <w:numId w:val="43"/>
        </w:numPr>
        <w:spacing w:line="276" w:lineRule="auto"/>
        <w:ind w:left="426" w:hanging="426"/>
        <w:rPr>
          <w:rFonts w:ascii="Arial" w:hAnsi="Arial" w:cs="Arial"/>
          <w:sz w:val="22"/>
          <w:szCs w:val="22"/>
        </w:rPr>
      </w:pPr>
      <w:r w:rsidRPr="00FE46B8">
        <w:rPr>
          <w:rFonts w:ascii="Arial" w:hAnsi="Arial" w:cs="Arial"/>
          <w:sz w:val="22"/>
          <w:szCs w:val="22"/>
        </w:rPr>
        <w:t>w</w:t>
      </w:r>
      <w:r w:rsidR="0072187E" w:rsidRPr="00FE46B8">
        <w:rPr>
          <w:rFonts w:ascii="Arial" w:hAnsi="Arial" w:cs="Arial"/>
          <w:sz w:val="22"/>
          <w:szCs w:val="22"/>
        </w:rPr>
        <w:t xml:space="preserve"> przypadku polegania przez Wykonawcę na zdolnościach i sytuacji innych podmiotów - zobowiązanie tych podmiotów, o którym mowa w Rozdziale 4</w:t>
      </w:r>
      <w:r w:rsidRPr="00FE46B8">
        <w:rPr>
          <w:rFonts w:ascii="Arial" w:hAnsi="Arial" w:cs="Arial"/>
          <w:sz w:val="22"/>
          <w:szCs w:val="22"/>
        </w:rPr>
        <w:t>.</w:t>
      </w:r>
    </w:p>
    <w:p w14:paraId="77FAB3A5" w14:textId="77777777" w:rsidR="0072187E" w:rsidRPr="00FE46B8" w:rsidRDefault="0072187E" w:rsidP="00EF4C8F">
      <w:pPr>
        <w:pStyle w:val="Akapitzlist"/>
        <w:spacing w:line="276" w:lineRule="auto"/>
        <w:ind w:left="1080"/>
        <w:rPr>
          <w:rFonts w:ascii="Arial" w:hAnsi="Arial" w:cs="Arial"/>
          <w:sz w:val="22"/>
          <w:szCs w:val="22"/>
        </w:rPr>
      </w:pPr>
    </w:p>
    <w:p w14:paraId="67CAACE9" w14:textId="77777777" w:rsidR="0072187E" w:rsidRPr="00FE46B8" w:rsidRDefault="0072187E" w:rsidP="00EF4C8F">
      <w:pPr>
        <w:spacing w:after="0"/>
        <w:rPr>
          <w:rFonts w:ascii="Arial" w:hAnsi="Arial" w:cs="Arial"/>
          <w:b/>
          <w:u w:val="single"/>
        </w:rPr>
      </w:pPr>
      <w:r w:rsidRPr="00FE46B8">
        <w:rPr>
          <w:rFonts w:ascii="Arial" w:hAnsi="Arial" w:cs="Arial"/>
          <w:b/>
          <w:iCs/>
          <w:u w:val="single"/>
        </w:rPr>
        <w:t>DOKUMENTY I OŚWIADCZENIA SKŁADANE NA WEZWANIE ZAMAWIAJĄCEGO</w:t>
      </w:r>
    </w:p>
    <w:p w14:paraId="65585D1B" w14:textId="77777777" w:rsidR="0072187E" w:rsidRPr="00FE46B8" w:rsidRDefault="0072187E" w:rsidP="00EF4C8F">
      <w:pPr>
        <w:spacing w:after="0"/>
        <w:rPr>
          <w:rFonts w:ascii="Arial" w:hAnsi="Arial" w:cs="Arial"/>
          <w:b/>
        </w:rPr>
      </w:pPr>
      <w:r w:rsidRPr="00FE46B8">
        <w:rPr>
          <w:rFonts w:ascii="Arial" w:hAnsi="Arial" w:cs="Arial"/>
        </w:rPr>
        <w:t xml:space="preserve">Zamawiający przed udzieleniem zamówienia </w:t>
      </w:r>
      <w:r w:rsidRPr="00FE46B8">
        <w:rPr>
          <w:rFonts w:ascii="Arial" w:hAnsi="Arial" w:cs="Arial"/>
          <w:b/>
        </w:rPr>
        <w:t>wezwie Wykonawcę, którego oferta została najwyżej oceniona</w:t>
      </w:r>
      <w:r w:rsidRPr="00FE46B8">
        <w:rPr>
          <w:rFonts w:ascii="Arial" w:hAnsi="Arial" w:cs="Arial"/>
        </w:rPr>
        <w:t xml:space="preserve">, do złożenia - w wyznaczonym terminie, nie krótszym niż </w:t>
      </w:r>
      <w:r w:rsidR="006E0665" w:rsidRPr="00FE46B8">
        <w:rPr>
          <w:rFonts w:ascii="Arial" w:hAnsi="Arial" w:cs="Arial"/>
          <w:b/>
        </w:rPr>
        <w:t>5</w:t>
      </w:r>
      <w:r w:rsidR="006E0665" w:rsidRPr="00FE46B8">
        <w:rPr>
          <w:rFonts w:ascii="Arial" w:hAnsi="Arial" w:cs="Arial"/>
        </w:rPr>
        <w:t xml:space="preserve"> </w:t>
      </w:r>
      <w:r w:rsidRPr="00FE46B8">
        <w:rPr>
          <w:rFonts w:ascii="Arial" w:hAnsi="Arial" w:cs="Arial"/>
        </w:rPr>
        <w:t>dni, aktualnych na dzień złożenia - następujących oświadczeń lub dokumentów, potwierdzających okoliczności, o których mowa w art.</w:t>
      </w:r>
      <w:r w:rsidRPr="00FE46B8">
        <w:rPr>
          <w:rFonts w:ascii="Arial" w:hAnsi="Arial" w:cs="Arial"/>
          <w:b/>
        </w:rPr>
        <w:t xml:space="preserve"> </w:t>
      </w:r>
      <w:r w:rsidRPr="00FE46B8">
        <w:rPr>
          <w:rFonts w:ascii="Arial" w:hAnsi="Arial" w:cs="Arial"/>
        </w:rPr>
        <w:t xml:space="preserve">25 ust. 1 </w:t>
      </w:r>
      <w:r w:rsidR="005F6500" w:rsidRPr="00FE46B8">
        <w:rPr>
          <w:rFonts w:ascii="Arial" w:hAnsi="Arial" w:cs="Arial"/>
        </w:rPr>
        <w:t>PZP</w:t>
      </w:r>
      <w:r w:rsidRPr="00FE46B8">
        <w:rPr>
          <w:rFonts w:ascii="Arial" w:hAnsi="Arial" w:cs="Arial"/>
        </w:rPr>
        <w:t xml:space="preserve"> oraz Rozdziale 4 </w:t>
      </w:r>
      <w:r w:rsidR="005F6500" w:rsidRPr="00FE46B8">
        <w:rPr>
          <w:rFonts w:ascii="Arial" w:hAnsi="Arial" w:cs="Arial"/>
        </w:rPr>
        <w:t>SIWZ</w:t>
      </w:r>
      <w:r w:rsidRPr="00FE46B8">
        <w:rPr>
          <w:rFonts w:ascii="Arial" w:hAnsi="Arial" w:cs="Arial"/>
        </w:rPr>
        <w:t>:</w:t>
      </w:r>
    </w:p>
    <w:p w14:paraId="09F8B552" w14:textId="77777777" w:rsidR="00312A2B" w:rsidRPr="00FE46B8" w:rsidRDefault="000969BD" w:rsidP="00C6105C">
      <w:pPr>
        <w:pStyle w:val="Akapitzlist"/>
        <w:numPr>
          <w:ilvl w:val="0"/>
          <w:numId w:val="44"/>
        </w:numPr>
        <w:autoSpaceDE w:val="0"/>
        <w:autoSpaceDN w:val="0"/>
        <w:spacing w:line="276" w:lineRule="auto"/>
        <w:ind w:left="426" w:right="-44" w:hanging="426"/>
        <w:rPr>
          <w:rFonts w:ascii="Arial" w:hAnsi="Arial" w:cs="Arial"/>
          <w:sz w:val="22"/>
          <w:szCs w:val="22"/>
        </w:rPr>
      </w:pPr>
      <w:r w:rsidRPr="00FE46B8">
        <w:rPr>
          <w:rFonts w:ascii="Arial" w:hAnsi="Arial" w:cs="Arial"/>
          <w:b/>
          <w:sz w:val="22"/>
          <w:szCs w:val="22"/>
        </w:rPr>
        <w:t>w</w:t>
      </w:r>
      <w:r w:rsidR="00EA0AB7" w:rsidRPr="00FE46B8">
        <w:rPr>
          <w:rFonts w:ascii="Arial" w:hAnsi="Arial" w:cs="Arial"/>
          <w:b/>
          <w:sz w:val="22"/>
          <w:szCs w:val="22"/>
        </w:rPr>
        <w:t>ykaz</w:t>
      </w:r>
      <w:r w:rsidR="006C6798" w:rsidRPr="00FE46B8">
        <w:rPr>
          <w:rFonts w:ascii="Arial" w:hAnsi="Arial" w:cs="Arial"/>
          <w:b/>
          <w:sz w:val="22"/>
          <w:szCs w:val="22"/>
        </w:rPr>
        <w:t>u</w:t>
      </w:r>
      <w:r w:rsidR="00EA0AB7" w:rsidRPr="00FE46B8">
        <w:rPr>
          <w:rFonts w:ascii="Arial" w:hAnsi="Arial" w:cs="Arial"/>
          <w:b/>
          <w:sz w:val="22"/>
          <w:szCs w:val="22"/>
        </w:rPr>
        <w:t xml:space="preserve"> usług wykonanych</w:t>
      </w:r>
      <w:r w:rsidR="00EA0AB7" w:rsidRPr="00FE46B8">
        <w:rPr>
          <w:rFonts w:ascii="Arial" w:hAnsi="Arial" w:cs="Arial"/>
          <w:sz w:val="22"/>
          <w:szCs w:val="22"/>
        </w:rPr>
        <w:t xml:space="preserve"> </w:t>
      </w:r>
      <w:r w:rsidR="00A024C5" w:rsidRPr="00FE46B8">
        <w:rPr>
          <w:rFonts w:ascii="Arial" w:hAnsi="Arial" w:cs="Arial"/>
          <w:sz w:val="22"/>
          <w:szCs w:val="22"/>
        </w:rPr>
        <w:t xml:space="preserve">w okresie ostatnich 3 lat przed upływem terminu składania ofert, a jeżeli okres prowadzenia działalności jest krótszy - w tym okresie </w:t>
      </w:r>
      <w:r w:rsidR="00CC4DF4" w:rsidRPr="00FE46B8">
        <w:rPr>
          <w:rFonts w:ascii="Arial" w:hAnsi="Arial" w:cs="Arial"/>
          <w:sz w:val="22"/>
          <w:szCs w:val="22"/>
        </w:rPr>
        <w:t>wykonał</w:t>
      </w:r>
      <w:r w:rsidR="00312A2B" w:rsidRPr="00FE46B8">
        <w:rPr>
          <w:rFonts w:ascii="Arial" w:hAnsi="Arial" w:cs="Arial"/>
          <w:sz w:val="22"/>
          <w:szCs w:val="22"/>
        </w:rPr>
        <w:t>:</w:t>
      </w:r>
    </w:p>
    <w:p w14:paraId="70E0916F" w14:textId="77777777" w:rsidR="00522880" w:rsidRPr="00FE46B8" w:rsidRDefault="00522880" w:rsidP="00522880">
      <w:pPr>
        <w:pStyle w:val="Akapitzlist"/>
        <w:numPr>
          <w:ilvl w:val="0"/>
          <w:numId w:val="44"/>
        </w:numPr>
        <w:autoSpaceDE w:val="0"/>
        <w:autoSpaceDN w:val="0"/>
        <w:spacing w:line="276" w:lineRule="auto"/>
        <w:rPr>
          <w:rFonts w:ascii="Arial" w:hAnsi="Arial" w:cs="Arial"/>
          <w:sz w:val="22"/>
          <w:szCs w:val="22"/>
        </w:rPr>
      </w:pPr>
      <w:r w:rsidRPr="00FE46B8">
        <w:rPr>
          <w:rFonts w:ascii="Arial" w:hAnsi="Arial" w:cs="Arial"/>
          <w:sz w:val="22"/>
          <w:szCs w:val="22"/>
        </w:rPr>
        <w:t xml:space="preserve">w okresie ostatnich 3 lat przed upływem terminu składania ofert, a jeżeli okres prowadzenia działalności jest krótszy – w tym okresie: wykonał </w:t>
      </w:r>
      <w:r w:rsidRPr="00FE46B8">
        <w:rPr>
          <w:rFonts w:ascii="Arial" w:hAnsi="Arial" w:cs="Arial"/>
          <w:b/>
          <w:sz w:val="22"/>
          <w:szCs w:val="22"/>
        </w:rPr>
        <w:t>jedną robotę budowlaną o wartości nie mniejszej niż 1.</w:t>
      </w:r>
      <w:r>
        <w:rPr>
          <w:rFonts w:ascii="Arial" w:hAnsi="Arial" w:cs="Arial"/>
          <w:b/>
          <w:sz w:val="22"/>
          <w:szCs w:val="22"/>
        </w:rPr>
        <w:t>0</w:t>
      </w:r>
      <w:r w:rsidRPr="00FE46B8">
        <w:rPr>
          <w:rFonts w:ascii="Arial" w:hAnsi="Arial" w:cs="Arial"/>
          <w:b/>
          <w:sz w:val="22"/>
          <w:szCs w:val="22"/>
        </w:rPr>
        <w:t xml:space="preserve">00.000,00 PLN brutto obejmujące swoim zakresem roboty konstrukcyjne, roboty wykończeniowe, instalację c.o., instalację wod-kan, instalację wentylacji, instalację klimatyzacji, instalacje elektryczne i teletechniczne, </w:t>
      </w:r>
      <w:r>
        <w:rPr>
          <w:rFonts w:ascii="Arial" w:hAnsi="Arial" w:cs="Arial"/>
          <w:b/>
          <w:sz w:val="22"/>
          <w:szCs w:val="22"/>
        </w:rPr>
        <w:t>wykonanie podjazdu dla niepełnosprawnych</w:t>
      </w:r>
      <w:r w:rsidRPr="00FE46B8">
        <w:rPr>
          <w:rFonts w:ascii="Arial" w:hAnsi="Arial" w:cs="Arial"/>
          <w:b/>
          <w:sz w:val="22"/>
          <w:szCs w:val="22"/>
        </w:rPr>
        <w:t>,</w:t>
      </w:r>
      <w:r>
        <w:rPr>
          <w:rFonts w:ascii="Arial" w:hAnsi="Arial" w:cs="Arial"/>
          <w:b/>
          <w:sz w:val="22"/>
          <w:szCs w:val="22"/>
        </w:rPr>
        <w:t xml:space="preserve"> wykonanie przebudowy parkingu</w:t>
      </w:r>
      <w:r w:rsidRPr="00FE46B8">
        <w:rPr>
          <w:rFonts w:ascii="Arial" w:hAnsi="Arial" w:cs="Arial"/>
          <w:b/>
          <w:sz w:val="22"/>
          <w:szCs w:val="22"/>
        </w:rPr>
        <w:t xml:space="preserve"> gdzie roboty budowlano-montażowe wykonywane były w czynnym obiekcie; </w:t>
      </w:r>
    </w:p>
    <w:p w14:paraId="298ADBAE" w14:textId="77777777" w:rsidR="004262BA" w:rsidRDefault="00522880" w:rsidP="00522880">
      <w:pPr>
        <w:pStyle w:val="Akapitzlist"/>
        <w:numPr>
          <w:ilvl w:val="0"/>
          <w:numId w:val="44"/>
        </w:numPr>
        <w:autoSpaceDE w:val="0"/>
        <w:autoSpaceDN w:val="0"/>
        <w:spacing w:line="276" w:lineRule="auto"/>
        <w:rPr>
          <w:rFonts w:ascii="Arial" w:hAnsi="Arial" w:cs="Arial"/>
          <w:b/>
          <w:sz w:val="22"/>
          <w:szCs w:val="22"/>
        </w:rPr>
      </w:pPr>
      <w:r w:rsidRPr="00FE46B8">
        <w:rPr>
          <w:rFonts w:ascii="Arial" w:hAnsi="Arial" w:cs="Arial"/>
          <w:b/>
          <w:sz w:val="22"/>
          <w:szCs w:val="22"/>
        </w:rPr>
        <w:t>w okresie ostatnich 3 lat przed upływem terminu składania ofert, a jeżeli okres prowadzenia działalności jest krótszy – w tym okresie: wykonał jedną robotę budowlaną o wartości nie mniejszej niż 1.</w:t>
      </w:r>
      <w:r>
        <w:rPr>
          <w:rFonts w:ascii="Arial" w:hAnsi="Arial" w:cs="Arial"/>
          <w:b/>
          <w:sz w:val="22"/>
          <w:szCs w:val="22"/>
        </w:rPr>
        <w:t>0</w:t>
      </w:r>
      <w:r w:rsidRPr="00FE46B8">
        <w:rPr>
          <w:rFonts w:ascii="Arial" w:hAnsi="Arial" w:cs="Arial"/>
          <w:b/>
          <w:sz w:val="22"/>
          <w:szCs w:val="22"/>
        </w:rPr>
        <w:t>00.000,00 PLN brutto, polegającą na przebudowie obiektu kategorii XI według odpowiedniego załącznika do Prawa budowlanego obejmującą swoim zakresem roboty ogólnobudowlane, instalację wentylacji mechanicznej, instalację klimatyzacji, instalację gazów medycznych, instalację wod-kan, instalację c.o., instalację elektryczną oraz instalację teletechniczną, gdzie roboty budowlano-montażowe wykonywane były w czynnym obiekcie</w:t>
      </w:r>
    </w:p>
    <w:p w14:paraId="723854EB" w14:textId="45A2F907" w:rsidR="00522880" w:rsidRPr="00FE46B8" w:rsidRDefault="004262BA" w:rsidP="00522880">
      <w:pPr>
        <w:pStyle w:val="Akapitzlist"/>
        <w:numPr>
          <w:ilvl w:val="0"/>
          <w:numId w:val="44"/>
        </w:numPr>
        <w:autoSpaceDE w:val="0"/>
        <w:autoSpaceDN w:val="0"/>
        <w:spacing w:line="276" w:lineRule="auto"/>
        <w:rPr>
          <w:rFonts w:ascii="Arial" w:hAnsi="Arial" w:cs="Arial"/>
          <w:b/>
          <w:sz w:val="22"/>
          <w:szCs w:val="22"/>
        </w:rPr>
      </w:pPr>
      <w:r w:rsidRPr="004262BA">
        <w:rPr>
          <w:rFonts w:ascii="Arial" w:hAnsi="Arial" w:cs="Arial"/>
          <w:b/>
          <w:sz w:val="22"/>
          <w:szCs w:val="22"/>
        </w:rPr>
        <w:t>w okresie ostatnich 3 lat przed upływem terminu składania ofert, a jeżeli okres prowadzenia działalności jest krótszy – w tym okresie: wykonał jedno zadanie polegające na wykonaniu wielobranżowej dokumentacji projektowej dotyczącej przebudowy obiektu kategorii XI według odpowiedniego załącznika do Prawa budowlanego, gdzie powierzchnia obiektu objętego projektowaniem wynosiła min. 1000 m</w:t>
      </w:r>
      <w:r w:rsidRPr="004262BA">
        <w:rPr>
          <w:rFonts w:ascii="Arial" w:hAnsi="Arial" w:cs="Arial"/>
          <w:b/>
          <w:sz w:val="22"/>
          <w:szCs w:val="22"/>
          <w:vertAlign w:val="superscript"/>
        </w:rPr>
        <w:t>2</w:t>
      </w:r>
      <w:r w:rsidRPr="004262BA">
        <w:rPr>
          <w:rFonts w:ascii="Arial" w:hAnsi="Arial" w:cs="Arial"/>
          <w:b/>
          <w:sz w:val="22"/>
          <w:szCs w:val="22"/>
        </w:rPr>
        <w:t xml:space="preserve"> obejmującej swoim zakresem również dostosowanie obiektu na potrzeby osób niepełnosprawnych, w tym podjazd dla osób niepełnosprawnych</w:t>
      </w:r>
    </w:p>
    <w:p w14:paraId="584A8E10" w14:textId="77777777" w:rsidR="0072187E" w:rsidRPr="00AF5899" w:rsidRDefault="000969BD" w:rsidP="00EF4C8F">
      <w:pPr>
        <w:pStyle w:val="Akapitzlist"/>
        <w:spacing w:line="276" w:lineRule="auto"/>
        <w:ind w:left="0"/>
        <w:rPr>
          <w:rFonts w:ascii="Arial" w:hAnsi="Arial" w:cs="Arial"/>
          <w:b/>
          <w:sz w:val="22"/>
          <w:szCs w:val="22"/>
        </w:rPr>
      </w:pPr>
      <w:r w:rsidRPr="00FE46B8">
        <w:rPr>
          <w:rFonts w:ascii="Arial" w:hAnsi="Arial" w:cs="Arial"/>
          <w:sz w:val="22"/>
          <w:szCs w:val="22"/>
        </w:rPr>
        <w:t>Powyższe r</w:t>
      </w:r>
      <w:r w:rsidR="00312A2B" w:rsidRPr="00FE46B8">
        <w:rPr>
          <w:rFonts w:ascii="Arial" w:hAnsi="Arial" w:cs="Arial"/>
          <w:sz w:val="22"/>
          <w:szCs w:val="22"/>
        </w:rPr>
        <w:t xml:space="preserve">oboty muszą być </w:t>
      </w:r>
      <w:r w:rsidR="00A024C5" w:rsidRPr="00FE46B8">
        <w:rPr>
          <w:rFonts w:ascii="Arial" w:hAnsi="Arial" w:cs="Arial"/>
          <w:sz w:val="22"/>
          <w:szCs w:val="22"/>
        </w:rPr>
        <w:t xml:space="preserve">potwierdzone dowodem tj. referencją lub innym dokumentem </w:t>
      </w:r>
      <w:r w:rsidR="00A024C5" w:rsidRPr="00FE46B8">
        <w:rPr>
          <w:rFonts w:ascii="Arial" w:hAnsi="Arial" w:cs="Arial"/>
          <w:sz w:val="22"/>
          <w:szCs w:val="22"/>
        </w:rPr>
        <w:lastRenderedPageBreak/>
        <w:t xml:space="preserve">(dokument powinien określać datę jego wystawienia, podmiot wystawiający dokument i przedmiot </w:t>
      </w:r>
      <w:r w:rsidR="00A024C5" w:rsidRPr="00AF5899">
        <w:rPr>
          <w:rFonts w:ascii="Arial" w:hAnsi="Arial" w:cs="Arial"/>
          <w:sz w:val="22"/>
          <w:szCs w:val="22"/>
        </w:rPr>
        <w:t>zamówienia) lub oświadczeniem Wykonawcy, jeżeli z uzasadnionych przyczyn o obiektywnym charakterze Wykonawca nie jest w stanie uzyskać tych dokumentów</w:t>
      </w:r>
      <w:r w:rsidR="00EA0AB7" w:rsidRPr="00AF5899">
        <w:rPr>
          <w:rFonts w:ascii="Arial" w:hAnsi="Arial" w:cs="Arial"/>
          <w:sz w:val="22"/>
          <w:szCs w:val="22"/>
        </w:rPr>
        <w:t>.</w:t>
      </w:r>
      <w:r w:rsidR="00D46DD9" w:rsidRPr="00AF5899">
        <w:rPr>
          <w:rFonts w:ascii="Arial" w:hAnsi="Arial" w:cs="Arial"/>
          <w:b/>
          <w:sz w:val="22"/>
          <w:szCs w:val="22"/>
        </w:rPr>
        <w:t xml:space="preserve"> </w:t>
      </w:r>
    </w:p>
    <w:p w14:paraId="3F38CF5C" w14:textId="77777777" w:rsidR="004B37B5" w:rsidRPr="00AF5899" w:rsidRDefault="000969BD" w:rsidP="00C6105C">
      <w:pPr>
        <w:pStyle w:val="Akapitzlist"/>
        <w:numPr>
          <w:ilvl w:val="0"/>
          <w:numId w:val="44"/>
        </w:numPr>
        <w:autoSpaceDE w:val="0"/>
        <w:autoSpaceDN w:val="0"/>
        <w:ind w:left="426" w:right="-44" w:hanging="426"/>
        <w:rPr>
          <w:rFonts w:ascii="Arial" w:hAnsi="Arial" w:cs="Arial"/>
          <w:sz w:val="22"/>
          <w:szCs w:val="22"/>
        </w:rPr>
      </w:pPr>
      <w:r w:rsidRPr="00AF5899">
        <w:rPr>
          <w:rFonts w:ascii="Arial" w:hAnsi="Arial" w:cs="Arial"/>
          <w:b/>
          <w:sz w:val="22"/>
          <w:szCs w:val="22"/>
        </w:rPr>
        <w:t>d</w:t>
      </w:r>
      <w:r w:rsidR="007830D2" w:rsidRPr="00AF5899">
        <w:rPr>
          <w:rFonts w:ascii="Arial" w:hAnsi="Arial" w:cs="Arial"/>
          <w:b/>
          <w:sz w:val="22"/>
          <w:szCs w:val="22"/>
        </w:rPr>
        <w:t>okument</w:t>
      </w:r>
      <w:r w:rsidR="00513BE1" w:rsidRPr="00AF5899">
        <w:rPr>
          <w:rFonts w:ascii="Arial" w:hAnsi="Arial" w:cs="Arial"/>
          <w:b/>
          <w:sz w:val="22"/>
          <w:szCs w:val="22"/>
        </w:rPr>
        <w:t xml:space="preserve">ów: </w:t>
      </w:r>
    </w:p>
    <w:p w14:paraId="0177C435" w14:textId="26B605DC" w:rsidR="00A61A06" w:rsidRPr="00AF5899" w:rsidRDefault="00A61A06" w:rsidP="00C6105C">
      <w:pPr>
        <w:pStyle w:val="Akapitzlist"/>
        <w:numPr>
          <w:ilvl w:val="0"/>
          <w:numId w:val="46"/>
        </w:numPr>
        <w:autoSpaceDE w:val="0"/>
        <w:autoSpaceDN w:val="0"/>
        <w:ind w:left="851" w:right="-44" w:hanging="425"/>
        <w:rPr>
          <w:rFonts w:ascii="Arial" w:hAnsi="Arial" w:cs="Arial"/>
          <w:b/>
          <w:sz w:val="22"/>
          <w:szCs w:val="22"/>
        </w:rPr>
      </w:pPr>
      <w:r w:rsidRPr="00AF5899">
        <w:rPr>
          <w:rFonts w:ascii="Arial" w:hAnsi="Arial" w:cs="Arial"/>
          <w:b/>
          <w:iCs/>
          <w:sz w:val="22"/>
          <w:szCs w:val="22"/>
        </w:rPr>
        <w:t>informacja  banku</w:t>
      </w:r>
      <w:r w:rsidRPr="00AF5899">
        <w:rPr>
          <w:rFonts w:ascii="Arial" w:hAnsi="Arial" w:cs="Arial"/>
          <w:iCs/>
          <w:sz w:val="22"/>
          <w:szCs w:val="22"/>
        </w:rPr>
        <w:t xml:space="preserve"> lub spółdzielczej kasy oszczędnościowo-kredytowej, potwierdzającej wysokość posiadanych środków finansowych lub zdolność kredytową wykonawcy, w okresie nie wcześniejszym niż 1 miesiąc przed upływem terminu składania ofert -</w:t>
      </w:r>
      <w:r w:rsidRPr="00AF5899">
        <w:rPr>
          <w:rFonts w:ascii="Arial" w:hAnsi="Arial" w:cs="Arial"/>
          <w:b/>
          <w:sz w:val="22"/>
          <w:szCs w:val="22"/>
        </w:rPr>
        <w:t xml:space="preserve">w wysokości minimum </w:t>
      </w:r>
      <w:r w:rsidR="00643A58">
        <w:rPr>
          <w:rFonts w:ascii="Arial" w:hAnsi="Arial" w:cs="Arial"/>
          <w:b/>
          <w:sz w:val="22"/>
          <w:szCs w:val="22"/>
        </w:rPr>
        <w:t>1</w:t>
      </w:r>
      <w:r w:rsidRPr="00AF5899">
        <w:rPr>
          <w:rFonts w:ascii="Arial" w:hAnsi="Arial" w:cs="Arial"/>
          <w:b/>
          <w:sz w:val="22"/>
          <w:szCs w:val="22"/>
        </w:rPr>
        <w:t xml:space="preserve">.000.000,00 zł (słownie złotych: </w:t>
      </w:r>
      <w:r w:rsidR="00643A58">
        <w:rPr>
          <w:rFonts w:ascii="Arial" w:hAnsi="Arial" w:cs="Arial"/>
          <w:b/>
          <w:sz w:val="22"/>
          <w:szCs w:val="22"/>
        </w:rPr>
        <w:t>jeden</w:t>
      </w:r>
      <w:r w:rsidRPr="00AF5899">
        <w:rPr>
          <w:rFonts w:ascii="Arial" w:hAnsi="Arial" w:cs="Arial"/>
          <w:b/>
          <w:sz w:val="22"/>
          <w:szCs w:val="22"/>
        </w:rPr>
        <w:t xml:space="preserve"> milion 00/100);</w:t>
      </w:r>
    </w:p>
    <w:p w14:paraId="6AAED92D" w14:textId="5AC19946" w:rsidR="00A61A06" w:rsidRPr="00AF5899" w:rsidRDefault="00A61A06" w:rsidP="00C6105C">
      <w:pPr>
        <w:pStyle w:val="Akapitzlist"/>
        <w:numPr>
          <w:ilvl w:val="0"/>
          <w:numId w:val="46"/>
        </w:numPr>
        <w:spacing w:line="276" w:lineRule="auto"/>
        <w:rPr>
          <w:rFonts w:ascii="Arial" w:hAnsi="Arial" w:cs="Arial"/>
          <w:sz w:val="22"/>
          <w:szCs w:val="22"/>
        </w:rPr>
      </w:pPr>
      <w:r w:rsidRPr="00AF5899">
        <w:rPr>
          <w:rFonts w:ascii="Arial" w:hAnsi="Arial" w:cs="Arial"/>
          <w:sz w:val="22"/>
          <w:szCs w:val="22"/>
        </w:rPr>
        <w:t xml:space="preserve">dokumenty potwierdzające posiadanie ubezpieczenia odpowiedzialności cywilnej na sumę gwarancyjną w wysokości minimum </w:t>
      </w:r>
      <w:r w:rsidR="00643A58">
        <w:rPr>
          <w:rFonts w:ascii="Arial" w:hAnsi="Arial" w:cs="Arial"/>
          <w:sz w:val="22"/>
          <w:szCs w:val="22"/>
        </w:rPr>
        <w:t>1</w:t>
      </w:r>
      <w:r w:rsidRPr="00AF5899">
        <w:rPr>
          <w:rFonts w:ascii="Arial" w:hAnsi="Arial" w:cs="Arial"/>
          <w:sz w:val="22"/>
          <w:szCs w:val="22"/>
        </w:rPr>
        <w:t xml:space="preserve">.000.000,00 zł (słownie złotych: </w:t>
      </w:r>
      <w:r w:rsidR="00643A58">
        <w:rPr>
          <w:rFonts w:ascii="Arial" w:hAnsi="Arial" w:cs="Arial"/>
          <w:sz w:val="22"/>
          <w:szCs w:val="22"/>
        </w:rPr>
        <w:t>jeden</w:t>
      </w:r>
      <w:r w:rsidRPr="00AF5899">
        <w:rPr>
          <w:rFonts w:ascii="Arial" w:hAnsi="Arial" w:cs="Arial"/>
          <w:sz w:val="22"/>
          <w:szCs w:val="22"/>
        </w:rPr>
        <w:t xml:space="preserve"> milion 00/100),w zakresie prowadzonej działalności związanej z przedmiotem zamówienia. </w:t>
      </w:r>
    </w:p>
    <w:p w14:paraId="50CE8ED4" w14:textId="77777777" w:rsidR="00CC4DF4" w:rsidRPr="00FE46B8" w:rsidRDefault="000969BD" w:rsidP="00C6105C">
      <w:pPr>
        <w:pStyle w:val="Akapitzlist"/>
        <w:numPr>
          <w:ilvl w:val="0"/>
          <w:numId w:val="44"/>
        </w:numPr>
        <w:autoSpaceDE w:val="0"/>
        <w:autoSpaceDN w:val="0"/>
        <w:spacing w:line="276" w:lineRule="auto"/>
        <w:ind w:left="426" w:right="-44" w:hanging="426"/>
        <w:rPr>
          <w:rFonts w:ascii="Arial" w:hAnsi="Arial" w:cs="Arial"/>
          <w:sz w:val="22"/>
          <w:szCs w:val="22"/>
        </w:rPr>
      </w:pPr>
      <w:r w:rsidRPr="00AF5899">
        <w:rPr>
          <w:rFonts w:ascii="Arial" w:hAnsi="Arial" w:cs="Arial"/>
          <w:b/>
          <w:sz w:val="22"/>
          <w:szCs w:val="22"/>
        </w:rPr>
        <w:t>w</w:t>
      </w:r>
      <w:r w:rsidR="00EA0AB7" w:rsidRPr="00AF5899">
        <w:rPr>
          <w:rFonts w:ascii="Arial" w:hAnsi="Arial" w:cs="Arial"/>
          <w:b/>
          <w:sz w:val="22"/>
          <w:szCs w:val="22"/>
        </w:rPr>
        <w:t>ykaz</w:t>
      </w:r>
      <w:r w:rsidR="006C6798" w:rsidRPr="00AF5899">
        <w:rPr>
          <w:rFonts w:ascii="Arial" w:hAnsi="Arial" w:cs="Arial"/>
          <w:b/>
          <w:sz w:val="22"/>
          <w:szCs w:val="22"/>
        </w:rPr>
        <w:t>u</w:t>
      </w:r>
      <w:r w:rsidR="00EA0AB7" w:rsidRPr="00AF5899">
        <w:rPr>
          <w:rFonts w:ascii="Arial" w:hAnsi="Arial" w:cs="Arial"/>
          <w:b/>
          <w:sz w:val="22"/>
          <w:szCs w:val="22"/>
        </w:rPr>
        <w:t xml:space="preserve"> osób, </w:t>
      </w:r>
      <w:r w:rsidR="00CC4DF4" w:rsidRPr="00AF5899">
        <w:rPr>
          <w:rFonts w:ascii="Arial" w:hAnsi="Arial" w:cs="Arial"/>
          <w:sz w:val="22"/>
          <w:szCs w:val="22"/>
        </w:rPr>
        <w:t xml:space="preserve">skierowanych przez Wykonawcę do realizacji </w:t>
      </w:r>
      <w:r w:rsidRPr="00AF5899">
        <w:rPr>
          <w:rFonts w:ascii="Arial" w:hAnsi="Arial" w:cs="Arial"/>
          <w:sz w:val="22"/>
          <w:szCs w:val="22"/>
        </w:rPr>
        <w:t>przedmiotowego</w:t>
      </w:r>
      <w:r w:rsidRPr="00FE46B8">
        <w:rPr>
          <w:rFonts w:ascii="Arial" w:hAnsi="Arial" w:cs="Arial"/>
          <w:sz w:val="22"/>
          <w:szCs w:val="22"/>
        </w:rPr>
        <w:t xml:space="preserve"> </w:t>
      </w:r>
      <w:r w:rsidR="00CC4DF4" w:rsidRPr="00FE46B8">
        <w:rPr>
          <w:rFonts w:ascii="Arial" w:hAnsi="Arial" w:cs="Arial"/>
          <w:sz w:val="22"/>
          <w:szCs w:val="22"/>
        </w:rPr>
        <w:t>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1F4A4D82" w14:textId="77777777" w:rsidR="0072187E" w:rsidRPr="00FE46B8" w:rsidRDefault="000969BD" w:rsidP="00C6105C">
      <w:pPr>
        <w:pStyle w:val="Akapitzlist"/>
        <w:numPr>
          <w:ilvl w:val="0"/>
          <w:numId w:val="44"/>
        </w:numPr>
        <w:autoSpaceDE w:val="0"/>
        <w:autoSpaceDN w:val="0"/>
        <w:spacing w:line="276" w:lineRule="auto"/>
        <w:ind w:left="426" w:right="-44" w:hanging="426"/>
        <w:rPr>
          <w:rFonts w:ascii="Arial" w:hAnsi="Arial" w:cs="Arial"/>
          <w:sz w:val="22"/>
          <w:szCs w:val="22"/>
        </w:rPr>
      </w:pPr>
      <w:r w:rsidRPr="00FE46B8">
        <w:rPr>
          <w:rFonts w:ascii="Arial" w:hAnsi="Arial" w:cs="Arial"/>
          <w:b/>
          <w:sz w:val="22"/>
          <w:szCs w:val="22"/>
        </w:rPr>
        <w:t>i</w:t>
      </w:r>
      <w:r w:rsidR="0072187E" w:rsidRPr="00FE46B8">
        <w:rPr>
          <w:rFonts w:ascii="Arial" w:hAnsi="Arial" w:cs="Arial"/>
          <w:b/>
          <w:sz w:val="22"/>
          <w:szCs w:val="22"/>
        </w:rPr>
        <w:t>nformacji z Krajowego Rejestru Karnego</w:t>
      </w:r>
      <w:r w:rsidR="0072187E" w:rsidRPr="00FE46B8">
        <w:rPr>
          <w:rFonts w:ascii="Arial" w:hAnsi="Arial" w:cs="Arial"/>
          <w:sz w:val="22"/>
          <w:szCs w:val="22"/>
        </w:rPr>
        <w:t xml:space="preserve"> </w:t>
      </w:r>
      <w:r w:rsidR="005F6500" w:rsidRPr="00FE46B8">
        <w:rPr>
          <w:rFonts w:ascii="Arial" w:hAnsi="Arial" w:cs="Arial"/>
          <w:sz w:val="22"/>
          <w:szCs w:val="22"/>
        </w:rPr>
        <w:t xml:space="preserve">dotyczącej Wykonawcy </w:t>
      </w:r>
      <w:r w:rsidR="0072187E" w:rsidRPr="00FE46B8">
        <w:rPr>
          <w:rFonts w:ascii="Arial" w:hAnsi="Arial" w:cs="Arial"/>
          <w:sz w:val="22"/>
          <w:szCs w:val="22"/>
        </w:rPr>
        <w:t xml:space="preserve">w zakresie określonym w art. 24 ust. 1 pkt 13, 14 i 21 </w:t>
      </w:r>
      <w:r w:rsidR="005F6500" w:rsidRPr="00FE46B8">
        <w:rPr>
          <w:rFonts w:ascii="Arial" w:hAnsi="Arial" w:cs="Arial"/>
          <w:sz w:val="22"/>
          <w:szCs w:val="22"/>
        </w:rPr>
        <w:t>PZP</w:t>
      </w:r>
      <w:r w:rsidR="0072187E" w:rsidRPr="00FE46B8">
        <w:rPr>
          <w:rFonts w:ascii="Arial" w:hAnsi="Arial" w:cs="Arial"/>
          <w:sz w:val="22"/>
          <w:szCs w:val="22"/>
        </w:rPr>
        <w:t>, wystawionej nie wcześniej niż 6 miesięcy przed upływem terminu składania ofert</w:t>
      </w:r>
      <w:r w:rsidR="00D46DD9" w:rsidRPr="00FE46B8">
        <w:rPr>
          <w:rFonts w:ascii="Arial" w:hAnsi="Arial" w:cs="Arial"/>
          <w:sz w:val="22"/>
          <w:szCs w:val="22"/>
        </w:rPr>
        <w:t xml:space="preserve">; </w:t>
      </w:r>
    </w:p>
    <w:p w14:paraId="008C3CB0" w14:textId="77777777" w:rsidR="0072187E" w:rsidRPr="00FE46B8" w:rsidRDefault="0072187E" w:rsidP="00C6105C">
      <w:pPr>
        <w:pStyle w:val="Akapitzlist"/>
        <w:numPr>
          <w:ilvl w:val="0"/>
          <w:numId w:val="44"/>
        </w:numPr>
        <w:spacing w:line="276" w:lineRule="auto"/>
        <w:ind w:left="426" w:hanging="426"/>
        <w:rPr>
          <w:rFonts w:ascii="Arial" w:hAnsi="Arial" w:cs="Arial"/>
          <w:sz w:val="22"/>
          <w:szCs w:val="22"/>
        </w:rPr>
      </w:pPr>
      <w:r w:rsidRPr="00FE46B8">
        <w:rPr>
          <w:rFonts w:ascii="Arial" w:hAnsi="Arial" w:cs="Arial"/>
          <w:b/>
          <w:sz w:val="22"/>
          <w:szCs w:val="22"/>
        </w:rPr>
        <w:t>zaświadczenia właściwego naczelnika urzędu skarbowego</w:t>
      </w:r>
      <w:r w:rsidRPr="00FE46B8">
        <w:rPr>
          <w:rFonts w:ascii="Arial" w:hAnsi="Arial" w:cs="Arial"/>
          <w:sz w:val="22"/>
          <w:szCs w:val="22"/>
        </w:rPr>
        <w:t xml:space="preserve"> potwierdzającego, że Wykonawca nie zalega z opłacaniem podatków, wystawionego nie wcześniej niż 3 miesiące przed upływem terminu składania ofert, lub innego dokumentu potwierdzającego, że </w:t>
      </w:r>
      <w:r w:rsidR="005F6500" w:rsidRPr="00FE46B8">
        <w:rPr>
          <w:rFonts w:ascii="Arial" w:hAnsi="Arial" w:cs="Arial"/>
          <w:sz w:val="22"/>
          <w:szCs w:val="22"/>
        </w:rPr>
        <w:t xml:space="preserve">Wykonawca </w:t>
      </w:r>
      <w:r w:rsidRPr="00FE46B8">
        <w:rPr>
          <w:rFonts w:ascii="Arial" w:hAnsi="Arial" w:cs="Arial"/>
          <w:sz w:val="22"/>
          <w:szCs w:val="22"/>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D46DD9" w:rsidRPr="00FE46B8">
        <w:rPr>
          <w:rFonts w:ascii="Arial" w:hAnsi="Arial" w:cs="Arial"/>
          <w:sz w:val="22"/>
          <w:szCs w:val="22"/>
        </w:rPr>
        <w:t>;</w:t>
      </w:r>
    </w:p>
    <w:p w14:paraId="1F00D1DB" w14:textId="77777777" w:rsidR="0072187E" w:rsidRPr="00FE46B8" w:rsidRDefault="0072187E" w:rsidP="00C6105C">
      <w:pPr>
        <w:pStyle w:val="Akapitzlist"/>
        <w:numPr>
          <w:ilvl w:val="0"/>
          <w:numId w:val="44"/>
        </w:numPr>
        <w:spacing w:line="276" w:lineRule="auto"/>
        <w:ind w:left="426" w:hanging="426"/>
        <w:rPr>
          <w:rFonts w:ascii="Arial" w:hAnsi="Arial" w:cs="Arial"/>
          <w:sz w:val="22"/>
          <w:szCs w:val="22"/>
        </w:rPr>
      </w:pPr>
      <w:r w:rsidRPr="00FE46B8">
        <w:rPr>
          <w:rFonts w:ascii="Arial" w:hAnsi="Arial" w:cs="Arial"/>
          <w:b/>
          <w:sz w:val="22"/>
          <w:szCs w:val="22"/>
        </w:rPr>
        <w:t>zaświadczenia właściwej terenowej jednostki organizacyjnej Zakładu Ubezpieczeń Społecznych lub Kasy Rolniczego Ubezpieczenia Społecznego</w:t>
      </w:r>
      <w:r w:rsidRPr="00FE46B8">
        <w:rPr>
          <w:rFonts w:ascii="Arial" w:hAnsi="Arial" w:cs="Arial"/>
          <w:sz w:val="22"/>
          <w:szCs w:val="22"/>
        </w:rPr>
        <w:t xml:space="preserve"> albo innego dokumentu potwierdzającego, że </w:t>
      </w:r>
      <w:r w:rsidR="005F6500" w:rsidRPr="00FE46B8">
        <w:rPr>
          <w:rFonts w:ascii="Arial" w:hAnsi="Arial" w:cs="Arial"/>
          <w:sz w:val="22"/>
          <w:szCs w:val="22"/>
        </w:rPr>
        <w:t xml:space="preserve">Wykonawca </w:t>
      </w:r>
      <w:r w:rsidRPr="00FE46B8">
        <w:rPr>
          <w:rFonts w:ascii="Arial" w:hAnsi="Arial" w:cs="Arial"/>
          <w:sz w:val="22"/>
          <w:szCs w:val="22"/>
        </w:rPr>
        <w:t xml:space="preserve">nie zalega z opłacaniem składek na ubezpieczenia społeczne lub zdrowotne, wystawionego nie wcześniej niż 3 miesiące przed upływem terminu składania ofert, lub innego dokumentu potwierdzającego, że </w:t>
      </w:r>
      <w:r w:rsidR="005F6500" w:rsidRPr="00FE46B8">
        <w:rPr>
          <w:rFonts w:ascii="Arial" w:hAnsi="Arial" w:cs="Arial"/>
          <w:sz w:val="22"/>
          <w:szCs w:val="22"/>
        </w:rPr>
        <w:t xml:space="preserve">Wykonawca </w:t>
      </w:r>
      <w:r w:rsidRPr="00FE46B8">
        <w:rPr>
          <w:rFonts w:ascii="Arial" w:hAnsi="Arial" w:cs="Arial"/>
          <w:sz w:val="22"/>
          <w:szCs w:val="22"/>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D46DD9" w:rsidRPr="00FE46B8">
        <w:rPr>
          <w:rFonts w:ascii="Arial" w:hAnsi="Arial" w:cs="Arial"/>
          <w:sz w:val="22"/>
          <w:szCs w:val="22"/>
        </w:rPr>
        <w:t>;</w:t>
      </w:r>
    </w:p>
    <w:p w14:paraId="7D7F6E96" w14:textId="77777777" w:rsidR="0072187E" w:rsidRPr="00FE46B8" w:rsidRDefault="0072187E" w:rsidP="00C6105C">
      <w:pPr>
        <w:pStyle w:val="Akapitzlist"/>
        <w:numPr>
          <w:ilvl w:val="0"/>
          <w:numId w:val="44"/>
        </w:numPr>
        <w:spacing w:line="276" w:lineRule="auto"/>
        <w:ind w:left="426" w:hanging="426"/>
        <w:rPr>
          <w:rFonts w:ascii="Arial" w:hAnsi="Arial" w:cs="Arial"/>
          <w:sz w:val="22"/>
          <w:szCs w:val="22"/>
        </w:rPr>
      </w:pPr>
      <w:r w:rsidRPr="00FE46B8">
        <w:rPr>
          <w:rFonts w:ascii="Arial" w:hAnsi="Arial" w:cs="Arial"/>
          <w:b/>
          <w:sz w:val="22"/>
          <w:szCs w:val="22"/>
        </w:rPr>
        <w:t xml:space="preserve">odpisu z właściwego rejestru </w:t>
      </w:r>
      <w:r w:rsidRPr="00FE46B8">
        <w:rPr>
          <w:rFonts w:ascii="Arial" w:hAnsi="Arial" w:cs="Arial"/>
          <w:sz w:val="22"/>
          <w:szCs w:val="22"/>
        </w:rPr>
        <w:t xml:space="preserve">lub z centralnej ewidencji i informacji o działalności gospodarczej, jeżeli odrębne przepisy wymagają wpisu do rejestru lub ewidencji, w celu potwierdzenia braku podstaw wykluczenia na podstawie art. 24 ust. 5 pkt 1 </w:t>
      </w:r>
      <w:r w:rsidR="00D46DD9" w:rsidRPr="00FE46B8">
        <w:rPr>
          <w:rFonts w:ascii="Arial" w:hAnsi="Arial" w:cs="Arial"/>
          <w:sz w:val="22"/>
          <w:szCs w:val="22"/>
        </w:rPr>
        <w:t>PZP;</w:t>
      </w:r>
    </w:p>
    <w:p w14:paraId="1CC26665" w14:textId="77777777" w:rsidR="0072187E" w:rsidRPr="00FE46B8" w:rsidRDefault="0072187E" w:rsidP="00C6105C">
      <w:pPr>
        <w:pStyle w:val="Akapitzlist"/>
        <w:numPr>
          <w:ilvl w:val="0"/>
          <w:numId w:val="44"/>
        </w:numPr>
        <w:spacing w:line="276" w:lineRule="auto"/>
        <w:ind w:left="426" w:hanging="426"/>
        <w:rPr>
          <w:rFonts w:ascii="Arial" w:hAnsi="Arial" w:cs="Arial"/>
          <w:sz w:val="22"/>
          <w:szCs w:val="22"/>
        </w:rPr>
      </w:pPr>
      <w:r w:rsidRPr="00FE46B8">
        <w:rPr>
          <w:rFonts w:ascii="Arial" w:hAnsi="Arial" w:cs="Arial"/>
          <w:b/>
          <w:sz w:val="22"/>
          <w:szCs w:val="22"/>
        </w:rPr>
        <w:t>oświadczenia Wykonawcy</w:t>
      </w:r>
      <w:r w:rsidRPr="00FE46B8">
        <w:rPr>
          <w:rFonts w:ascii="Arial" w:hAnsi="Arial" w:cs="Arial"/>
          <w:sz w:val="22"/>
          <w:szCs w:val="22"/>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8DEF027" w14:textId="77777777" w:rsidR="0072187E" w:rsidRPr="00FE46B8" w:rsidRDefault="0072187E" w:rsidP="00C6105C">
      <w:pPr>
        <w:pStyle w:val="Akapitzlist"/>
        <w:numPr>
          <w:ilvl w:val="0"/>
          <w:numId w:val="44"/>
        </w:numPr>
        <w:spacing w:line="276" w:lineRule="auto"/>
        <w:ind w:left="426" w:hanging="426"/>
        <w:rPr>
          <w:rFonts w:ascii="Arial" w:hAnsi="Arial" w:cs="Arial"/>
          <w:sz w:val="22"/>
          <w:szCs w:val="22"/>
        </w:rPr>
      </w:pPr>
      <w:r w:rsidRPr="00FE46B8">
        <w:rPr>
          <w:rFonts w:ascii="Arial" w:hAnsi="Arial" w:cs="Arial"/>
          <w:b/>
          <w:sz w:val="22"/>
          <w:szCs w:val="22"/>
        </w:rPr>
        <w:t>oświadczenia Wykonawcy</w:t>
      </w:r>
      <w:r w:rsidRPr="00FE46B8">
        <w:rPr>
          <w:rFonts w:ascii="Arial" w:hAnsi="Arial" w:cs="Arial"/>
          <w:sz w:val="22"/>
          <w:szCs w:val="22"/>
        </w:rPr>
        <w:t xml:space="preserve"> o braku orzeczenia wobec niego tytułem środka zapobiegawczego zakazu ubiegania się o zamówienia publiczne;</w:t>
      </w:r>
    </w:p>
    <w:p w14:paraId="4BB0029A" w14:textId="77777777" w:rsidR="0072187E" w:rsidRPr="00FE46B8" w:rsidRDefault="0072187E" w:rsidP="00C6105C">
      <w:pPr>
        <w:pStyle w:val="Akapitzlist"/>
        <w:numPr>
          <w:ilvl w:val="0"/>
          <w:numId w:val="44"/>
        </w:numPr>
        <w:spacing w:line="276" w:lineRule="auto"/>
        <w:ind w:left="426" w:hanging="426"/>
        <w:rPr>
          <w:rFonts w:ascii="Arial" w:hAnsi="Arial" w:cs="Arial"/>
          <w:sz w:val="22"/>
          <w:szCs w:val="22"/>
        </w:rPr>
      </w:pPr>
      <w:r w:rsidRPr="00FE46B8">
        <w:rPr>
          <w:rFonts w:ascii="Arial" w:hAnsi="Arial" w:cs="Arial"/>
          <w:b/>
          <w:sz w:val="22"/>
          <w:szCs w:val="22"/>
        </w:rPr>
        <w:t>oświadczenie Wykonawcy</w:t>
      </w:r>
      <w:r w:rsidRPr="00FE46B8">
        <w:rPr>
          <w:rFonts w:ascii="Arial" w:hAnsi="Arial" w:cs="Arial"/>
          <w:sz w:val="22"/>
          <w:szCs w:val="22"/>
        </w:rPr>
        <w:t xml:space="preserve"> o niezaleganiu z opłacaniem podatków i opłat lokalnych, o których mowa w ustawie z dnia 12</w:t>
      </w:r>
      <w:r w:rsidR="00156370" w:rsidRPr="00FE46B8">
        <w:rPr>
          <w:rFonts w:ascii="Arial" w:hAnsi="Arial" w:cs="Arial"/>
          <w:sz w:val="22"/>
          <w:szCs w:val="22"/>
        </w:rPr>
        <w:t xml:space="preserve"> stycznia </w:t>
      </w:r>
      <w:r w:rsidRPr="00FE46B8">
        <w:rPr>
          <w:rFonts w:ascii="Arial" w:hAnsi="Arial" w:cs="Arial"/>
          <w:sz w:val="22"/>
          <w:szCs w:val="22"/>
        </w:rPr>
        <w:t>1991</w:t>
      </w:r>
      <w:r w:rsidR="00D46DD9" w:rsidRPr="00FE46B8">
        <w:rPr>
          <w:rFonts w:ascii="Arial" w:hAnsi="Arial" w:cs="Arial"/>
          <w:sz w:val="22"/>
          <w:szCs w:val="22"/>
        </w:rPr>
        <w:t xml:space="preserve"> </w:t>
      </w:r>
      <w:r w:rsidRPr="00FE46B8">
        <w:rPr>
          <w:rFonts w:ascii="Arial" w:hAnsi="Arial" w:cs="Arial"/>
          <w:sz w:val="22"/>
          <w:szCs w:val="22"/>
        </w:rPr>
        <w:t>r</w:t>
      </w:r>
      <w:r w:rsidR="00D46DD9" w:rsidRPr="00FE46B8">
        <w:rPr>
          <w:rFonts w:ascii="Arial" w:hAnsi="Arial" w:cs="Arial"/>
          <w:sz w:val="22"/>
          <w:szCs w:val="22"/>
        </w:rPr>
        <w:t>.</w:t>
      </w:r>
      <w:r w:rsidRPr="00FE46B8">
        <w:rPr>
          <w:rFonts w:ascii="Arial" w:hAnsi="Arial" w:cs="Arial"/>
          <w:sz w:val="22"/>
          <w:szCs w:val="22"/>
        </w:rPr>
        <w:t xml:space="preserve"> o podatkach i opłatach lokalnych (</w:t>
      </w:r>
      <w:r w:rsidR="00D46DD9" w:rsidRPr="00FE46B8">
        <w:rPr>
          <w:rFonts w:ascii="Arial" w:hAnsi="Arial" w:cs="Arial"/>
          <w:sz w:val="22"/>
          <w:szCs w:val="22"/>
        </w:rPr>
        <w:t xml:space="preserve">tekst jednolity – </w:t>
      </w:r>
      <w:r w:rsidRPr="00FE46B8">
        <w:rPr>
          <w:rFonts w:ascii="Arial" w:hAnsi="Arial" w:cs="Arial"/>
          <w:sz w:val="22"/>
          <w:szCs w:val="22"/>
        </w:rPr>
        <w:t xml:space="preserve">Dz. U. z </w:t>
      </w:r>
      <w:r w:rsidR="00D46DD9" w:rsidRPr="00FE46B8">
        <w:rPr>
          <w:rFonts w:ascii="Arial" w:hAnsi="Arial" w:cs="Arial"/>
          <w:sz w:val="22"/>
          <w:szCs w:val="22"/>
        </w:rPr>
        <w:t>201</w:t>
      </w:r>
      <w:r w:rsidR="000969BD" w:rsidRPr="00FE46B8">
        <w:rPr>
          <w:rFonts w:ascii="Arial" w:hAnsi="Arial" w:cs="Arial"/>
          <w:sz w:val="22"/>
          <w:szCs w:val="22"/>
        </w:rPr>
        <w:t>8</w:t>
      </w:r>
      <w:r w:rsidR="00D46DD9" w:rsidRPr="00FE46B8">
        <w:rPr>
          <w:rFonts w:ascii="Arial" w:hAnsi="Arial" w:cs="Arial"/>
          <w:sz w:val="22"/>
          <w:szCs w:val="22"/>
        </w:rPr>
        <w:t xml:space="preserve"> r., </w:t>
      </w:r>
      <w:r w:rsidRPr="00FE46B8">
        <w:rPr>
          <w:rFonts w:ascii="Arial" w:hAnsi="Arial" w:cs="Arial"/>
          <w:sz w:val="22"/>
          <w:szCs w:val="22"/>
        </w:rPr>
        <w:t xml:space="preserve">poz. </w:t>
      </w:r>
      <w:r w:rsidR="00D46DD9" w:rsidRPr="00FE46B8">
        <w:rPr>
          <w:rFonts w:ascii="Arial" w:hAnsi="Arial" w:cs="Arial"/>
          <w:sz w:val="22"/>
          <w:szCs w:val="22"/>
        </w:rPr>
        <w:t>1</w:t>
      </w:r>
      <w:r w:rsidR="000969BD" w:rsidRPr="00FE46B8">
        <w:rPr>
          <w:rFonts w:ascii="Arial" w:hAnsi="Arial" w:cs="Arial"/>
          <w:sz w:val="22"/>
          <w:szCs w:val="22"/>
        </w:rPr>
        <w:t>445</w:t>
      </w:r>
      <w:r w:rsidR="00156370" w:rsidRPr="00FE46B8">
        <w:rPr>
          <w:rFonts w:ascii="Arial" w:hAnsi="Arial" w:cs="Arial"/>
          <w:sz w:val="22"/>
          <w:szCs w:val="22"/>
        </w:rPr>
        <w:t xml:space="preserve"> z późn. zm.</w:t>
      </w:r>
      <w:r w:rsidRPr="00FE46B8">
        <w:rPr>
          <w:rFonts w:ascii="Arial" w:hAnsi="Arial" w:cs="Arial"/>
          <w:sz w:val="22"/>
          <w:szCs w:val="22"/>
        </w:rPr>
        <w:t>)</w:t>
      </w:r>
      <w:r w:rsidR="00D46DD9" w:rsidRPr="00FE46B8">
        <w:rPr>
          <w:rFonts w:ascii="Arial" w:hAnsi="Arial" w:cs="Arial"/>
          <w:sz w:val="22"/>
          <w:szCs w:val="22"/>
        </w:rPr>
        <w:t>;</w:t>
      </w:r>
    </w:p>
    <w:p w14:paraId="3A60A024" w14:textId="77777777" w:rsidR="0072187E" w:rsidRPr="00FE46B8" w:rsidRDefault="0072187E" w:rsidP="00C6105C">
      <w:pPr>
        <w:pStyle w:val="Akapitzlist"/>
        <w:numPr>
          <w:ilvl w:val="0"/>
          <w:numId w:val="44"/>
        </w:numPr>
        <w:spacing w:line="276" w:lineRule="auto"/>
        <w:ind w:left="426" w:hanging="426"/>
        <w:rPr>
          <w:rFonts w:ascii="Arial" w:hAnsi="Arial" w:cs="Arial"/>
          <w:sz w:val="22"/>
          <w:szCs w:val="22"/>
        </w:rPr>
      </w:pPr>
      <w:r w:rsidRPr="00FE46B8">
        <w:rPr>
          <w:rFonts w:ascii="Arial" w:hAnsi="Arial" w:cs="Arial"/>
          <w:sz w:val="22"/>
          <w:szCs w:val="22"/>
        </w:rPr>
        <w:t xml:space="preserve">jeżeli Wykonawca polega na zasobach podmiotu trzeciego – dokumenty dotyczące podmiotu trzeciego – w celu wykazania braku istnienia wobec nich podstaw wykluczenia (w zakresie </w:t>
      </w:r>
      <w:r w:rsidRPr="00FE46B8">
        <w:rPr>
          <w:rFonts w:ascii="Arial" w:hAnsi="Arial" w:cs="Arial"/>
          <w:sz w:val="22"/>
          <w:szCs w:val="22"/>
        </w:rPr>
        <w:lastRenderedPageBreak/>
        <w:t>analogicznym jak Wykonawca) oraz spełnienia (w zakresie, w jakim Wykonawca powołuje się na jego zasoby) warunków udziału w postępowaniu</w:t>
      </w:r>
      <w:r w:rsidR="00D46DD9" w:rsidRPr="00FE46B8">
        <w:rPr>
          <w:rFonts w:ascii="Arial" w:hAnsi="Arial" w:cs="Arial"/>
          <w:sz w:val="22"/>
          <w:szCs w:val="22"/>
        </w:rPr>
        <w:t>.</w:t>
      </w:r>
    </w:p>
    <w:p w14:paraId="27EC68E2" w14:textId="77777777" w:rsidR="0072187E" w:rsidRPr="00FE46B8" w:rsidRDefault="0072187E" w:rsidP="00EF4C8F">
      <w:pPr>
        <w:pStyle w:val="Akapitzlist"/>
        <w:spacing w:line="276" w:lineRule="auto"/>
        <w:ind w:left="476"/>
        <w:rPr>
          <w:rFonts w:ascii="Arial" w:hAnsi="Arial" w:cs="Arial"/>
          <w:sz w:val="22"/>
          <w:szCs w:val="22"/>
        </w:rPr>
      </w:pPr>
    </w:p>
    <w:p w14:paraId="33807DD8" w14:textId="77777777" w:rsidR="0072187E" w:rsidRPr="00FE46B8" w:rsidRDefault="0072187E" w:rsidP="00EF4C8F">
      <w:pPr>
        <w:spacing w:after="0"/>
        <w:rPr>
          <w:rFonts w:ascii="Arial" w:hAnsi="Arial" w:cs="Arial"/>
          <w:b/>
          <w:u w:val="single"/>
        </w:rPr>
      </w:pPr>
      <w:r w:rsidRPr="00FE46B8">
        <w:rPr>
          <w:rFonts w:ascii="Arial" w:hAnsi="Arial" w:cs="Arial"/>
          <w:b/>
          <w:iCs/>
          <w:u w:val="single"/>
        </w:rPr>
        <w:t>OŚWIADCZENIE SKŁADANE PO OTWARCIU OFERT I INNE INFORMACJE</w:t>
      </w:r>
    </w:p>
    <w:p w14:paraId="636895D8" w14:textId="77777777" w:rsidR="0072187E" w:rsidRPr="00FE46B8" w:rsidRDefault="0072187E" w:rsidP="00EF4C8F">
      <w:pPr>
        <w:spacing w:after="0"/>
        <w:rPr>
          <w:rFonts w:ascii="Arial" w:hAnsi="Arial" w:cs="Arial"/>
          <w:b/>
        </w:rPr>
      </w:pPr>
      <w:r w:rsidRPr="00FE46B8">
        <w:rPr>
          <w:rFonts w:ascii="Arial" w:hAnsi="Arial" w:cs="Arial"/>
          <w:b/>
        </w:rPr>
        <w:t>Wykonawca w terminie 3 dni od dnia zamieszczenia na stronie internetowej Zamawiającego</w:t>
      </w:r>
      <w:r w:rsidR="00870987" w:rsidRPr="00FE46B8">
        <w:rPr>
          <w:rFonts w:ascii="Arial" w:hAnsi="Arial" w:cs="Arial"/>
          <w:b/>
        </w:rPr>
        <w:t xml:space="preserve"> </w:t>
      </w:r>
      <w:r w:rsidRPr="00FE46B8">
        <w:rPr>
          <w:rFonts w:ascii="Arial" w:hAnsi="Arial" w:cs="Arial"/>
          <w:b/>
        </w:rPr>
        <w:t xml:space="preserve">informacji, o której mowa w art. 86 ust. 5 </w:t>
      </w:r>
      <w:r w:rsidR="00D46DD9" w:rsidRPr="00FE46B8">
        <w:rPr>
          <w:rFonts w:ascii="Arial" w:hAnsi="Arial" w:cs="Arial"/>
          <w:b/>
        </w:rPr>
        <w:t xml:space="preserve">PZP </w:t>
      </w:r>
      <w:r w:rsidRPr="00FE46B8">
        <w:rPr>
          <w:rFonts w:ascii="Arial" w:hAnsi="Arial" w:cs="Arial"/>
          <w:b/>
        </w:rPr>
        <w:t xml:space="preserve">przekaże Zamawiającemu oświadczenie o przynależności lub braku przynależności do tej samej grupy kapitałowej, o której mowa w art. 24 ust. 1 pkt 23 </w:t>
      </w:r>
      <w:r w:rsidR="00D46DD9" w:rsidRPr="00FE46B8">
        <w:rPr>
          <w:rFonts w:ascii="Arial" w:hAnsi="Arial" w:cs="Arial"/>
          <w:b/>
        </w:rPr>
        <w:t xml:space="preserve">PZP </w:t>
      </w:r>
      <w:r w:rsidRPr="00FE46B8">
        <w:rPr>
          <w:rFonts w:ascii="Arial" w:hAnsi="Arial" w:cs="Arial"/>
          <w:b/>
          <w:u w:val="single"/>
        </w:rPr>
        <w:t xml:space="preserve">z wykonawcami, którzy złożyli oferty w niniejszym postępowaniu (wg szablonu z załącznika nr </w:t>
      </w:r>
      <w:r w:rsidR="00985A45" w:rsidRPr="00FE46B8">
        <w:rPr>
          <w:rFonts w:ascii="Arial" w:hAnsi="Arial" w:cs="Arial"/>
          <w:b/>
          <w:u w:val="single"/>
        </w:rPr>
        <w:t>4</w:t>
      </w:r>
      <w:r w:rsidRPr="00FE46B8">
        <w:rPr>
          <w:rFonts w:ascii="Arial" w:hAnsi="Arial" w:cs="Arial"/>
          <w:b/>
          <w:u w:val="single"/>
        </w:rPr>
        <w:t xml:space="preserve"> do SIWZ)</w:t>
      </w:r>
      <w:r w:rsidRPr="00FE46B8">
        <w:rPr>
          <w:rFonts w:ascii="Arial" w:hAnsi="Arial" w:cs="Arial"/>
          <w:b/>
        </w:rPr>
        <w:t xml:space="preserve">. </w:t>
      </w:r>
      <w:r w:rsidRPr="00FE46B8">
        <w:rPr>
          <w:rFonts w:ascii="Arial" w:hAnsi="Arial" w:cs="Arial"/>
        </w:rPr>
        <w:t>Wraz ze złożeniem oświadczenia, Wykonawca może przedstawić dokumenty lub informacje potwierdzające, że powiązania z innym wykonawcą, który złożył ofertę w niniejszym postępowaniu o udzielenie zamówienia nie prowadzą</w:t>
      </w:r>
      <w:r w:rsidRPr="00FE46B8">
        <w:rPr>
          <w:rFonts w:ascii="Arial" w:hAnsi="Arial" w:cs="Arial"/>
          <w:b/>
        </w:rPr>
        <w:t xml:space="preserve"> w nim do zakłócenia konkurencji. </w:t>
      </w:r>
    </w:p>
    <w:p w14:paraId="3E495929" w14:textId="77777777" w:rsidR="002219D4" w:rsidRDefault="002219D4" w:rsidP="00EF4C8F">
      <w:pPr>
        <w:spacing w:after="0"/>
        <w:rPr>
          <w:rFonts w:ascii="Arial" w:hAnsi="Arial" w:cs="Arial"/>
        </w:rPr>
      </w:pPr>
    </w:p>
    <w:p w14:paraId="1EEE3DA2" w14:textId="77777777" w:rsidR="0072187E" w:rsidRPr="00FE46B8" w:rsidRDefault="0072187E" w:rsidP="00EF4C8F">
      <w:pPr>
        <w:spacing w:after="0"/>
        <w:rPr>
          <w:rFonts w:ascii="Arial" w:hAnsi="Arial" w:cs="Arial"/>
        </w:rPr>
      </w:pPr>
      <w:r w:rsidRPr="00FE46B8">
        <w:rPr>
          <w:rFonts w:ascii="Arial" w:hAnsi="Arial" w:cs="Arial"/>
        </w:rPr>
        <w:t xml:space="preserve">W zakresie nieuregulowanym niniejszym </w:t>
      </w:r>
      <w:r w:rsidR="00D46DD9" w:rsidRPr="00FE46B8">
        <w:rPr>
          <w:rFonts w:ascii="Arial" w:hAnsi="Arial" w:cs="Arial"/>
        </w:rPr>
        <w:t>SIWZ</w:t>
      </w:r>
      <w:r w:rsidRPr="00FE46B8">
        <w:rPr>
          <w:rFonts w:ascii="Arial" w:hAnsi="Arial" w:cs="Arial"/>
        </w:rPr>
        <w:t>, zastosowanie mają przepisy rozporządzenia Ministra Rozwoju z dnia 26 lipca 2016 r. w sprawie rodzajów dokumentów, jakich może żądać zamawiający od wykonawcy w postępowaniu o udzielenie zamówienia (Dz. U. 2016, poz. 1126).</w:t>
      </w:r>
    </w:p>
    <w:p w14:paraId="34BF2B1F" w14:textId="77777777" w:rsidR="00FF08C7" w:rsidRPr="00FE46B8" w:rsidRDefault="00FF08C7" w:rsidP="00EF4C8F">
      <w:pPr>
        <w:spacing w:after="0"/>
        <w:rPr>
          <w:rFonts w:ascii="Arial" w:hAnsi="Arial" w:cs="Arial"/>
        </w:rPr>
      </w:pPr>
    </w:p>
    <w:p w14:paraId="24E611BD" w14:textId="77777777" w:rsidR="0072187E" w:rsidRPr="00FE46B8" w:rsidRDefault="0072187E" w:rsidP="00EF4C8F">
      <w:pPr>
        <w:spacing w:after="0"/>
        <w:rPr>
          <w:rFonts w:ascii="Arial" w:hAnsi="Arial" w:cs="Arial"/>
        </w:rPr>
      </w:pPr>
      <w:r w:rsidRPr="00FE46B8">
        <w:rPr>
          <w:rFonts w:ascii="Arial" w:hAnsi="Arial" w:cs="Arial"/>
        </w:rPr>
        <w:t>Jeżeli Wykonawca ma siedzibę lub miejsce zamieszkania poza terytorium Rzeczypospolitej Polskiej:</w:t>
      </w:r>
    </w:p>
    <w:p w14:paraId="29435275" w14:textId="77777777" w:rsidR="0072187E" w:rsidRPr="00FE46B8" w:rsidRDefault="0072187E" w:rsidP="00C6105C">
      <w:pPr>
        <w:pStyle w:val="Akapitzlist"/>
        <w:numPr>
          <w:ilvl w:val="0"/>
          <w:numId w:val="47"/>
        </w:numPr>
        <w:spacing w:line="276" w:lineRule="auto"/>
        <w:ind w:left="426" w:hanging="426"/>
        <w:rPr>
          <w:rFonts w:ascii="Arial" w:hAnsi="Arial" w:cs="Arial"/>
          <w:sz w:val="22"/>
          <w:szCs w:val="22"/>
        </w:rPr>
      </w:pPr>
      <w:r w:rsidRPr="00FE46B8">
        <w:rPr>
          <w:rFonts w:ascii="Arial" w:hAnsi="Arial" w:cs="Arial"/>
          <w:sz w:val="22"/>
          <w:szCs w:val="22"/>
        </w:rPr>
        <w:t xml:space="preserve">zamiast dokumentów, o których mowa </w:t>
      </w:r>
      <w:r w:rsidR="002916CD" w:rsidRPr="00FE46B8">
        <w:rPr>
          <w:rFonts w:ascii="Arial" w:hAnsi="Arial" w:cs="Arial"/>
          <w:sz w:val="22"/>
          <w:szCs w:val="22"/>
        </w:rPr>
        <w:t>Rozdziale 5, a dotyczących Krajowego Rejestru Sądowego,</w:t>
      </w:r>
      <w:r w:rsidRPr="00FE46B8">
        <w:rPr>
          <w:rFonts w:ascii="Arial" w:hAnsi="Arial" w:cs="Arial"/>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46DD9" w:rsidRPr="00FE46B8">
        <w:rPr>
          <w:rFonts w:ascii="Arial" w:hAnsi="Arial" w:cs="Arial"/>
          <w:sz w:val="22"/>
          <w:szCs w:val="22"/>
        </w:rPr>
        <w:t>PZP</w:t>
      </w:r>
      <w:r w:rsidRPr="00FE46B8">
        <w:rPr>
          <w:rFonts w:ascii="Arial" w:hAnsi="Arial" w:cs="Arial"/>
          <w:sz w:val="22"/>
          <w:szCs w:val="22"/>
        </w:rPr>
        <w:t xml:space="preserve">. Dokumenty powinny być wystawione nie wcześniej niż 6 miesięcy przed upływem terminu składania ofert. </w:t>
      </w:r>
    </w:p>
    <w:p w14:paraId="16BF2155" w14:textId="77777777" w:rsidR="0072187E" w:rsidRPr="00FE46B8" w:rsidRDefault="00C12A1D" w:rsidP="00C6105C">
      <w:pPr>
        <w:pStyle w:val="Akapitzlist"/>
        <w:numPr>
          <w:ilvl w:val="0"/>
          <w:numId w:val="47"/>
        </w:numPr>
        <w:spacing w:line="276" w:lineRule="auto"/>
        <w:ind w:left="426" w:hanging="426"/>
        <w:rPr>
          <w:rFonts w:ascii="Arial" w:hAnsi="Arial" w:cs="Arial"/>
          <w:sz w:val="22"/>
          <w:szCs w:val="22"/>
        </w:rPr>
      </w:pPr>
      <w:r w:rsidRPr="00FE46B8">
        <w:rPr>
          <w:rFonts w:ascii="Arial" w:hAnsi="Arial" w:cs="Arial"/>
          <w:sz w:val="22"/>
          <w:szCs w:val="22"/>
        </w:rPr>
        <w:t xml:space="preserve">zamiast </w:t>
      </w:r>
      <w:r w:rsidR="0072187E" w:rsidRPr="00FE46B8">
        <w:rPr>
          <w:rFonts w:ascii="Arial" w:hAnsi="Arial" w:cs="Arial"/>
          <w:sz w:val="22"/>
          <w:szCs w:val="22"/>
        </w:rPr>
        <w:t xml:space="preserve">dokumentów, o których mowa w </w:t>
      </w:r>
      <w:r w:rsidR="002916CD" w:rsidRPr="00FE46B8">
        <w:rPr>
          <w:rFonts w:ascii="Arial" w:hAnsi="Arial" w:cs="Arial"/>
          <w:sz w:val="22"/>
          <w:szCs w:val="22"/>
        </w:rPr>
        <w:t>Rozdziale 5, a dotyczących odpowiednich zaświadczeń wydanych przez uprawnione organy</w:t>
      </w:r>
      <w:r w:rsidR="0072187E" w:rsidRPr="00FE46B8">
        <w:rPr>
          <w:rFonts w:ascii="Arial" w:hAnsi="Arial" w:cs="Arial"/>
          <w:sz w:val="22"/>
          <w:szCs w:val="22"/>
        </w:rPr>
        <w:t>, składa dokument lub dokumenty wystawione w kraju, w którym Wykonawca ma siedzibę lub miejsce zamieszkania, potwierdzające odpowiednio, że:</w:t>
      </w:r>
    </w:p>
    <w:p w14:paraId="3D6E70A7" w14:textId="77777777" w:rsidR="0072187E" w:rsidRPr="00FE46B8" w:rsidRDefault="0072187E" w:rsidP="00EF4C8F">
      <w:pPr>
        <w:pStyle w:val="Akapitzlist"/>
        <w:spacing w:line="276" w:lineRule="auto"/>
        <w:ind w:left="851" w:hanging="425"/>
        <w:rPr>
          <w:rFonts w:ascii="Arial" w:hAnsi="Arial" w:cs="Arial"/>
          <w:sz w:val="22"/>
          <w:szCs w:val="22"/>
        </w:rPr>
      </w:pPr>
      <w:r w:rsidRPr="00FE46B8">
        <w:rPr>
          <w:rFonts w:ascii="Arial" w:hAnsi="Arial" w:cs="Arial"/>
          <w:sz w:val="22"/>
          <w:szCs w:val="22"/>
        </w:rPr>
        <w:t>a)</w:t>
      </w:r>
      <w:r w:rsidR="00870987" w:rsidRPr="00FE46B8">
        <w:rPr>
          <w:rFonts w:ascii="Arial" w:hAnsi="Arial" w:cs="Arial"/>
          <w:sz w:val="22"/>
          <w:szCs w:val="22"/>
        </w:rPr>
        <w:t xml:space="preserve"> </w:t>
      </w:r>
      <w:r w:rsidRPr="00FE46B8">
        <w:rPr>
          <w:rFonts w:ascii="Arial" w:hAnsi="Arial" w:cs="Arial"/>
          <w:sz w:val="22"/>
          <w:szCs w:val="22"/>
        </w:rPr>
        <w:t>nie zalega on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50E4880A" w14:textId="77777777" w:rsidR="0072187E" w:rsidRPr="00FE46B8" w:rsidRDefault="0072187E" w:rsidP="00EF4C8F">
      <w:pPr>
        <w:pStyle w:val="Akapitzlist"/>
        <w:spacing w:line="276" w:lineRule="auto"/>
        <w:ind w:left="851" w:hanging="425"/>
        <w:rPr>
          <w:rFonts w:ascii="Arial" w:hAnsi="Arial" w:cs="Arial"/>
          <w:sz w:val="22"/>
          <w:szCs w:val="22"/>
        </w:rPr>
      </w:pPr>
      <w:r w:rsidRPr="00FE46B8">
        <w:rPr>
          <w:rFonts w:ascii="Arial" w:hAnsi="Arial" w:cs="Arial"/>
          <w:sz w:val="22"/>
          <w:szCs w:val="22"/>
        </w:rPr>
        <w:t>b)</w:t>
      </w:r>
      <w:r w:rsidR="00870987" w:rsidRPr="00FE46B8">
        <w:rPr>
          <w:rFonts w:ascii="Arial" w:hAnsi="Arial" w:cs="Arial"/>
          <w:sz w:val="22"/>
          <w:szCs w:val="22"/>
        </w:rPr>
        <w:t xml:space="preserve"> </w:t>
      </w:r>
      <w:r w:rsidRPr="00FE46B8">
        <w:rPr>
          <w:rFonts w:ascii="Arial" w:hAnsi="Arial" w:cs="Arial"/>
          <w:sz w:val="22"/>
          <w:szCs w:val="22"/>
        </w:rPr>
        <w:t>nie otwarto jego likwidacji ani nie ogłoszono upadłości, wystawione nie wcześniej niż 6 miesięcy przed upływem terminu składania ofert.</w:t>
      </w:r>
    </w:p>
    <w:p w14:paraId="6A43CB83" w14:textId="77777777" w:rsidR="002916CD" w:rsidRPr="00FE46B8" w:rsidRDefault="002916CD" w:rsidP="00EF4C8F">
      <w:pPr>
        <w:spacing w:after="0"/>
        <w:rPr>
          <w:rFonts w:ascii="Arial" w:hAnsi="Arial" w:cs="Arial"/>
        </w:rPr>
      </w:pPr>
    </w:p>
    <w:p w14:paraId="45E33F4D" w14:textId="77777777" w:rsidR="0072187E" w:rsidRPr="00FE46B8" w:rsidRDefault="0072187E" w:rsidP="00EF4C8F">
      <w:pPr>
        <w:spacing w:after="0"/>
        <w:rPr>
          <w:rFonts w:ascii="Arial" w:hAnsi="Arial" w:cs="Arial"/>
        </w:rPr>
      </w:pPr>
      <w:r w:rsidRPr="00FE46B8">
        <w:rPr>
          <w:rFonts w:ascii="Arial" w:hAnsi="Arial" w:cs="Arial"/>
        </w:rPr>
        <w:t xml:space="preserve">Jeżeli w kraju, w którym Wykonawca ma siedzibę lub miejsce zamieszkania lub miejsce zamieszkania ma osoba, której dokument dotyczy, nie wydaje się dokumentów, o których mowa w </w:t>
      </w:r>
      <w:r w:rsidR="002916CD" w:rsidRPr="00FE46B8">
        <w:rPr>
          <w:rFonts w:ascii="Arial" w:hAnsi="Arial" w:cs="Arial"/>
        </w:rPr>
        <w:t>Rozdziale 5</w:t>
      </w:r>
      <w:r w:rsidRPr="00FE46B8">
        <w:rPr>
          <w:rFonts w:ascii="Arial" w:hAnsi="Arial" w:cs="Arial"/>
        </w:rPr>
        <w:t xml:space="preserve">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A00373A" w14:textId="77777777" w:rsidR="002916CD" w:rsidRPr="00FE46B8" w:rsidRDefault="002916CD" w:rsidP="00EF4C8F">
      <w:pPr>
        <w:spacing w:after="0"/>
        <w:rPr>
          <w:rFonts w:ascii="Arial" w:hAnsi="Arial" w:cs="Arial"/>
        </w:rPr>
      </w:pPr>
    </w:p>
    <w:p w14:paraId="35538623" w14:textId="77777777" w:rsidR="0072187E" w:rsidRPr="00FE46B8" w:rsidRDefault="0072187E" w:rsidP="00EF4C8F">
      <w:pPr>
        <w:spacing w:after="0"/>
        <w:rPr>
          <w:rFonts w:ascii="Arial" w:hAnsi="Arial" w:cs="Arial"/>
        </w:rPr>
      </w:pPr>
      <w:r w:rsidRPr="00FE46B8">
        <w:rPr>
          <w:rFonts w:ascii="Arial" w:hAnsi="Arial" w:cs="Arial"/>
        </w:rPr>
        <w:t>Jeżeli Wykonawca ma siedzibę na terytorium RP</w:t>
      </w:r>
      <w:r w:rsidR="00C12A1D" w:rsidRPr="00FE46B8">
        <w:rPr>
          <w:rFonts w:ascii="Arial" w:hAnsi="Arial" w:cs="Arial"/>
        </w:rPr>
        <w:t>,</w:t>
      </w:r>
      <w:r w:rsidRPr="00FE46B8">
        <w:rPr>
          <w:rFonts w:ascii="Arial" w:hAnsi="Arial" w:cs="Arial"/>
        </w:rPr>
        <w:t xml:space="preserve"> a osoba, której dotyczy dokument wskazany w </w:t>
      </w:r>
      <w:r w:rsidR="002916CD" w:rsidRPr="00FE46B8">
        <w:rPr>
          <w:rFonts w:ascii="Arial" w:hAnsi="Arial" w:cs="Arial"/>
        </w:rPr>
        <w:t>Rozdziale 5</w:t>
      </w:r>
      <w:r w:rsidRPr="00FE46B8">
        <w:rPr>
          <w:rFonts w:ascii="Arial" w:hAnsi="Arial" w:cs="Arial"/>
        </w:rPr>
        <w:t xml:space="preserve"> ma miejsce zamieszkania poza terytorium RP – składa się ten dokument w zakresie określonym w art. 24 ust. 1 pkt. 14 i 21 </w:t>
      </w:r>
      <w:r w:rsidR="00C12A1D" w:rsidRPr="00FE46B8">
        <w:rPr>
          <w:rFonts w:ascii="Arial" w:hAnsi="Arial" w:cs="Arial"/>
        </w:rPr>
        <w:t>PZP</w:t>
      </w:r>
      <w:r w:rsidRPr="00FE46B8">
        <w:rPr>
          <w:rFonts w:ascii="Arial" w:hAnsi="Arial" w:cs="Arial"/>
        </w:rPr>
        <w:t xml:space="preserve">. Jeżeli w kraju, w którym miejsce zamieszkania ma osoba, której dokument miał dotyczyć, nie wydaje się takich dokumentów – zastępuje się go </w:t>
      </w:r>
      <w:r w:rsidRPr="00FE46B8">
        <w:rPr>
          <w:rFonts w:ascii="Arial" w:hAnsi="Arial" w:cs="Arial"/>
        </w:rPr>
        <w:lastRenderedPageBreak/>
        <w:t>dokumentem zawierającym oświadczenie tej osoby złożonym przed notariuszem lub przed organem sądowym, administracyjnym albo organem samorządu zawodowego lub gospodarczego właściwym ze względu na miejsce jej zamieszkania</w:t>
      </w:r>
      <w:r w:rsidR="00C12A1D" w:rsidRPr="00FE46B8">
        <w:rPr>
          <w:rFonts w:ascii="Arial" w:hAnsi="Arial" w:cs="Arial"/>
        </w:rPr>
        <w:t>.</w:t>
      </w:r>
    </w:p>
    <w:p w14:paraId="604DACED" w14:textId="77777777" w:rsidR="002916CD" w:rsidRPr="00FE46B8" w:rsidRDefault="002916CD" w:rsidP="00EF4C8F">
      <w:pPr>
        <w:spacing w:after="0"/>
        <w:rPr>
          <w:rFonts w:ascii="Arial" w:hAnsi="Arial" w:cs="Arial"/>
        </w:rPr>
      </w:pPr>
    </w:p>
    <w:p w14:paraId="1EEFF37D" w14:textId="77777777" w:rsidR="0072187E" w:rsidRPr="00FE46B8" w:rsidRDefault="0072187E" w:rsidP="00EF4C8F">
      <w:pPr>
        <w:spacing w:after="0"/>
        <w:rPr>
          <w:rFonts w:ascii="Arial" w:hAnsi="Arial" w:cs="Arial"/>
        </w:rPr>
      </w:pPr>
      <w:r w:rsidRPr="00FE46B8">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65CD1C2" w14:textId="77777777" w:rsidR="00EF4C8F" w:rsidRPr="00FE46B8" w:rsidRDefault="00EF4C8F" w:rsidP="00EF4C8F">
      <w:pPr>
        <w:spacing w:after="0"/>
        <w:rPr>
          <w:rFonts w:ascii="Arial" w:hAnsi="Arial" w:cs="Arial"/>
        </w:rPr>
      </w:pPr>
    </w:p>
    <w:p w14:paraId="61E7E707" w14:textId="77777777" w:rsidR="00EF4C8F" w:rsidRPr="00FE46B8" w:rsidRDefault="0072187E" w:rsidP="00EF4C8F">
      <w:pPr>
        <w:spacing w:after="0"/>
        <w:rPr>
          <w:rFonts w:ascii="Arial" w:hAnsi="Arial" w:cs="Arial"/>
        </w:rPr>
      </w:pPr>
      <w:r w:rsidRPr="00FE46B8">
        <w:rPr>
          <w:rFonts w:ascii="Arial" w:hAnsi="Arial" w:cs="Arial"/>
        </w:rPr>
        <w:t xml:space="preserve">Wykonawca, który podlega wykluczeniu na podstawie art. 24 ust. 1 pkt 13 i 14 oraz 16-20 lub ust. 5 (w zakresie, który weryfikowany jest w niniejszym postępowaniu) </w:t>
      </w:r>
      <w:r w:rsidR="00C12A1D" w:rsidRPr="00FE46B8">
        <w:rPr>
          <w:rFonts w:ascii="Arial" w:hAnsi="Arial" w:cs="Arial"/>
        </w:rPr>
        <w:t>PZP</w:t>
      </w:r>
      <w:r w:rsidRPr="00FE46B8">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1896D295" w14:textId="77777777" w:rsidR="00EF4C8F" w:rsidRPr="00FE46B8" w:rsidRDefault="00EF4C8F" w:rsidP="00EF4C8F">
      <w:pPr>
        <w:spacing w:after="0"/>
        <w:rPr>
          <w:rFonts w:ascii="Arial" w:hAnsi="Arial" w:cs="Arial"/>
        </w:rPr>
      </w:pPr>
    </w:p>
    <w:p w14:paraId="6D196C34" w14:textId="77777777" w:rsidR="0072187E" w:rsidRPr="00FE46B8" w:rsidRDefault="0072187E" w:rsidP="00EF4C8F">
      <w:pPr>
        <w:spacing w:after="0"/>
        <w:rPr>
          <w:rFonts w:ascii="Arial" w:hAnsi="Arial" w:cs="Arial"/>
        </w:rPr>
      </w:pPr>
      <w:r w:rsidRPr="00FE46B8">
        <w:rPr>
          <w:rFonts w:ascii="Arial" w:hAnsi="Arial" w:cs="Arial"/>
        </w:rPr>
        <w:t xml:space="preserve">Okoliczności zdania pierwszego nie stosuje się, jeżeli wobec </w:t>
      </w:r>
      <w:r w:rsidR="00C12A1D" w:rsidRPr="00FE46B8">
        <w:rPr>
          <w:rFonts w:ascii="Arial" w:hAnsi="Arial" w:cs="Arial"/>
        </w:rPr>
        <w:t>Wykonawcy</w:t>
      </w:r>
      <w:r w:rsidRPr="00FE46B8">
        <w:rPr>
          <w:rFonts w:ascii="Arial" w:hAnsi="Arial" w:cs="Arial"/>
        </w:rPr>
        <w:t>, będącego podmiotem zbiorowym, orzeczono prawomocnym wyrokiem sądu zakaz ubiegania się o udzielenie zamówienia oraz nie upłynął określony w tym wyroku okres obowiązywania tego zakazu.</w:t>
      </w:r>
    </w:p>
    <w:p w14:paraId="0358EB13" w14:textId="77777777" w:rsidR="00EF4C8F" w:rsidRPr="00FE46B8" w:rsidRDefault="00EF4C8F" w:rsidP="00EF4C8F">
      <w:pPr>
        <w:spacing w:after="0"/>
        <w:rPr>
          <w:rFonts w:ascii="Arial" w:hAnsi="Arial" w:cs="Arial"/>
        </w:rPr>
      </w:pPr>
    </w:p>
    <w:p w14:paraId="053EE5D6" w14:textId="77777777" w:rsidR="0072187E" w:rsidRPr="00FE46B8" w:rsidRDefault="0072187E" w:rsidP="00EF4C8F">
      <w:pPr>
        <w:spacing w:after="0"/>
        <w:rPr>
          <w:rFonts w:ascii="Arial" w:hAnsi="Arial" w:cs="Arial"/>
        </w:rPr>
      </w:pPr>
      <w:r w:rsidRPr="00FE46B8">
        <w:rPr>
          <w:rFonts w:ascii="Arial" w:hAnsi="Arial" w:cs="Arial"/>
        </w:rPr>
        <w:t xml:space="preserve">Jeżeli Wykonawca nie złoży </w:t>
      </w:r>
      <w:r w:rsidR="00C12A1D" w:rsidRPr="00FE46B8">
        <w:rPr>
          <w:rFonts w:ascii="Arial" w:hAnsi="Arial" w:cs="Arial"/>
        </w:rPr>
        <w:t>oświadcze</w:t>
      </w:r>
      <w:r w:rsidR="002916CD" w:rsidRPr="00FE46B8">
        <w:rPr>
          <w:rFonts w:ascii="Arial" w:hAnsi="Arial" w:cs="Arial"/>
        </w:rPr>
        <w:t>ń</w:t>
      </w:r>
      <w:r w:rsidRPr="00FE46B8">
        <w:rPr>
          <w:rFonts w:ascii="Arial" w:hAnsi="Arial" w:cs="Arial"/>
        </w:rPr>
        <w:t>, o który</w:t>
      </w:r>
      <w:r w:rsidR="002916CD" w:rsidRPr="00FE46B8">
        <w:rPr>
          <w:rFonts w:ascii="Arial" w:hAnsi="Arial" w:cs="Arial"/>
        </w:rPr>
        <w:t>ch</w:t>
      </w:r>
      <w:r w:rsidRPr="00FE46B8">
        <w:rPr>
          <w:rFonts w:ascii="Arial" w:hAnsi="Arial" w:cs="Arial"/>
        </w:rPr>
        <w:t xml:space="preserve"> mowa w </w:t>
      </w:r>
      <w:r w:rsidR="002916CD" w:rsidRPr="00FE46B8">
        <w:rPr>
          <w:rFonts w:ascii="Arial" w:hAnsi="Arial" w:cs="Arial"/>
        </w:rPr>
        <w:t xml:space="preserve">Rozdziale 5 albo </w:t>
      </w:r>
      <w:r w:rsidRPr="00FE46B8">
        <w:rPr>
          <w:rFonts w:ascii="Arial" w:hAnsi="Arial" w:cs="Arial"/>
        </w:rPr>
        <w:t xml:space="preserve">oświadczeń lub dokumentów potwierdzających okoliczności, o których mowa w art. 25 ust. 1 </w:t>
      </w:r>
      <w:r w:rsidR="00C12A1D" w:rsidRPr="00FE46B8">
        <w:rPr>
          <w:rFonts w:ascii="Arial" w:hAnsi="Arial" w:cs="Arial"/>
        </w:rPr>
        <w:t>PZP</w:t>
      </w:r>
      <w:r w:rsidRPr="00FE46B8">
        <w:rPr>
          <w:rFonts w:ascii="Arial" w:hAnsi="Arial" w:cs="Arial"/>
        </w:rPr>
        <w:t>, lub innych dokumentów niezbędnych do przeprowadzenia</w:t>
      </w:r>
      <w:r w:rsidR="00870987" w:rsidRPr="00FE46B8">
        <w:rPr>
          <w:rFonts w:ascii="Arial" w:hAnsi="Arial" w:cs="Arial"/>
        </w:rPr>
        <w:t xml:space="preserve"> </w:t>
      </w:r>
      <w:r w:rsidRPr="00FE46B8">
        <w:rPr>
          <w:rFonts w:ascii="Arial" w:hAnsi="Arial" w:cs="Arial"/>
        </w:rPr>
        <w:t>postępowania,</w:t>
      </w:r>
      <w:r w:rsidR="00870987" w:rsidRPr="00FE46B8">
        <w:rPr>
          <w:rFonts w:ascii="Arial" w:hAnsi="Arial" w:cs="Arial"/>
        </w:rPr>
        <w:t xml:space="preserve"> </w:t>
      </w:r>
      <w:r w:rsidRPr="00FE46B8">
        <w:rPr>
          <w:rFonts w:ascii="Arial" w:hAnsi="Arial" w:cs="Arial"/>
        </w:rPr>
        <w:t>oświadczenia</w:t>
      </w:r>
      <w:r w:rsidR="00870987" w:rsidRPr="00FE46B8">
        <w:rPr>
          <w:rFonts w:ascii="Arial" w:hAnsi="Arial" w:cs="Arial"/>
        </w:rPr>
        <w:t xml:space="preserve"> </w:t>
      </w:r>
      <w:r w:rsidRPr="00FE46B8">
        <w:rPr>
          <w:rFonts w:ascii="Arial" w:hAnsi="Arial" w:cs="Arial"/>
        </w:rPr>
        <w:t>lub</w:t>
      </w:r>
      <w:r w:rsidR="00870987" w:rsidRPr="00FE46B8">
        <w:rPr>
          <w:rFonts w:ascii="Arial" w:hAnsi="Arial" w:cs="Arial"/>
        </w:rPr>
        <w:t xml:space="preserve"> </w:t>
      </w:r>
      <w:r w:rsidRPr="00FE46B8">
        <w:rPr>
          <w:rFonts w:ascii="Arial" w:hAnsi="Arial" w:cs="Arial"/>
        </w:rPr>
        <w:t>dokumenty są niekompletne, zawierają błędy lub budzą wskazane przez Zamawiającego wątpliwości, Zamawiający wezwie do ich złożenia, uzupełnienia lub poprawienia (w terminie przez siebie wskazanym), chyba że mimo ich złożenia oferta Wykonawcy podlegałaby odrzuceniu albo konieczne byłoby unieważnienie postępowania.</w:t>
      </w:r>
    </w:p>
    <w:p w14:paraId="5904037B" w14:textId="77777777" w:rsidR="00EF4C8F" w:rsidRPr="00FE46B8" w:rsidRDefault="00EF4C8F" w:rsidP="00EF4C8F">
      <w:pPr>
        <w:spacing w:after="0"/>
        <w:rPr>
          <w:rFonts w:ascii="Arial" w:hAnsi="Arial" w:cs="Arial"/>
        </w:rPr>
      </w:pPr>
    </w:p>
    <w:p w14:paraId="0A065D21" w14:textId="77777777" w:rsidR="0072187E" w:rsidRPr="00FE46B8" w:rsidRDefault="0072187E" w:rsidP="00EF4C8F">
      <w:pPr>
        <w:spacing w:after="0"/>
        <w:rPr>
          <w:rFonts w:ascii="Arial" w:hAnsi="Arial" w:cs="Arial"/>
        </w:rPr>
      </w:pPr>
      <w:r w:rsidRPr="00FE46B8">
        <w:rPr>
          <w:rFonts w:ascii="Arial" w:hAnsi="Arial" w:cs="Arial"/>
        </w:rPr>
        <w:t>Jeżeli Wykonawca nie złoży wymaganych pełnomocnictw albo złożył wadliwe pełnomocnictwa, Zamawiający wezwie do ich złożenia (w terminie przez siebie wskazanym),</w:t>
      </w:r>
      <w:r w:rsidR="00870987" w:rsidRPr="00FE46B8">
        <w:rPr>
          <w:rFonts w:ascii="Arial" w:hAnsi="Arial" w:cs="Arial"/>
        </w:rPr>
        <w:t xml:space="preserve"> </w:t>
      </w:r>
      <w:r w:rsidRPr="00FE46B8">
        <w:rPr>
          <w:rFonts w:ascii="Arial" w:hAnsi="Arial" w:cs="Arial"/>
        </w:rPr>
        <w:t>chyba że mimo ich złożenia oferta Wykonawcy podlegałaby odrzuceniu albo konieczne byłoby unieważnienie postępowania</w:t>
      </w:r>
      <w:r w:rsidR="00C12A1D" w:rsidRPr="00FE46B8">
        <w:rPr>
          <w:rFonts w:ascii="Arial" w:hAnsi="Arial" w:cs="Arial"/>
        </w:rPr>
        <w:t>.</w:t>
      </w:r>
    </w:p>
    <w:p w14:paraId="312F6D7E" w14:textId="77777777" w:rsidR="00EF4C8F" w:rsidRPr="00FE46B8" w:rsidRDefault="00EF4C8F" w:rsidP="00EF4C8F">
      <w:pPr>
        <w:spacing w:after="0"/>
        <w:rPr>
          <w:rFonts w:ascii="Arial" w:hAnsi="Arial" w:cs="Arial"/>
        </w:rPr>
      </w:pPr>
    </w:p>
    <w:p w14:paraId="03883E96" w14:textId="77777777" w:rsidR="0072187E" w:rsidRPr="00FE46B8" w:rsidRDefault="0072187E" w:rsidP="00EF4C8F">
      <w:pPr>
        <w:spacing w:after="0"/>
        <w:rPr>
          <w:rFonts w:ascii="Arial" w:hAnsi="Arial" w:cs="Arial"/>
        </w:rPr>
      </w:pPr>
      <w:r w:rsidRPr="00FE46B8">
        <w:rPr>
          <w:rFonts w:ascii="Arial" w:hAnsi="Arial" w:cs="Arial"/>
        </w:rPr>
        <w:t>W</w:t>
      </w:r>
      <w:r w:rsidR="00870987" w:rsidRPr="00FE46B8">
        <w:rPr>
          <w:rFonts w:ascii="Arial" w:hAnsi="Arial" w:cs="Arial"/>
        </w:rPr>
        <w:t xml:space="preserve"> </w:t>
      </w:r>
      <w:r w:rsidRPr="00FE46B8">
        <w:rPr>
          <w:rFonts w:ascii="Arial" w:hAnsi="Arial" w:cs="Arial"/>
        </w:rPr>
        <w:t>przypadku</w:t>
      </w:r>
      <w:r w:rsidR="00870987" w:rsidRPr="00FE46B8">
        <w:rPr>
          <w:rFonts w:ascii="Arial" w:hAnsi="Arial" w:cs="Arial"/>
        </w:rPr>
        <w:t xml:space="preserve"> </w:t>
      </w:r>
      <w:r w:rsidRPr="00FE46B8">
        <w:rPr>
          <w:rFonts w:ascii="Arial" w:hAnsi="Arial" w:cs="Arial"/>
        </w:rPr>
        <w:t>Wykonawców</w:t>
      </w:r>
      <w:r w:rsidR="00870987" w:rsidRPr="00FE46B8">
        <w:rPr>
          <w:rFonts w:ascii="Arial" w:hAnsi="Arial" w:cs="Arial"/>
        </w:rPr>
        <w:t xml:space="preserve"> </w:t>
      </w:r>
      <w:r w:rsidRPr="00FE46B8">
        <w:rPr>
          <w:rFonts w:ascii="Arial" w:hAnsi="Arial" w:cs="Arial"/>
        </w:rPr>
        <w:t>wspólnie</w:t>
      </w:r>
      <w:r w:rsidR="00870987" w:rsidRPr="00FE46B8">
        <w:rPr>
          <w:rFonts w:ascii="Arial" w:hAnsi="Arial" w:cs="Arial"/>
        </w:rPr>
        <w:t xml:space="preserve"> </w:t>
      </w:r>
      <w:r w:rsidRPr="00FE46B8">
        <w:rPr>
          <w:rFonts w:ascii="Arial" w:hAnsi="Arial" w:cs="Arial"/>
        </w:rPr>
        <w:t>ubiegających</w:t>
      </w:r>
      <w:r w:rsidR="00870987" w:rsidRPr="00FE46B8">
        <w:rPr>
          <w:rFonts w:ascii="Arial" w:hAnsi="Arial" w:cs="Arial"/>
        </w:rPr>
        <w:t xml:space="preserve"> </w:t>
      </w:r>
      <w:r w:rsidRPr="00FE46B8">
        <w:rPr>
          <w:rFonts w:ascii="Arial" w:hAnsi="Arial" w:cs="Arial"/>
        </w:rPr>
        <w:t>się</w:t>
      </w:r>
      <w:r w:rsidR="00870987" w:rsidRPr="00FE46B8">
        <w:rPr>
          <w:rFonts w:ascii="Arial" w:hAnsi="Arial" w:cs="Arial"/>
        </w:rPr>
        <w:t xml:space="preserve"> </w:t>
      </w:r>
      <w:r w:rsidRPr="00FE46B8">
        <w:rPr>
          <w:rFonts w:ascii="Arial" w:hAnsi="Arial" w:cs="Arial"/>
        </w:rPr>
        <w:t>o</w:t>
      </w:r>
      <w:r w:rsidR="00870987" w:rsidRPr="00FE46B8">
        <w:rPr>
          <w:rFonts w:ascii="Arial" w:hAnsi="Arial" w:cs="Arial"/>
        </w:rPr>
        <w:t xml:space="preserve"> </w:t>
      </w:r>
      <w:r w:rsidRPr="00FE46B8">
        <w:rPr>
          <w:rFonts w:ascii="Arial" w:hAnsi="Arial" w:cs="Arial"/>
        </w:rPr>
        <w:t>udzielenie</w:t>
      </w:r>
      <w:r w:rsidR="00870987" w:rsidRPr="00FE46B8">
        <w:rPr>
          <w:rFonts w:ascii="Arial" w:hAnsi="Arial" w:cs="Arial"/>
        </w:rPr>
        <w:t xml:space="preserve"> </w:t>
      </w:r>
      <w:r w:rsidRPr="00FE46B8">
        <w:rPr>
          <w:rFonts w:ascii="Arial" w:hAnsi="Arial" w:cs="Arial"/>
        </w:rPr>
        <w:t xml:space="preserve">zamówienia, w przypadku podmiotów, na zdolnościach lub sytuacji których polega Wykonawca </w:t>
      </w:r>
      <w:r w:rsidR="00C12A1D" w:rsidRPr="00FE46B8">
        <w:rPr>
          <w:rFonts w:ascii="Arial" w:hAnsi="Arial" w:cs="Arial"/>
        </w:rPr>
        <w:t xml:space="preserve">na </w:t>
      </w:r>
      <w:r w:rsidRPr="00FE46B8">
        <w:rPr>
          <w:rFonts w:ascii="Arial" w:hAnsi="Arial" w:cs="Arial"/>
        </w:rPr>
        <w:t xml:space="preserve">zasadach określonych w art. 22a </w:t>
      </w:r>
      <w:r w:rsidR="00C12A1D" w:rsidRPr="00FE46B8">
        <w:rPr>
          <w:rFonts w:ascii="Arial" w:hAnsi="Arial" w:cs="Arial"/>
        </w:rPr>
        <w:t xml:space="preserve">PZP, </w:t>
      </w:r>
      <w:r w:rsidRPr="00FE46B8">
        <w:rPr>
          <w:rFonts w:ascii="Arial" w:hAnsi="Arial" w:cs="Arial"/>
        </w:rPr>
        <w:t xml:space="preserve">a także w przypadku wskazywanych </w:t>
      </w:r>
      <w:r w:rsidR="00C12A1D" w:rsidRPr="00FE46B8">
        <w:rPr>
          <w:rFonts w:ascii="Arial" w:hAnsi="Arial" w:cs="Arial"/>
        </w:rPr>
        <w:t xml:space="preserve">Podwykonawców </w:t>
      </w:r>
      <w:r w:rsidRPr="00FE46B8">
        <w:rPr>
          <w:rFonts w:ascii="Arial" w:hAnsi="Arial" w:cs="Arial"/>
        </w:rPr>
        <w:t xml:space="preserve">- kopie dokumentów dotyczących odpowiednio </w:t>
      </w:r>
      <w:r w:rsidR="00C12A1D" w:rsidRPr="00FE46B8">
        <w:rPr>
          <w:rFonts w:ascii="Arial" w:hAnsi="Arial" w:cs="Arial"/>
        </w:rPr>
        <w:t xml:space="preserve">Wykonawcy </w:t>
      </w:r>
      <w:r w:rsidRPr="00FE46B8">
        <w:rPr>
          <w:rFonts w:ascii="Arial" w:hAnsi="Arial" w:cs="Arial"/>
        </w:rPr>
        <w:t xml:space="preserve">lub tych podmiotów lub </w:t>
      </w:r>
      <w:r w:rsidR="00C12A1D" w:rsidRPr="00FE46B8">
        <w:rPr>
          <w:rFonts w:ascii="Arial" w:hAnsi="Arial" w:cs="Arial"/>
        </w:rPr>
        <w:t xml:space="preserve">Podwykonawców </w:t>
      </w:r>
      <w:r w:rsidRPr="00FE46B8">
        <w:rPr>
          <w:rFonts w:ascii="Arial" w:hAnsi="Arial" w:cs="Arial"/>
        </w:rPr>
        <w:t xml:space="preserve">są poświadczane za zgodność z oryginałem przez Wykonawcę albo te podmioty albo </w:t>
      </w:r>
      <w:r w:rsidR="00C12A1D" w:rsidRPr="00FE46B8">
        <w:rPr>
          <w:rFonts w:ascii="Arial" w:hAnsi="Arial" w:cs="Arial"/>
        </w:rPr>
        <w:t xml:space="preserve">Wykonawców </w:t>
      </w:r>
      <w:r w:rsidRPr="00FE46B8">
        <w:rPr>
          <w:rFonts w:ascii="Arial" w:hAnsi="Arial" w:cs="Arial"/>
        </w:rPr>
        <w:t>wspólnie ubiegających się o udzielenie zamówienia publicznego – odpowiednio, w zakresie dokumentów, które każdego z nich dotyczą</w:t>
      </w:r>
      <w:r w:rsidR="00C12A1D" w:rsidRPr="00FE46B8">
        <w:rPr>
          <w:rFonts w:ascii="Arial" w:hAnsi="Arial" w:cs="Arial"/>
        </w:rPr>
        <w:t xml:space="preserve">. </w:t>
      </w:r>
    </w:p>
    <w:p w14:paraId="1CD5C2BB" w14:textId="77777777" w:rsidR="00EF4C8F" w:rsidRPr="00FE46B8" w:rsidRDefault="00EF4C8F" w:rsidP="00EF4C8F">
      <w:pPr>
        <w:spacing w:after="0"/>
        <w:rPr>
          <w:rFonts w:ascii="Arial" w:hAnsi="Arial" w:cs="Arial"/>
        </w:rPr>
      </w:pPr>
    </w:p>
    <w:p w14:paraId="4F9C494A" w14:textId="77777777" w:rsidR="0072187E" w:rsidRPr="00FE46B8" w:rsidRDefault="00C12A1D" w:rsidP="00EF4C8F">
      <w:pPr>
        <w:spacing w:after="0"/>
        <w:rPr>
          <w:rFonts w:ascii="Arial" w:hAnsi="Arial" w:cs="Arial"/>
        </w:rPr>
      </w:pPr>
      <w:r w:rsidRPr="00FE46B8">
        <w:rPr>
          <w:rFonts w:ascii="Arial" w:hAnsi="Arial" w:cs="Arial"/>
        </w:rPr>
        <w:t xml:space="preserve">Oświadczenie, o którym mowa w </w:t>
      </w:r>
      <w:r w:rsidR="00EF4C8F" w:rsidRPr="00FE46B8">
        <w:rPr>
          <w:rFonts w:ascii="Arial" w:hAnsi="Arial" w:cs="Arial"/>
        </w:rPr>
        <w:t>Rozdziale 5</w:t>
      </w:r>
      <w:r w:rsidRPr="00FE46B8">
        <w:rPr>
          <w:rFonts w:ascii="Arial" w:hAnsi="Arial" w:cs="Arial"/>
        </w:rPr>
        <w:t xml:space="preserve">, </w:t>
      </w:r>
      <w:r w:rsidR="0072187E" w:rsidRPr="00FE46B8">
        <w:rPr>
          <w:rFonts w:ascii="Arial" w:hAnsi="Arial" w:cs="Arial"/>
        </w:rPr>
        <w:t>składan</w:t>
      </w:r>
      <w:r w:rsidRPr="00FE46B8">
        <w:rPr>
          <w:rFonts w:ascii="Arial" w:hAnsi="Arial" w:cs="Arial"/>
        </w:rPr>
        <w:t>e</w:t>
      </w:r>
      <w:r w:rsidR="0072187E" w:rsidRPr="00FE46B8">
        <w:rPr>
          <w:rFonts w:ascii="Arial" w:hAnsi="Arial" w:cs="Arial"/>
        </w:rPr>
        <w:t xml:space="preserve"> jest w formie pisemnej</w:t>
      </w:r>
      <w:r w:rsidR="00F03BC9" w:rsidRPr="00FE46B8">
        <w:rPr>
          <w:rFonts w:ascii="Arial" w:hAnsi="Arial" w:cs="Arial"/>
        </w:rPr>
        <w:t xml:space="preserve"> - z oryginalnym podpisem podmiotu składającego</w:t>
      </w:r>
      <w:r w:rsidR="0072187E" w:rsidRPr="00FE46B8">
        <w:rPr>
          <w:rFonts w:ascii="Arial" w:hAnsi="Arial" w:cs="Arial"/>
        </w:rPr>
        <w:t>. Dokumenty inne niż oświadczeni</w:t>
      </w:r>
      <w:r w:rsidRPr="00FE46B8">
        <w:rPr>
          <w:rFonts w:ascii="Arial" w:hAnsi="Arial" w:cs="Arial"/>
        </w:rPr>
        <w:t xml:space="preserve">e, o którym mowa </w:t>
      </w:r>
      <w:r w:rsidR="00EF4C8F" w:rsidRPr="00FE46B8">
        <w:rPr>
          <w:rFonts w:ascii="Arial" w:hAnsi="Arial" w:cs="Arial"/>
        </w:rPr>
        <w:t>Rozdziale 5</w:t>
      </w:r>
      <w:r w:rsidRPr="00FE46B8">
        <w:rPr>
          <w:rFonts w:ascii="Arial" w:hAnsi="Arial" w:cs="Arial"/>
        </w:rPr>
        <w:t>,</w:t>
      </w:r>
      <w:r w:rsidR="0072187E" w:rsidRPr="00FE46B8">
        <w:rPr>
          <w:rFonts w:ascii="Arial" w:hAnsi="Arial" w:cs="Arial"/>
        </w:rPr>
        <w:t xml:space="preserve"> składane są w oryginale lub kopii poświadczonej za zgodność z oryginałem. Zobowiązanie podmiotu trzeciego</w:t>
      </w:r>
      <w:r w:rsidR="00EF4C8F" w:rsidRPr="00FE46B8">
        <w:rPr>
          <w:rFonts w:ascii="Arial" w:hAnsi="Arial" w:cs="Arial"/>
        </w:rPr>
        <w:t xml:space="preserve"> </w:t>
      </w:r>
      <w:r w:rsidR="0072187E" w:rsidRPr="00FE46B8">
        <w:rPr>
          <w:rFonts w:ascii="Arial" w:hAnsi="Arial" w:cs="Arial"/>
        </w:rPr>
        <w:t>należy złożyć w formie oryginału.</w:t>
      </w:r>
    </w:p>
    <w:p w14:paraId="39B46F0E" w14:textId="77777777" w:rsidR="00EF4C8F" w:rsidRPr="00FE46B8" w:rsidRDefault="00EF4C8F" w:rsidP="00EF4C8F">
      <w:pPr>
        <w:spacing w:after="0"/>
        <w:rPr>
          <w:rFonts w:ascii="Arial" w:hAnsi="Arial" w:cs="Arial"/>
        </w:rPr>
      </w:pPr>
    </w:p>
    <w:p w14:paraId="5A153763" w14:textId="77777777" w:rsidR="0072187E" w:rsidRPr="00FE46B8" w:rsidRDefault="0072187E" w:rsidP="00EF4C8F">
      <w:pPr>
        <w:spacing w:after="0"/>
        <w:rPr>
          <w:rFonts w:ascii="Arial" w:hAnsi="Arial" w:cs="Arial"/>
        </w:rPr>
      </w:pPr>
      <w:r w:rsidRPr="00FE46B8">
        <w:rPr>
          <w:rFonts w:ascii="Arial" w:hAnsi="Arial" w:cs="Arial"/>
        </w:rPr>
        <w:t>Dokumenty sporządzone w języku obcym muszą być złożone wraz z tłumaczeniem na język polski.</w:t>
      </w:r>
    </w:p>
    <w:p w14:paraId="7AFABFDB" w14:textId="77777777" w:rsidR="00077E85" w:rsidRPr="00FE46B8" w:rsidRDefault="00077E85" w:rsidP="00EF4C8F">
      <w:pPr>
        <w:autoSpaceDE w:val="0"/>
        <w:autoSpaceDN w:val="0"/>
        <w:spacing w:after="0"/>
        <w:ind w:right="-20"/>
        <w:rPr>
          <w:rFonts w:ascii="Arial" w:hAnsi="Arial" w:cs="Arial"/>
          <w:b/>
          <w:bCs/>
        </w:rPr>
      </w:pPr>
    </w:p>
    <w:p w14:paraId="009F2E2C" w14:textId="77777777" w:rsidR="002B1115" w:rsidRPr="00FE46B8" w:rsidRDefault="002B1115" w:rsidP="00EF4C8F">
      <w:pPr>
        <w:autoSpaceDE w:val="0"/>
        <w:autoSpaceDN w:val="0"/>
        <w:spacing w:after="0"/>
        <w:ind w:right="-20"/>
        <w:rPr>
          <w:rFonts w:ascii="Arial" w:hAnsi="Arial" w:cs="Arial"/>
          <w:b/>
          <w:bCs/>
        </w:rPr>
      </w:pPr>
      <w:r w:rsidRPr="00FE46B8">
        <w:rPr>
          <w:rFonts w:ascii="Arial" w:hAnsi="Arial" w:cs="Arial"/>
          <w:b/>
          <w:bCs/>
        </w:rPr>
        <w:t xml:space="preserve">Rozdział </w:t>
      </w:r>
      <w:r w:rsidR="00EA0AE4" w:rsidRPr="00FE46B8">
        <w:rPr>
          <w:rFonts w:ascii="Arial" w:hAnsi="Arial" w:cs="Arial"/>
          <w:b/>
          <w:bCs/>
        </w:rPr>
        <w:t>6</w:t>
      </w:r>
      <w:r w:rsidRPr="00FE46B8">
        <w:rPr>
          <w:rFonts w:ascii="Arial" w:hAnsi="Arial" w:cs="Arial"/>
          <w:b/>
          <w:bCs/>
        </w:rPr>
        <w:t xml:space="preserve"> Opis sposobu przygotowywania ofert</w:t>
      </w:r>
    </w:p>
    <w:p w14:paraId="75BAF9F7" w14:textId="77777777" w:rsidR="00DB1C06" w:rsidRPr="00FE46B8" w:rsidRDefault="00DB1C06" w:rsidP="00EF4C8F">
      <w:pPr>
        <w:autoSpaceDE w:val="0"/>
        <w:autoSpaceDN w:val="0"/>
        <w:spacing w:after="0"/>
        <w:ind w:right="-20"/>
        <w:rPr>
          <w:rFonts w:ascii="Arial" w:hAnsi="Arial" w:cs="Arial"/>
          <w:b/>
          <w:bCs/>
        </w:rPr>
      </w:pPr>
    </w:p>
    <w:p w14:paraId="21146A7A" w14:textId="77777777" w:rsidR="002B1115" w:rsidRPr="00FE46B8" w:rsidRDefault="002B1115" w:rsidP="004A2C7E">
      <w:pPr>
        <w:pStyle w:val="Akapitzlist"/>
        <w:numPr>
          <w:ilvl w:val="0"/>
          <w:numId w:val="4"/>
        </w:numPr>
        <w:autoSpaceDE w:val="0"/>
        <w:autoSpaceDN w:val="0"/>
        <w:spacing w:line="276" w:lineRule="auto"/>
        <w:ind w:left="426" w:right="54" w:hanging="426"/>
        <w:rPr>
          <w:rFonts w:ascii="Arial" w:hAnsi="Arial" w:cs="Arial"/>
          <w:b/>
          <w:sz w:val="22"/>
          <w:szCs w:val="22"/>
        </w:rPr>
      </w:pPr>
      <w:r w:rsidRPr="00FE46B8">
        <w:rPr>
          <w:rFonts w:ascii="Arial" w:hAnsi="Arial" w:cs="Arial"/>
          <w:sz w:val="22"/>
          <w:szCs w:val="22"/>
        </w:rPr>
        <w:t>Oferta musi być przygotowana w języku polskim</w:t>
      </w:r>
      <w:r w:rsidRPr="00FE46B8">
        <w:rPr>
          <w:rFonts w:ascii="Arial" w:hAnsi="Arial" w:cs="Arial"/>
          <w:b/>
          <w:sz w:val="22"/>
          <w:szCs w:val="22"/>
        </w:rPr>
        <w:t>, z zachowaniem formy pisemnej (pod rygorem nieważności).</w:t>
      </w:r>
    </w:p>
    <w:p w14:paraId="27457EFF" w14:textId="77777777" w:rsidR="002B1115" w:rsidRPr="00FE46B8" w:rsidRDefault="002B1115" w:rsidP="004A2C7E">
      <w:pPr>
        <w:pStyle w:val="Akapitzlist"/>
        <w:numPr>
          <w:ilvl w:val="0"/>
          <w:numId w:val="4"/>
        </w:numPr>
        <w:autoSpaceDE w:val="0"/>
        <w:autoSpaceDN w:val="0"/>
        <w:spacing w:line="276" w:lineRule="auto"/>
        <w:ind w:left="426" w:right="54" w:hanging="426"/>
        <w:rPr>
          <w:rFonts w:ascii="Arial" w:hAnsi="Arial" w:cs="Arial"/>
          <w:sz w:val="22"/>
          <w:szCs w:val="22"/>
        </w:rPr>
      </w:pPr>
      <w:r w:rsidRPr="00FE46B8">
        <w:rPr>
          <w:rFonts w:ascii="Arial" w:hAnsi="Arial" w:cs="Arial"/>
          <w:sz w:val="22"/>
          <w:szCs w:val="22"/>
        </w:rPr>
        <w:t xml:space="preserve">Każdy z Wykonawców przedłoży pełną ofertę w zakresie przedmiotu zamówienia </w:t>
      </w:r>
      <w:r w:rsidRPr="00FE46B8">
        <w:rPr>
          <w:rFonts w:ascii="Arial" w:hAnsi="Arial" w:cs="Arial"/>
          <w:sz w:val="22"/>
          <w:szCs w:val="22"/>
          <w:u w:val="single"/>
        </w:rPr>
        <w:t>objętego zamówieniem</w:t>
      </w:r>
      <w:r w:rsidRPr="00FE46B8">
        <w:rPr>
          <w:rFonts w:ascii="Arial" w:hAnsi="Arial" w:cs="Arial"/>
          <w:sz w:val="22"/>
          <w:szCs w:val="22"/>
        </w:rPr>
        <w:t xml:space="preserve"> – co do zakresu, parametrów oraz jego konfiguracji.</w:t>
      </w:r>
    </w:p>
    <w:p w14:paraId="3025CAB7" w14:textId="77777777" w:rsidR="002B1115" w:rsidRPr="00FE46B8" w:rsidRDefault="002B1115" w:rsidP="004A2C7E">
      <w:pPr>
        <w:pStyle w:val="Akapitzlist"/>
        <w:numPr>
          <w:ilvl w:val="0"/>
          <w:numId w:val="4"/>
        </w:numPr>
        <w:autoSpaceDE w:val="0"/>
        <w:autoSpaceDN w:val="0"/>
        <w:spacing w:line="276" w:lineRule="auto"/>
        <w:ind w:left="426" w:right="51" w:hanging="426"/>
        <w:rPr>
          <w:rFonts w:ascii="Arial" w:hAnsi="Arial" w:cs="Arial"/>
          <w:sz w:val="22"/>
          <w:szCs w:val="22"/>
        </w:rPr>
      </w:pPr>
      <w:r w:rsidRPr="00FE46B8">
        <w:rPr>
          <w:rFonts w:ascii="Arial" w:hAnsi="Arial" w:cs="Arial"/>
          <w:sz w:val="22"/>
          <w:szCs w:val="22"/>
        </w:rPr>
        <w:t>Oferta powinna być złożona na kolejno ponumerowanych stronach, przy czym Wykonawca może nie numerować stron niezapisanych (Wykonawca może nie numerować stron oferty, jeżeli wszystkie kartki oferty są trwale zszyte lub scalone w inny sposób);</w:t>
      </w:r>
    </w:p>
    <w:p w14:paraId="34DE8C4C" w14:textId="77777777" w:rsidR="002B1115" w:rsidRPr="00FE46B8" w:rsidRDefault="002B1115" w:rsidP="004A2C7E">
      <w:pPr>
        <w:pStyle w:val="Akapitzlist"/>
        <w:numPr>
          <w:ilvl w:val="0"/>
          <w:numId w:val="4"/>
        </w:numPr>
        <w:autoSpaceDE w:val="0"/>
        <w:autoSpaceDN w:val="0"/>
        <w:spacing w:line="276" w:lineRule="auto"/>
        <w:ind w:left="426" w:right="79" w:hanging="426"/>
        <w:rPr>
          <w:rFonts w:ascii="Arial" w:hAnsi="Arial" w:cs="Arial"/>
          <w:sz w:val="22"/>
          <w:szCs w:val="22"/>
        </w:rPr>
      </w:pPr>
      <w:r w:rsidRPr="00FE46B8">
        <w:rPr>
          <w:rFonts w:ascii="Arial" w:hAnsi="Arial" w:cs="Arial"/>
          <w:sz w:val="22"/>
          <w:szCs w:val="22"/>
        </w:rPr>
        <w:t>Każda strona oferty powinna być</w:t>
      </w:r>
      <w:r w:rsidR="00870987" w:rsidRPr="00FE46B8">
        <w:rPr>
          <w:rFonts w:ascii="Arial" w:hAnsi="Arial" w:cs="Arial"/>
          <w:sz w:val="22"/>
          <w:szCs w:val="22"/>
        </w:rPr>
        <w:t xml:space="preserve"> </w:t>
      </w:r>
      <w:r w:rsidR="00327C70" w:rsidRPr="00FE46B8">
        <w:rPr>
          <w:rFonts w:ascii="Arial" w:hAnsi="Arial" w:cs="Arial"/>
          <w:sz w:val="22"/>
          <w:szCs w:val="22"/>
        </w:rPr>
        <w:t>parafowana. W przypadku gdy ofertę podpisuje więcej niż jedna osoba wystarczająca jest parafa jednej z nich.</w:t>
      </w:r>
    </w:p>
    <w:p w14:paraId="58B913D4" w14:textId="77777777" w:rsidR="00A91961" w:rsidRPr="00FE46B8" w:rsidRDefault="00A91961" w:rsidP="004A2C7E">
      <w:pPr>
        <w:pStyle w:val="Akapitzlist"/>
        <w:numPr>
          <w:ilvl w:val="0"/>
          <w:numId w:val="4"/>
        </w:numPr>
        <w:spacing w:line="276" w:lineRule="auto"/>
        <w:ind w:left="426" w:right="20" w:hanging="426"/>
        <w:rPr>
          <w:rFonts w:ascii="Arial" w:hAnsi="Arial" w:cs="Arial"/>
          <w:sz w:val="22"/>
          <w:szCs w:val="22"/>
        </w:rPr>
      </w:pPr>
      <w:r w:rsidRPr="00FE46B8">
        <w:rPr>
          <w:rFonts w:ascii="Arial" w:hAnsi="Arial" w:cs="Arial"/>
          <w:sz w:val="22"/>
          <w:szCs w:val="22"/>
        </w:rPr>
        <w:t>Oferta musi być podpisana przez Wykonawcę, tj. osobę/osoby reprezentujące Wykonawcę zgodnie z zasadami reprezentacji wskazanymi we właściwym rejestrze lub osobę/osoby upoważnione do reprezentowania Wykonawcy.</w:t>
      </w:r>
    </w:p>
    <w:p w14:paraId="4F3A8C26" w14:textId="77777777" w:rsidR="002B1115" w:rsidRPr="00FE46B8" w:rsidRDefault="002B1115" w:rsidP="004A2C7E">
      <w:pPr>
        <w:pStyle w:val="Akapitzlist"/>
        <w:numPr>
          <w:ilvl w:val="0"/>
          <w:numId w:val="4"/>
        </w:numPr>
        <w:autoSpaceDE w:val="0"/>
        <w:autoSpaceDN w:val="0"/>
        <w:spacing w:line="276" w:lineRule="auto"/>
        <w:ind w:left="426" w:right="59" w:hanging="426"/>
        <w:rPr>
          <w:rFonts w:ascii="Arial" w:hAnsi="Arial" w:cs="Arial"/>
          <w:sz w:val="22"/>
          <w:szCs w:val="22"/>
        </w:rPr>
      </w:pPr>
      <w:r w:rsidRPr="00FE46B8">
        <w:rPr>
          <w:rFonts w:ascii="Arial" w:hAnsi="Arial" w:cs="Arial"/>
          <w:sz w:val="22"/>
          <w:szCs w:val="22"/>
        </w:rPr>
        <w:t>W przypadku złożenia oferty przez Wykonawców wspólnie ubiegających się o udzielenie zamówienia</w:t>
      </w:r>
      <w:r w:rsidR="00870987" w:rsidRPr="00FE46B8">
        <w:rPr>
          <w:rFonts w:ascii="Arial" w:hAnsi="Arial" w:cs="Arial"/>
          <w:sz w:val="22"/>
          <w:szCs w:val="22"/>
        </w:rPr>
        <w:t xml:space="preserve"> </w:t>
      </w:r>
      <w:r w:rsidRPr="00FE46B8">
        <w:rPr>
          <w:rFonts w:ascii="Arial" w:hAnsi="Arial" w:cs="Arial"/>
          <w:sz w:val="22"/>
          <w:szCs w:val="22"/>
        </w:rPr>
        <w:t>- wypełniając</w:t>
      </w:r>
      <w:r w:rsidR="00870987" w:rsidRPr="00FE46B8">
        <w:rPr>
          <w:rFonts w:ascii="Arial" w:hAnsi="Arial" w:cs="Arial"/>
          <w:sz w:val="22"/>
          <w:szCs w:val="22"/>
        </w:rPr>
        <w:t xml:space="preserve"> </w:t>
      </w:r>
      <w:r w:rsidRPr="00FE46B8">
        <w:rPr>
          <w:rFonts w:ascii="Arial" w:hAnsi="Arial" w:cs="Arial"/>
          <w:sz w:val="22"/>
          <w:szCs w:val="22"/>
        </w:rPr>
        <w:t>formularz</w:t>
      </w:r>
      <w:r w:rsidR="00870987" w:rsidRPr="00FE46B8">
        <w:rPr>
          <w:rFonts w:ascii="Arial" w:hAnsi="Arial" w:cs="Arial"/>
          <w:sz w:val="22"/>
          <w:szCs w:val="22"/>
        </w:rPr>
        <w:t xml:space="preserve"> </w:t>
      </w:r>
      <w:r w:rsidRPr="00FE46B8">
        <w:rPr>
          <w:rFonts w:ascii="Arial" w:hAnsi="Arial" w:cs="Arial"/>
          <w:sz w:val="22"/>
          <w:szCs w:val="22"/>
        </w:rPr>
        <w:t>ofertowy,</w:t>
      </w:r>
      <w:r w:rsidR="00870987" w:rsidRPr="00FE46B8">
        <w:rPr>
          <w:rFonts w:ascii="Arial" w:hAnsi="Arial" w:cs="Arial"/>
          <w:sz w:val="22"/>
          <w:szCs w:val="22"/>
        </w:rPr>
        <w:t xml:space="preserve"> </w:t>
      </w:r>
      <w:r w:rsidRPr="00FE46B8">
        <w:rPr>
          <w:rFonts w:ascii="Arial" w:hAnsi="Arial" w:cs="Arial"/>
          <w:sz w:val="22"/>
          <w:szCs w:val="22"/>
        </w:rPr>
        <w:t>jak</w:t>
      </w:r>
      <w:r w:rsidR="00870987" w:rsidRPr="00FE46B8">
        <w:rPr>
          <w:rFonts w:ascii="Arial" w:hAnsi="Arial" w:cs="Arial"/>
          <w:sz w:val="22"/>
          <w:szCs w:val="22"/>
        </w:rPr>
        <w:t xml:space="preserve"> </w:t>
      </w:r>
      <w:r w:rsidRPr="00FE46B8">
        <w:rPr>
          <w:rFonts w:ascii="Arial" w:hAnsi="Arial" w:cs="Arial"/>
          <w:sz w:val="22"/>
          <w:szCs w:val="22"/>
        </w:rPr>
        <w:t>również</w:t>
      </w:r>
      <w:r w:rsidR="00870987" w:rsidRPr="00FE46B8">
        <w:rPr>
          <w:rFonts w:ascii="Arial" w:hAnsi="Arial" w:cs="Arial"/>
          <w:sz w:val="22"/>
          <w:szCs w:val="22"/>
        </w:rPr>
        <w:t xml:space="preserve"> </w:t>
      </w:r>
      <w:r w:rsidRPr="00FE46B8">
        <w:rPr>
          <w:rFonts w:ascii="Arial" w:hAnsi="Arial" w:cs="Arial"/>
          <w:sz w:val="22"/>
          <w:szCs w:val="22"/>
        </w:rPr>
        <w:t>inne</w:t>
      </w:r>
      <w:r w:rsidR="00870987" w:rsidRPr="00FE46B8">
        <w:rPr>
          <w:rFonts w:ascii="Arial" w:hAnsi="Arial" w:cs="Arial"/>
          <w:sz w:val="22"/>
          <w:szCs w:val="22"/>
        </w:rPr>
        <w:t xml:space="preserve"> </w:t>
      </w:r>
      <w:r w:rsidRPr="00FE46B8">
        <w:rPr>
          <w:rFonts w:ascii="Arial" w:hAnsi="Arial" w:cs="Arial"/>
          <w:sz w:val="22"/>
          <w:szCs w:val="22"/>
        </w:rPr>
        <w:t>dokumenty powołujące się na „</w:t>
      </w:r>
      <w:r w:rsidR="00A04462" w:rsidRPr="00FE46B8">
        <w:rPr>
          <w:rFonts w:ascii="Arial" w:hAnsi="Arial" w:cs="Arial"/>
          <w:sz w:val="22"/>
          <w:szCs w:val="22"/>
        </w:rPr>
        <w:t>Wykonawcę</w:t>
      </w:r>
      <w:r w:rsidRPr="00FE46B8">
        <w:rPr>
          <w:rFonts w:ascii="Arial" w:hAnsi="Arial" w:cs="Arial"/>
          <w:sz w:val="22"/>
          <w:szCs w:val="22"/>
        </w:rPr>
        <w:t xml:space="preserve">” (w miejscu „np. nazwa i adres wykonawcy”) należy wpisać dane dotyczące </w:t>
      </w:r>
      <w:r w:rsidR="00A04462" w:rsidRPr="00FE46B8">
        <w:rPr>
          <w:rFonts w:ascii="Arial" w:hAnsi="Arial" w:cs="Arial"/>
          <w:sz w:val="22"/>
          <w:szCs w:val="22"/>
        </w:rPr>
        <w:t xml:space="preserve">Wykonawców </w:t>
      </w:r>
      <w:r w:rsidRPr="00FE46B8">
        <w:rPr>
          <w:rFonts w:ascii="Arial" w:hAnsi="Arial" w:cs="Arial"/>
          <w:sz w:val="22"/>
          <w:szCs w:val="22"/>
        </w:rPr>
        <w:t>wspólnie ubiegających się o udzielenie zamówienia, a nie ich pełnomocnika.</w:t>
      </w:r>
    </w:p>
    <w:p w14:paraId="141F695F" w14:textId="77777777" w:rsidR="002B1115" w:rsidRPr="00FE46B8" w:rsidRDefault="002B1115" w:rsidP="004A2C7E">
      <w:pPr>
        <w:pStyle w:val="Akapitzlist"/>
        <w:numPr>
          <w:ilvl w:val="0"/>
          <w:numId w:val="4"/>
        </w:numPr>
        <w:autoSpaceDE w:val="0"/>
        <w:autoSpaceDN w:val="0"/>
        <w:spacing w:line="276" w:lineRule="auto"/>
        <w:ind w:left="426" w:right="51" w:hanging="426"/>
        <w:rPr>
          <w:rFonts w:ascii="Arial" w:hAnsi="Arial" w:cs="Arial"/>
          <w:sz w:val="22"/>
          <w:szCs w:val="22"/>
        </w:rPr>
      </w:pPr>
      <w:r w:rsidRPr="00FE46B8">
        <w:rPr>
          <w:rFonts w:ascii="Arial" w:hAnsi="Arial" w:cs="Arial"/>
          <w:sz w:val="22"/>
          <w:szCs w:val="22"/>
        </w:rPr>
        <w:t>Wszelkie poprawki dokonane w treści oferty (przed jej złożeniem) powinny być opatrzone podpisem osoby podpisującej ofertę</w:t>
      </w:r>
      <w:r w:rsidR="00A04462" w:rsidRPr="00FE46B8">
        <w:rPr>
          <w:rFonts w:ascii="Arial" w:hAnsi="Arial" w:cs="Arial"/>
          <w:sz w:val="22"/>
          <w:szCs w:val="22"/>
        </w:rPr>
        <w:t xml:space="preserve">, z zastrzeżeniem, iż </w:t>
      </w:r>
      <w:r w:rsidRPr="00FE46B8">
        <w:rPr>
          <w:rFonts w:ascii="Arial" w:hAnsi="Arial" w:cs="Arial"/>
          <w:sz w:val="22"/>
          <w:szCs w:val="22"/>
        </w:rPr>
        <w:t>brak podpisu spowoduje uznanie poprawki za nieistniejącą</w:t>
      </w:r>
      <w:r w:rsidR="00A04462" w:rsidRPr="00FE46B8">
        <w:rPr>
          <w:rFonts w:ascii="Arial" w:hAnsi="Arial" w:cs="Arial"/>
          <w:sz w:val="22"/>
          <w:szCs w:val="22"/>
        </w:rPr>
        <w:t>.</w:t>
      </w:r>
    </w:p>
    <w:p w14:paraId="141A13A4" w14:textId="77777777" w:rsidR="002B1115" w:rsidRPr="00FE46B8" w:rsidRDefault="002B1115" w:rsidP="004A2C7E">
      <w:pPr>
        <w:pStyle w:val="Akapitzlist"/>
        <w:numPr>
          <w:ilvl w:val="0"/>
          <w:numId w:val="4"/>
        </w:numPr>
        <w:autoSpaceDE w:val="0"/>
        <w:autoSpaceDN w:val="0"/>
        <w:spacing w:line="276" w:lineRule="auto"/>
        <w:ind w:left="426" w:right="53" w:hanging="426"/>
        <w:rPr>
          <w:rFonts w:ascii="Arial" w:hAnsi="Arial" w:cs="Arial"/>
          <w:sz w:val="22"/>
          <w:szCs w:val="22"/>
        </w:rPr>
      </w:pPr>
      <w:r w:rsidRPr="00FE46B8">
        <w:rPr>
          <w:rFonts w:ascii="Arial" w:hAnsi="Arial" w:cs="Arial"/>
          <w:sz w:val="22"/>
          <w:szCs w:val="22"/>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 oryginale i wystawione przez osobę reprezentującą lub osoby reprezentujące Wykonawcę albo załączone jako kopia (odpis) poświadczona(-y) notarialnie. </w:t>
      </w:r>
      <w:r w:rsidRPr="00FE46B8">
        <w:rPr>
          <w:rFonts w:ascii="Arial" w:hAnsi="Arial" w:cs="Arial"/>
          <w:bCs/>
          <w:sz w:val="22"/>
          <w:szCs w:val="22"/>
        </w:rPr>
        <w:t>Udzielone pełnomocnictwo musi upoważniać do działania w imieniu Wykonawcy, a treść pełnomocnictwa musi jednoznacznie określać czynności, co do wykonywania których pełnomocnik jest upoważniony</w:t>
      </w:r>
      <w:r w:rsidRPr="00FE46B8">
        <w:rPr>
          <w:rFonts w:ascii="Arial" w:hAnsi="Arial" w:cs="Arial"/>
          <w:b/>
          <w:bCs/>
          <w:sz w:val="22"/>
          <w:szCs w:val="22"/>
        </w:rPr>
        <w:t xml:space="preserve"> </w:t>
      </w:r>
      <w:r w:rsidRPr="00FE46B8">
        <w:rPr>
          <w:rFonts w:ascii="Arial" w:hAnsi="Arial" w:cs="Arial"/>
          <w:sz w:val="22"/>
          <w:szCs w:val="22"/>
        </w:rPr>
        <w:t xml:space="preserve">w przypadku, gdy jest to osoba upoważniona do reprezentowania Wykonawcy zgodnie z wymogami obowiązującego prawa; pełnomocnictwo sporządzone w języku obcym </w:t>
      </w:r>
      <w:r w:rsidR="00A04462" w:rsidRPr="00FE46B8">
        <w:rPr>
          <w:rFonts w:ascii="Arial" w:hAnsi="Arial" w:cs="Arial"/>
          <w:sz w:val="22"/>
          <w:szCs w:val="22"/>
        </w:rPr>
        <w:t xml:space="preserve">musi być złożone </w:t>
      </w:r>
      <w:r w:rsidRPr="00FE46B8">
        <w:rPr>
          <w:rFonts w:ascii="Arial" w:hAnsi="Arial" w:cs="Arial"/>
          <w:sz w:val="22"/>
          <w:szCs w:val="22"/>
        </w:rPr>
        <w:t xml:space="preserve">wraz z tłumaczeniem na język polski - </w:t>
      </w:r>
      <w:r w:rsidRPr="00FE46B8">
        <w:rPr>
          <w:rFonts w:ascii="Arial" w:hAnsi="Arial" w:cs="Arial"/>
          <w:bCs/>
          <w:sz w:val="22"/>
          <w:szCs w:val="22"/>
        </w:rPr>
        <w:t xml:space="preserve">oryginał </w:t>
      </w:r>
      <w:r w:rsidRPr="00FE46B8">
        <w:rPr>
          <w:rFonts w:ascii="Arial" w:hAnsi="Arial" w:cs="Arial"/>
          <w:sz w:val="22"/>
          <w:szCs w:val="22"/>
        </w:rPr>
        <w:t xml:space="preserve">lub </w:t>
      </w:r>
      <w:r w:rsidRPr="00FE46B8">
        <w:rPr>
          <w:rFonts w:ascii="Arial" w:hAnsi="Arial" w:cs="Arial"/>
          <w:bCs/>
          <w:sz w:val="22"/>
          <w:szCs w:val="22"/>
        </w:rPr>
        <w:t>kopia dokumentu poświadczona za zgodność z oryginałem przez Wykonawcę</w:t>
      </w:r>
      <w:r w:rsidR="00A04462" w:rsidRPr="00FE46B8">
        <w:rPr>
          <w:rFonts w:ascii="Arial" w:hAnsi="Arial" w:cs="Arial"/>
          <w:sz w:val="22"/>
          <w:szCs w:val="22"/>
        </w:rPr>
        <w:t>.</w:t>
      </w:r>
    </w:p>
    <w:p w14:paraId="477041E9" w14:textId="77777777" w:rsidR="002B1115" w:rsidRPr="00FE46B8" w:rsidRDefault="002B1115" w:rsidP="004A2C7E">
      <w:pPr>
        <w:pStyle w:val="Akapitzlist"/>
        <w:numPr>
          <w:ilvl w:val="0"/>
          <w:numId w:val="4"/>
        </w:numPr>
        <w:autoSpaceDE w:val="0"/>
        <w:autoSpaceDN w:val="0"/>
        <w:spacing w:line="276" w:lineRule="auto"/>
        <w:ind w:left="426" w:right="53" w:hanging="426"/>
        <w:rPr>
          <w:rFonts w:ascii="Arial" w:hAnsi="Arial" w:cs="Arial"/>
          <w:sz w:val="22"/>
          <w:szCs w:val="22"/>
        </w:rPr>
      </w:pPr>
      <w:r w:rsidRPr="00FE46B8">
        <w:rPr>
          <w:rFonts w:ascii="Arial" w:hAnsi="Arial" w:cs="Arial"/>
          <w:sz w:val="22"/>
          <w:szCs w:val="22"/>
        </w:rPr>
        <w:t>Wykonawca pod rygorem odrzucenia oferty może złożyć tylko jedną ofertę, w której musi być zaoferowana tylko jedna cena</w:t>
      </w:r>
      <w:r w:rsidR="00A04462" w:rsidRPr="00FE46B8">
        <w:rPr>
          <w:rFonts w:ascii="Arial" w:hAnsi="Arial" w:cs="Arial"/>
          <w:sz w:val="22"/>
          <w:szCs w:val="22"/>
        </w:rPr>
        <w:t>.</w:t>
      </w:r>
    </w:p>
    <w:p w14:paraId="389D5E7D" w14:textId="77777777" w:rsidR="002B1115" w:rsidRPr="00FE46B8" w:rsidRDefault="002B1115" w:rsidP="004A2C7E">
      <w:pPr>
        <w:pStyle w:val="Akapitzlist"/>
        <w:numPr>
          <w:ilvl w:val="0"/>
          <w:numId w:val="4"/>
        </w:numPr>
        <w:autoSpaceDE w:val="0"/>
        <w:autoSpaceDN w:val="0"/>
        <w:spacing w:line="276" w:lineRule="auto"/>
        <w:ind w:left="426" w:right="53" w:hanging="426"/>
        <w:rPr>
          <w:rFonts w:ascii="Arial" w:hAnsi="Arial" w:cs="Arial"/>
          <w:sz w:val="22"/>
          <w:szCs w:val="22"/>
        </w:rPr>
      </w:pPr>
      <w:r w:rsidRPr="00FE46B8">
        <w:rPr>
          <w:rFonts w:ascii="Arial" w:hAnsi="Arial" w:cs="Arial"/>
          <w:sz w:val="22"/>
          <w:szCs w:val="22"/>
        </w:rPr>
        <w:t>Wykonawca może, przed upływem terminu składania ofert, zmienić ofertę. Wykonawca może wprowadzić zmiany, poprawki, modyfikacje i uzupełnienia do złożonej oferty przed upływem terminu</w:t>
      </w:r>
      <w:r w:rsidR="00870987" w:rsidRPr="00FE46B8">
        <w:rPr>
          <w:rFonts w:ascii="Arial" w:hAnsi="Arial" w:cs="Arial"/>
          <w:sz w:val="22"/>
          <w:szCs w:val="22"/>
        </w:rPr>
        <w:t xml:space="preserve"> </w:t>
      </w:r>
      <w:r w:rsidRPr="00FE46B8">
        <w:rPr>
          <w:rFonts w:ascii="Arial" w:hAnsi="Arial" w:cs="Arial"/>
          <w:sz w:val="22"/>
          <w:szCs w:val="22"/>
        </w:rPr>
        <w:t>składania</w:t>
      </w:r>
      <w:r w:rsidR="00870987" w:rsidRPr="00FE46B8">
        <w:rPr>
          <w:rFonts w:ascii="Arial" w:hAnsi="Arial" w:cs="Arial"/>
          <w:sz w:val="22"/>
          <w:szCs w:val="22"/>
        </w:rPr>
        <w:t xml:space="preserve"> </w:t>
      </w:r>
      <w:r w:rsidRPr="00FE46B8">
        <w:rPr>
          <w:rFonts w:ascii="Arial" w:hAnsi="Arial" w:cs="Arial"/>
          <w:sz w:val="22"/>
          <w:szCs w:val="22"/>
        </w:rPr>
        <w:t>ofert.</w:t>
      </w:r>
      <w:r w:rsidR="00870987" w:rsidRPr="00FE46B8">
        <w:rPr>
          <w:rFonts w:ascii="Arial" w:hAnsi="Arial" w:cs="Arial"/>
          <w:sz w:val="22"/>
          <w:szCs w:val="22"/>
        </w:rPr>
        <w:t xml:space="preserve"> </w:t>
      </w:r>
      <w:r w:rsidRPr="00FE46B8">
        <w:rPr>
          <w:rFonts w:ascii="Arial" w:hAnsi="Arial" w:cs="Arial"/>
          <w:sz w:val="22"/>
          <w:szCs w:val="22"/>
        </w:rPr>
        <w:t>Powiadomienie</w:t>
      </w:r>
      <w:r w:rsidR="00870987" w:rsidRPr="00FE46B8">
        <w:rPr>
          <w:rFonts w:ascii="Arial" w:hAnsi="Arial" w:cs="Arial"/>
          <w:sz w:val="22"/>
          <w:szCs w:val="22"/>
        </w:rPr>
        <w:t xml:space="preserve"> </w:t>
      </w:r>
      <w:r w:rsidRPr="00FE46B8">
        <w:rPr>
          <w:rFonts w:ascii="Arial" w:hAnsi="Arial" w:cs="Arial"/>
          <w:sz w:val="22"/>
          <w:szCs w:val="22"/>
        </w:rPr>
        <w:t>o</w:t>
      </w:r>
      <w:r w:rsidR="00870987" w:rsidRPr="00FE46B8">
        <w:rPr>
          <w:rFonts w:ascii="Arial" w:hAnsi="Arial" w:cs="Arial"/>
          <w:sz w:val="22"/>
          <w:szCs w:val="22"/>
        </w:rPr>
        <w:t xml:space="preserve"> </w:t>
      </w:r>
      <w:r w:rsidRPr="00FE46B8">
        <w:rPr>
          <w:rFonts w:ascii="Arial" w:hAnsi="Arial" w:cs="Arial"/>
          <w:sz w:val="22"/>
          <w:szCs w:val="22"/>
        </w:rPr>
        <w:t>wprowadzaniu</w:t>
      </w:r>
      <w:r w:rsidR="00870987" w:rsidRPr="00FE46B8">
        <w:rPr>
          <w:rFonts w:ascii="Arial" w:hAnsi="Arial" w:cs="Arial"/>
          <w:sz w:val="22"/>
          <w:szCs w:val="22"/>
        </w:rPr>
        <w:t xml:space="preserve"> </w:t>
      </w:r>
      <w:r w:rsidRPr="00FE46B8">
        <w:rPr>
          <w:rFonts w:ascii="Arial" w:hAnsi="Arial" w:cs="Arial"/>
          <w:sz w:val="22"/>
          <w:szCs w:val="22"/>
        </w:rPr>
        <w:t>zmian</w:t>
      </w:r>
      <w:r w:rsidR="00870987" w:rsidRPr="00FE46B8">
        <w:rPr>
          <w:rFonts w:ascii="Arial" w:hAnsi="Arial" w:cs="Arial"/>
          <w:sz w:val="22"/>
          <w:szCs w:val="22"/>
        </w:rPr>
        <w:t xml:space="preserve"> </w:t>
      </w:r>
      <w:r w:rsidRPr="00FE46B8">
        <w:rPr>
          <w:rFonts w:ascii="Arial" w:hAnsi="Arial" w:cs="Arial"/>
          <w:sz w:val="22"/>
          <w:szCs w:val="22"/>
        </w:rPr>
        <w:t>przez</w:t>
      </w:r>
      <w:r w:rsidR="00870987" w:rsidRPr="00FE46B8">
        <w:rPr>
          <w:rFonts w:ascii="Arial" w:hAnsi="Arial" w:cs="Arial"/>
          <w:sz w:val="22"/>
          <w:szCs w:val="22"/>
        </w:rPr>
        <w:t xml:space="preserve"> </w:t>
      </w:r>
      <w:r w:rsidRPr="00FE46B8">
        <w:rPr>
          <w:rFonts w:ascii="Arial" w:hAnsi="Arial" w:cs="Arial"/>
          <w:sz w:val="22"/>
          <w:szCs w:val="22"/>
        </w:rPr>
        <w:t>Wykonawcę</w:t>
      </w:r>
      <w:r w:rsidR="00870987" w:rsidRPr="00FE46B8">
        <w:rPr>
          <w:rFonts w:ascii="Arial" w:hAnsi="Arial" w:cs="Arial"/>
          <w:sz w:val="22"/>
          <w:szCs w:val="22"/>
        </w:rPr>
        <w:t xml:space="preserve"> </w:t>
      </w:r>
      <w:r w:rsidRPr="00FE46B8">
        <w:rPr>
          <w:rFonts w:ascii="Arial" w:hAnsi="Arial" w:cs="Arial"/>
          <w:sz w:val="22"/>
          <w:szCs w:val="22"/>
        </w:rPr>
        <w:t>musi</w:t>
      </w:r>
      <w:r w:rsidR="00870987" w:rsidRPr="00FE46B8">
        <w:rPr>
          <w:rFonts w:ascii="Arial" w:hAnsi="Arial" w:cs="Arial"/>
          <w:sz w:val="22"/>
          <w:szCs w:val="22"/>
        </w:rPr>
        <w:t xml:space="preserve"> </w:t>
      </w:r>
      <w:r w:rsidRPr="00FE46B8">
        <w:rPr>
          <w:rFonts w:ascii="Arial" w:hAnsi="Arial" w:cs="Arial"/>
          <w:sz w:val="22"/>
          <w:szCs w:val="22"/>
        </w:rPr>
        <w:t xml:space="preserve">być złożone według takich samych wymagań jak składana oferta, ze stosownym dopiskiem na opakowaniu np. </w:t>
      </w:r>
      <w:r w:rsidRPr="00FE46B8">
        <w:rPr>
          <w:rFonts w:ascii="Arial" w:hAnsi="Arial" w:cs="Arial"/>
          <w:b/>
          <w:bCs/>
          <w:sz w:val="22"/>
          <w:szCs w:val="22"/>
        </w:rPr>
        <w:t>„zmiana oferty”</w:t>
      </w:r>
      <w:r w:rsidRPr="00FE46B8">
        <w:rPr>
          <w:rFonts w:ascii="Arial" w:hAnsi="Arial" w:cs="Arial"/>
          <w:sz w:val="22"/>
          <w:szCs w:val="22"/>
        </w:rPr>
        <w:t xml:space="preserve">. Koperty oznaczone dopiskiem „zmiana oferty” zostaną otwarte przy otwieraniu oferty i zostaną dołączone do oferty. </w:t>
      </w:r>
    </w:p>
    <w:p w14:paraId="083EA8E5" w14:textId="77777777" w:rsidR="002B1115" w:rsidRPr="00FE46B8" w:rsidRDefault="002B1115" w:rsidP="004A2C7E">
      <w:pPr>
        <w:pStyle w:val="Akapitzlist"/>
        <w:numPr>
          <w:ilvl w:val="0"/>
          <w:numId w:val="4"/>
        </w:numPr>
        <w:spacing w:line="276" w:lineRule="auto"/>
        <w:ind w:left="426" w:hanging="426"/>
        <w:rPr>
          <w:rFonts w:ascii="Arial" w:hAnsi="Arial" w:cs="Arial"/>
          <w:sz w:val="22"/>
          <w:szCs w:val="22"/>
        </w:rPr>
      </w:pPr>
      <w:r w:rsidRPr="00FE46B8">
        <w:rPr>
          <w:rFonts w:ascii="Arial" w:hAnsi="Arial" w:cs="Arial"/>
          <w:sz w:val="22"/>
          <w:szCs w:val="22"/>
        </w:rPr>
        <w:t>Wykonawca może, przed upływem terminu składania ofert, wycofać złożoną ofertę lub wycofać się z postępowania o zamówienie publiczne poprzez złożenie stosownego pisemnego powiadomienia (oświadczenia) z napisem na dokumencie np. „</w:t>
      </w:r>
      <w:r w:rsidRPr="00FE46B8">
        <w:rPr>
          <w:rFonts w:ascii="Arial" w:hAnsi="Arial" w:cs="Arial"/>
          <w:b/>
          <w:sz w:val="22"/>
          <w:szCs w:val="22"/>
        </w:rPr>
        <w:t>wycofanie oferty</w:t>
      </w:r>
      <w:r w:rsidRPr="00FE46B8">
        <w:rPr>
          <w:rFonts w:ascii="Arial" w:hAnsi="Arial" w:cs="Arial"/>
          <w:sz w:val="22"/>
          <w:szCs w:val="22"/>
        </w:rPr>
        <w:t>”. Do</w:t>
      </w:r>
      <w:r w:rsidR="00870987" w:rsidRPr="00FE46B8">
        <w:rPr>
          <w:rFonts w:ascii="Arial" w:hAnsi="Arial" w:cs="Arial"/>
          <w:sz w:val="22"/>
          <w:szCs w:val="22"/>
        </w:rPr>
        <w:t xml:space="preserve"> </w:t>
      </w:r>
      <w:r w:rsidRPr="00FE46B8">
        <w:rPr>
          <w:rFonts w:ascii="Arial" w:hAnsi="Arial" w:cs="Arial"/>
          <w:sz w:val="22"/>
          <w:szCs w:val="22"/>
        </w:rPr>
        <w:t xml:space="preserve">wycofania oferty musi być dołączony dokument, z którego wynika, że osoba podpisująca wycofanie oferty jest uprawniona do reprezentowania </w:t>
      </w:r>
      <w:r w:rsidR="00A04462" w:rsidRPr="00FE46B8">
        <w:rPr>
          <w:rFonts w:ascii="Arial" w:hAnsi="Arial" w:cs="Arial"/>
          <w:sz w:val="22"/>
          <w:szCs w:val="22"/>
        </w:rPr>
        <w:t>danego Wykonawcy</w:t>
      </w:r>
      <w:r w:rsidRPr="00FE46B8">
        <w:rPr>
          <w:rFonts w:ascii="Arial" w:hAnsi="Arial" w:cs="Arial"/>
          <w:sz w:val="22"/>
          <w:szCs w:val="22"/>
        </w:rPr>
        <w:t>.</w:t>
      </w:r>
    </w:p>
    <w:p w14:paraId="66E2179B" w14:textId="77777777" w:rsidR="002B1115" w:rsidRPr="00FE46B8" w:rsidRDefault="002B1115" w:rsidP="004A2C7E">
      <w:pPr>
        <w:pStyle w:val="Akapitzlist"/>
        <w:numPr>
          <w:ilvl w:val="0"/>
          <w:numId w:val="4"/>
        </w:numPr>
        <w:spacing w:line="276" w:lineRule="auto"/>
        <w:ind w:left="426" w:hanging="426"/>
        <w:rPr>
          <w:rFonts w:ascii="Arial" w:hAnsi="Arial" w:cs="Arial"/>
          <w:sz w:val="22"/>
          <w:szCs w:val="22"/>
        </w:rPr>
      </w:pPr>
      <w:r w:rsidRPr="00FE46B8">
        <w:rPr>
          <w:rFonts w:ascii="Arial" w:hAnsi="Arial" w:cs="Arial"/>
          <w:sz w:val="22"/>
          <w:szCs w:val="22"/>
        </w:rPr>
        <w:t>Koszty opracowania i dostarczenia oferty oraz uczestnictwa w postępowaniu obciążają wyłącznie Wykonawcę.</w:t>
      </w:r>
    </w:p>
    <w:p w14:paraId="0AB07AEA" w14:textId="77777777" w:rsidR="002B1115" w:rsidRPr="00FE46B8" w:rsidRDefault="002B1115" w:rsidP="004A2C7E">
      <w:pPr>
        <w:pStyle w:val="Akapitzlist"/>
        <w:numPr>
          <w:ilvl w:val="0"/>
          <w:numId w:val="4"/>
        </w:numPr>
        <w:spacing w:line="276" w:lineRule="auto"/>
        <w:ind w:left="426" w:hanging="426"/>
        <w:rPr>
          <w:rFonts w:ascii="Arial" w:hAnsi="Arial" w:cs="Arial"/>
          <w:sz w:val="22"/>
          <w:szCs w:val="22"/>
        </w:rPr>
      </w:pPr>
      <w:r w:rsidRPr="00FE46B8">
        <w:rPr>
          <w:rFonts w:ascii="Arial" w:hAnsi="Arial" w:cs="Arial"/>
          <w:sz w:val="22"/>
          <w:szCs w:val="22"/>
        </w:rPr>
        <w:lastRenderedPageBreak/>
        <w:t xml:space="preserve">Zamawiający informuje, iż zgodnie z art. 8 w zw. z art. 96 ust. 3 </w:t>
      </w:r>
      <w:r w:rsidR="00A04462" w:rsidRPr="00FE46B8">
        <w:rPr>
          <w:rFonts w:ascii="Arial" w:hAnsi="Arial" w:cs="Arial"/>
          <w:sz w:val="22"/>
          <w:szCs w:val="22"/>
        </w:rPr>
        <w:t xml:space="preserve">PZP </w:t>
      </w:r>
      <w:r w:rsidRPr="00FE46B8">
        <w:rPr>
          <w:rFonts w:ascii="Arial" w:hAnsi="Arial" w:cs="Arial"/>
          <w:sz w:val="22"/>
          <w:szCs w:val="22"/>
        </w:rPr>
        <w:t>-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A04462" w:rsidRPr="00FE46B8">
        <w:rPr>
          <w:rFonts w:ascii="Arial" w:hAnsi="Arial" w:cs="Arial"/>
          <w:sz w:val="22"/>
          <w:szCs w:val="22"/>
        </w:rPr>
        <w:t xml:space="preserve">tekst jednolity – </w:t>
      </w:r>
      <w:r w:rsidRPr="00FE46B8">
        <w:rPr>
          <w:rFonts w:ascii="Arial" w:hAnsi="Arial" w:cs="Arial"/>
          <w:sz w:val="22"/>
          <w:szCs w:val="22"/>
        </w:rPr>
        <w:t xml:space="preserve">Dz.U. z </w:t>
      </w:r>
      <w:r w:rsidR="00A04462" w:rsidRPr="00FE46B8">
        <w:rPr>
          <w:rFonts w:ascii="Arial" w:hAnsi="Arial" w:cs="Arial"/>
          <w:sz w:val="22"/>
          <w:szCs w:val="22"/>
        </w:rPr>
        <w:t xml:space="preserve">2018 </w:t>
      </w:r>
      <w:r w:rsidRPr="00FE46B8">
        <w:rPr>
          <w:rFonts w:ascii="Arial" w:hAnsi="Arial" w:cs="Arial"/>
          <w:sz w:val="22"/>
          <w:szCs w:val="22"/>
        </w:rPr>
        <w:t>r.</w:t>
      </w:r>
      <w:r w:rsidR="00A04462" w:rsidRPr="00FE46B8">
        <w:rPr>
          <w:rFonts w:ascii="Arial" w:hAnsi="Arial" w:cs="Arial"/>
          <w:sz w:val="22"/>
          <w:szCs w:val="22"/>
        </w:rPr>
        <w:t>,</w:t>
      </w:r>
      <w:r w:rsidRPr="00FE46B8">
        <w:rPr>
          <w:rFonts w:ascii="Arial" w:hAnsi="Arial" w:cs="Arial"/>
          <w:sz w:val="22"/>
          <w:szCs w:val="22"/>
        </w:rPr>
        <w:t xml:space="preserve"> poz. </w:t>
      </w:r>
      <w:r w:rsidR="00A04462" w:rsidRPr="00FE46B8">
        <w:rPr>
          <w:rFonts w:ascii="Arial" w:hAnsi="Arial" w:cs="Arial"/>
          <w:sz w:val="22"/>
          <w:szCs w:val="22"/>
        </w:rPr>
        <w:t xml:space="preserve">419 </w:t>
      </w:r>
      <w:r w:rsidRPr="00FE46B8">
        <w:rPr>
          <w:rFonts w:ascii="Arial" w:hAnsi="Arial" w:cs="Arial"/>
          <w:sz w:val="22"/>
          <w:szCs w:val="22"/>
        </w:rPr>
        <w:t xml:space="preserve">z późn. zm.), jeśli Wykonawca najpóźniej w terminie składania ofert zastrzegł, że nie mogą one być udostępniane, </w:t>
      </w:r>
      <w:r w:rsidRPr="00FE46B8">
        <w:rPr>
          <w:rFonts w:ascii="Arial" w:hAnsi="Arial" w:cs="Arial"/>
          <w:b/>
          <w:sz w:val="22"/>
          <w:szCs w:val="22"/>
        </w:rPr>
        <w:t xml:space="preserve">a także </w:t>
      </w:r>
      <w:r w:rsidRPr="00FE46B8">
        <w:rPr>
          <w:rFonts w:ascii="Arial" w:hAnsi="Arial" w:cs="Arial"/>
          <w:sz w:val="22"/>
          <w:szCs w:val="22"/>
        </w:rPr>
        <w:t>jednocześnie wykazał, iż zastrzeżone informacje stanowią tajemnicę przedsiębiorstwa.</w:t>
      </w:r>
    </w:p>
    <w:p w14:paraId="2F68222C" w14:textId="77777777" w:rsidR="002B1115" w:rsidRPr="00FE46B8" w:rsidRDefault="002B1115" w:rsidP="004A2C7E">
      <w:pPr>
        <w:pStyle w:val="Akapitzlist"/>
        <w:numPr>
          <w:ilvl w:val="0"/>
          <w:numId w:val="4"/>
        </w:numPr>
        <w:spacing w:line="276" w:lineRule="auto"/>
        <w:ind w:left="426" w:hanging="426"/>
        <w:rPr>
          <w:rFonts w:ascii="Arial" w:hAnsi="Arial" w:cs="Arial"/>
          <w:sz w:val="22"/>
          <w:szCs w:val="22"/>
        </w:rPr>
      </w:pPr>
      <w:r w:rsidRPr="00FE46B8">
        <w:rPr>
          <w:rFonts w:ascii="Arial" w:hAnsi="Arial" w:cs="Arial"/>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14:paraId="48F3D08B" w14:textId="77777777" w:rsidR="002B1115" w:rsidRPr="00FE46B8" w:rsidRDefault="002B1115" w:rsidP="004A2C7E">
      <w:pPr>
        <w:pStyle w:val="Akapitzlist"/>
        <w:numPr>
          <w:ilvl w:val="0"/>
          <w:numId w:val="4"/>
        </w:numPr>
        <w:spacing w:line="276" w:lineRule="auto"/>
        <w:ind w:left="426" w:hanging="426"/>
        <w:rPr>
          <w:rFonts w:ascii="Arial" w:hAnsi="Arial" w:cs="Arial"/>
          <w:sz w:val="22"/>
          <w:szCs w:val="22"/>
        </w:rPr>
      </w:pPr>
      <w:r w:rsidRPr="00FE46B8">
        <w:rPr>
          <w:rFonts w:ascii="Arial" w:hAnsi="Arial" w:cs="Arial"/>
          <w:sz w:val="22"/>
          <w:szCs w:val="22"/>
        </w:rPr>
        <w:t xml:space="preserve">Zastrzeżenie informacji, które nie stanowią tajemnicy przedsiębiorstwa w rozumieniu </w:t>
      </w:r>
      <w:r w:rsidR="00A04462" w:rsidRPr="00FE46B8">
        <w:rPr>
          <w:rFonts w:ascii="Arial" w:hAnsi="Arial" w:cs="Arial"/>
          <w:sz w:val="22"/>
          <w:szCs w:val="22"/>
        </w:rPr>
        <w:t>ustawy z dnia 16 kwietnia 1993 r. o zwalczaniu nieuczciwej konkurencji (tekst jednolity – Dz.U. z 2018 r., poz. 419 z późn. zm.)</w:t>
      </w:r>
      <w:r w:rsidRPr="00FE46B8">
        <w:rPr>
          <w:rFonts w:ascii="Arial" w:hAnsi="Arial" w:cs="Arial"/>
          <w:sz w:val="22"/>
          <w:szCs w:val="22"/>
        </w:rPr>
        <w:t xml:space="preserve"> będzie traktowane, jako bezskuteczne i skutkować będzie ich odtajnieniem - zgodnie z uchwałą SN z 20 października 2005 (sygn. III CZP 74/05).</w:t>
      </w:r>
    </w:p>
    <w:p w14:paraId="4C94472D" w14:textId="77777777" w:rsidR="002B1115" w:rsidRPr="00FE46B8" w:rsidRDefault="002B1115" w:rsidP="004A2C7E">
      <w:pPr>
        <w:pStyle w:val="Akapitzlist"/>
        <w:numPr>
          <w:ilvl w:val="0"/>
          <w:numId w:val="4"/>
        </w:numPr>
        <w:spacing w:line="276" w:lineRule="auto"/>
        <w:ind w:left="426" w:hanging="426"/>
        <w:rPr>
          <w:rFonts w:ascii="Arial" w:hAnsi="Arial" w:cs="Arial"/>
          <w:sz w:val="22"/>
          <w:szCs w:val="22"/>
        </w:rPr>
      </w:pPr>
      <w:r w:rsidRPr="00FE46B8">
        <w:rPr>
          <w:rFonts w:ascii="Arial" w:hAnsi="Arial" w:cs="Arial"/>
          <w:sz w:val="22"/>
          <w:szCs w:val="22"/>
        </w:rPr>
        <w:t>Oferta, której treść nie będzie odpowiadać treści SIWZ, z zastrzeżeniem</w:t>
      </w:r>
      <w:r w:rsidR="00870987" w:rsidRPr="00FE46B8">
        <w:rPr>
          <w:rFonts w:ascii="Arial" w:hAnsi="Arial" w:cs="Arial"/>
          <w:sz w:val="22"/>
          <w:szCs w:val="22"/>
        </w:rPr>
        <w:t xml:space="preserve"> </w:t>
      </w:r>
      <w:r w:rsidRPr="00FE46B8">
        <w:rPr>
          <w:rFonts w:ascii="Arial" w:hAnsi="Arial" w:cs="Arial"/>
          <w:sz w:val="22"/>
          <w:szCs w:val="22"/>
        </w:rPr>
        <w:t>art.</w:t>
      </w:r>
      <w:r w:rsidR="00870987" w:rsidRPr="00FE46B8">
        <w:rPr>
          <w:rFonts w:ascii="Arial" w:hAnsi="Arial" w:cs="Arial"/>
          <w:sz w:val="22"/>
          <w:szCs w:val="22"/>
        </w:rPr>
        <w:t xml:space="preserve"> </w:t>
      </w:r>
      <w:r w:rsidRPr="00FE46B8">
        <w:rPr>
          <w:rFonts w:ascii="Arial" w:hAnsi="Arial" w:cs="Arial"/>
          <w:sz w:val="22"/>
          <w:szCs w:val="22"/>
        </w:rPr>
        <w:t>87</w:t>
      </w:r>
      <w:r w:rsidR="00870987" w:rsidRPr="00FE46B8">
        <w:rPr>
          <w:rFonts w:ascii="Arial" w:hAnsi="Arial" w:cs="Arial"/>
          <w:sz w:val="22"/>
          <w:szCs w:val="22"/>
        </w:rPr>
        <w:t xml:space="preserve"> </w:t>
      </w:r>
      <w:r w:rsidRPr="00FE46B8">
        <w:rPr>
          <w:rFonts w:ascii="Arial" w:hAnsi="Arial" w:cs="Arial"/>
          <w:sz w:val="22"/>
          <w:szCs w:val="22"/>
        </w:rPr>
        <w:t>ust.</w:t>
      </w:r>
      <w:r w:rsidR="00870987" w:rsidRPr="00FE46B8">
        <w:rPr>
          <w:rFonts w:ascii="Arial" w:hAnsi="Arial" w:cs="Arial"/>
          <w:sz w:val="22"/>
          <w:szCs w:val="22"/>
        </w:rPr>
        <w:t xml:space="preserve"> </w:t>
      </w:r>
      <w:r w:rsidRPr="00FE46B8">
        <w:rPr>
          <w:rFonts w:ascii="Arial" w:hAnsi="Arial" w:cs="Arial"/>
          <w:sz w:val="22"/>
          <w:szCs w:val="22"/>
        </w:rPr>
        <w:t>2</w:t>
      </w:r>
      <w:r w:rsidR="00870987" w:rsidRPr="00FE46B8">
        <w:rPr>
          <w:rFonts w:ascii="Arial" w:hAnsi="Arial" w:cs="Arial"/>
          <w:sz w:val="22"/>
          <w:szCs w:val="22"/>
        </w:rPr>
        <w:t xml:space="preserve"> </w:t>
      </w:r>
      <w:r w:rsidRPr="00FE46B8">
        <w:rPr>
          <w:rFonts w:ascii="Arial" w:hAnsi="Arial" w:cs="Arial"/>
          <w:sz w:val="22"/>
          <w:szCs w:val="22"/>
        </w:rPr>
        <w:t>pkt</w:t>
      </w:r>
      <w:r w:rsidR="00870987" w:rsidRPr="00FE46B8">
        <w:rPr>
          <w:rFonts w:ascii="Arial" w:hAnsi="Arial" w:cs="Arial"/>
          <w:sz w:val="22"/>
          <w:szCs w:val="22"/>
        </w:rPr>
        <w:t xml:space="preserve"> </w:t>
      </w:r>
      <w:r w:rsidRPr="00FE46B8">
        <w:rPr>
          <w:rFonts w:ascii="Arial" w:hAnsi="Arial" w:cs="Arial"/>
          <w:sz w:val="22"/>
          <w:szCs w:val="22"/>
        </w:rPr>
        <w:t>3</w:t>
      </w:r>
      <w:r w:rsidR="00870987" w:rsidRPr="00FE46B8">
        <w:rPr>
          <w:rFonts w:ascii="Arial" w:hAnsi="Arial" w:cs="Arial"/>
          <w:sz w:val="22"/>
          <w:szCs w:val="22"/>
        </w:rPr>
        <w:t xml:space="preserve"> </w:t>
      </w:r>
      <w:r w:rsidR="00A04462" w:rsidRPr="00FE46B8">
        <w:rPr>
          <w:rFonts w:ascii="Arial" w:hAnsi="Arial" w:cs="Arial"/>
          <w:sz w:val="22"/>
          <w:szCs w:val="22"/>
        </w:rPr>
        <w:t>PZP,</w:t>
      </w:r>
      <w:r w:rsidRPr="00FE46B8">
        <w:rPr>
          <w:rFonts w:ascii="Arial" w:hAnsi="Arial" w:cs="Arial"/>
          <w:sz w:val="22"/>
          <w:szCs w:val="22"/>
        </w:rPr>
        <w:t xml:space="preserve"> zostanie odrzucona (art. 89 ust. 1 pkt 2 </w:t>
      </w:r>
      <w:r w:rsidR="00A04462" w:rsidRPr="00FE46B8">
        <w:rPr>
          <w:rFonts w:ascii="Arial" w:hAnsi="Arial" w:cs="Arial"/>
          <w:sz w:val="22"/>
          <w:szCs w:val="22"/>
        </w:rPr>
        <w:t>PZP</w:t>
      </w:r>
      <w:r w:rsidRPr="00FE46B8">
        <w:rPr>
          <w:rFonts w:ascii="Arial" w:hAnsi="Arial" w:cs="Arial"/>
          <w:sz w:val="22"/>
          <w:szCs w:val="22"/>
        </w:rPr>
        <w:t xml:space="preserve">). Wszelkie niejasności i obiekcje dotyczące treści zapisów w </w:t>
      </w:r>
      <w:r w:rsidR="00A04462" w:rsidRPr="00FE46B8">
        <w:rPr>
          <w:rFonts w:ascii="Arial" w:hAnsi="Arial" w:cs="Arial"/>
          <w:sz w:val="22"/>
          <w:szCs w:val="22"/>
        </w:rPr>
        <w:t xml:space="preserve">SIWZ </w:t>
      </w:r>
      <w:r w:rsidRPr="00FE46B8">
        <w:rPr>
          <w:rFonts w:ascii="Arial" w:hAnsi="Arial" w:cs="Arial"/>
          <w:sz w:val="22"/>
          <w:szCs w:val="22"/>
        </w:rPr>
        <w:t>należy zatem wyjaśnić z Zamawiającym przed terminem składania ofert w trybie przewidzianym w Rozdziale 1</w:t>
      </w:r>
      <w:r w:rsidR="00EE574C" w:rsidRPr="00FE46B8">
        <w:rPr>
          <w:rFonts w:ascii="Arial" w:hAnsi="Arial" w:cs="Arial"/>
          <w:sz w:val="22"/>
          <w:szCs w:val="22"/>
        </w:rPr>
        <w:t>6</w:t>
      </w:r>
      <w:r w:rsidRPr="00FE46B8">
        <w:rPr>
          <w:rFonts w:ascii="Arial" w:hAnsi="Arial" w:cs="Arial"/>
          <w:sz w:val="22"/>
          <w:szCs w:val="22"/>
        </w:rPr>
        <w:t xml:space="preserve"> niniejszej</w:t>
      </w:r>
      <w:r w:rsidR="00870987" w:rsidRPr="00FE46B8">
        <w:rPr>
          <w:rFonts w:ascii="Arial" w:hAnsi="Arial" w:cs="Arial"/>
          <w:sz w:val="22"/>
          <w:szCs w:val="22"/>
        </w:rPr>
        <w:t xml:space="preserve"> </w:t>
      </w:r>
      <w:r w:rsidRPr="00FE46B8">
        <w:rPr>
          <w:rFonts w:ascii="Arial" w:hAnsi="Arial" w:cs="Arial"/>
          <w:sz w:val="22"/>
          <w:szCs w:val="22"/>
        </w:rPr>
        <w:t>SIWZ.</w:t>
      </w:r>
      <w:r w:rsidR="00870987" w:rsidRPr="00FE46B8">
        <w:rPr>
          <w:rFonts w:ascii="Arial" w:hAnsi="Arial" w:cs="Arial"/>
          <w:sz w:val="22"/>
          <w:szCs w:val="22"/>
        </w:rPr>
        <w:t xml:space="preserve"> </w:t>
      </w:r>
      <w:r w:rsidRPr="00FE46B8">
        <w:rPr>
          <w:rFonts w:ascii="Arial" w:hAnsi="Arial" w:cs="Arial"/>
          <w:sz w:val="22"/>
          <w:szCs w:val="22"/>
        </w:rPr>
        <w:t>Przepisy</w:t>
      </w:r>
      <w:r w:rsidR="00870987" w:rsidRPr="00FE46B8">
        <w:rPr>
          <w:rFonts w:ascii="Arial" w:hAnsi="Arial" w:cs="Arial"/>
          <w:sz w:val="22"/>
          <w:szCs w:val="22"/>
        </w:rPr>
        <w:t xml:space="preserve"> </w:t>
      </w:r>
      <w:r w:rsidR="00A04462" w:rsidRPr="00FE46B8">
        <w:rPr>
          <w:rFonts w:ascii="Arial" w:hAnsi="Arial" w:cs="Arial"/>
          <w:sz w:val="22"/>
          <w:szCs w:val="22"/>
        </w:rPr>
        <w:t>PZP</w:t>
      </w:r>
      <w:r w:rsidR="00870987" w:rsidRPr="00FE46B8">
        <w:rPr>
          <w:rFonts w:ascii="Arial" w:hAnsi="Arial" w:cs="Arial"/>
          <w:sz w:val="22"/>
          <w:szCs w:val="22"/>
        </w:rPr>
        <w:t xml:space="preserve"> </w:t>
      </w:r>
      <w:r w:rsidRPr="00FE46B8">
        <w:rPr>
          <w:rFonts w:ascii="Arial" w:hAnsi="Arial" w:cs="Arial"/>
          <w:sz w:val="22"/>
          <w:szCs w:val="22"/>
        </w:rPr>
        <w:t>nie</w:t>
      </w:r>
      <w:r w:rsidR="00870987" w:rsidRPr="00FE46B8">
        <w:rPr>
          <w:rFonts w:ascii="Arial" w:hAnsi="Arial" w:cs="Arial"/>
          <w:sz w:val="22"/>
          <w:szCs w:val="22"/>
        </w:rPr>
        <w:t xml:space="preserve"> </w:t>
      </w:r>
      <w:r w:rsidRPr="00FE46B8">
        <w:rPr>
          <w:rFonts w:ascii="Arial" w:hAnsi="Arial" w:cs="Arial"/>
          <w:sz w:val="22"/>
          <w:szCs w:val="22"/>
        </w:rPr>
        <w:t>przewidują</w:t>
      </w:r>
      <w:r w:rsidR="00870987" w:rsidRPr="00FE46B8">
        <w:rPr>
          <w:rFonts w:ascii="Arial" w:hAnsi="Arial" w:cs="Arial"/>
          <w:sz w:val="22"/>
          <w:szCs w:val="22"/>
        </w:rPr>
        <w:t xml:space="preserve"> </w:t>
      </w:r>
      <w:r w:rsidRPr="00FE46B8">
        <w:rPr>
          <w:rFonts w:ascii="Arial" w:hAnsi="Arial" w:cs="Arial"/>
          <w:sz w:val="22"/>
          <w:szCs w:val="22"/>
        </w:rPr>
        <w:t>negocjacji</w:t>
      </w:r>
      <w:r w:rsidR="00870987" w:rsidRPr="00FE46B8">
        <w:rPr>
          <w:rFonts w:ascii="Arial" w:hAnsi="Arial" w:cs="Arial"/>
          <w:sz w:val="22"/>
          <w:szCs w:val="22"/>
        </w:rPr>
        <w:t xml:space="preserve"> </w:t>
      </w:r>
      <w:r w:rsidRPr="00FE46B8">
        <w:rPr>
          <w:rFonts w:ascii="Arial" w:hAnsi="Arial" w:cs="Arial"/>
          <w:sz w:val="22"/>
          <w:szCs w:val="22"/>
        </w:rPr>
        <w:t>warunków</w:t>
      </w:r>
      <w:r w:rsidR="00870987" w:rsidRPr="00FE46B8">
        <w:rPr>
          <w:rFonts w:ascii="Arial" w:hAnsi="Arial" w:cs="Arial"/>
          <w:sz w:val="22"/>
          <w:szCs w:val="22"/>
        </w:rPr>
        <w:t xml:space="preserve"> </w:t>
      </w:r>
      <w:r w:rsidRPr="00FE46B8">
        <w:rPr>
          <w:rFonts w:ascii="Arial" w:hAnsi="Arial" w:cs="Arial"/>
          <w:sz w:val="22"/>
          <w:szCs w:val="22"/>
        </w:rPr>
        <w:t>udzielenia zamówienia, w tym zapisów projektu umowy, po terminie otwarcia ofert.</w:t>
      </w:r>
    </w:p>
    <w:p w14:paraId="6F7B6BA7" w14:textId="77777777" w:rsidR="002B1115" w:rsidRPr="00FE46B8" w:rsidRDefault="002B1115" w:rsidP="004A2C7E">
      <w:pPr>
        <w:pStyle w:val="Akapitzlist"/>
        <w:numPr>
          <w:ilvl w:val="0"/>
          <w:numId w:val="4"/>
        </w:numPr>
        <w:spacing w:line="276" w:lineRule="auto"/>
        <w:ind w:left="426" w:hanging="426"/>
        <w:rPr>
          <w:rFonts w:ascii="Arial" w:hAnsi="Arial" w:cs="Arial"/>
          <w:sz w:val="22"/>
          <w:szCs w:val="22"/>
        </w:rPr>
      </w:pPr>
      <w:r w:rsidRPr="00FE46B8">
        <w:rPr>
          <w:rFonts w:ascii="Arial" w:hAnsi="Arial" w:cs="Arial"/>
          <w:sz w:val="22"/>
          <w:szCs w:val="22"/>
        </w:rPr>
        <w:t xml:space="preserve">Zamawiający informuje, że w przypadku kiedy Wykonawca otrzyma od niego wezwanie w trybie art. 90 </w:t>
      </w:r>
      <w:r w:rsidR="00A04462" w:rsidRPr="00FE46B8">
        <w:rPr>
          <w:rFonts w:ascii="Arial" w:hAnsi="Arial" w:cs="Arial"/>
          <w:sz w:val="22"/>
          <w:szCs w:val="22"/>
        </w:rPr>
        <w:t>PZP</w:t>
      </w:r>
      <w:r w:rsidRPr="00FE46B8">
        <w:rPr>
          <w:rFonts w:ascii="Arial" w:hAnsi="Arial" w:cs="Arial"/>
          <w:sz w:val="22"/>
          <w:szCs w:val="22"/>
        </w:rPr>
        <w:t xml:space="preserve">, a złożone przez niego wyjaśnienia i/lub dowody stanowić będą tajemnicę przedsiębiorstwa w rozumieniu </w:t>
      </w:r>
      <w:r w:rsidR="00A04462" w:rsidRPr="00FE46B8">
        <w:rPr>
          <w:rFonts w:ascii="Arial" w:hAnsi="Arial" w:cs="Arial"/>
          <w:sz w:val="22"/>
          <w:szCs w:val="22"/>
        </w:rPr>
        <w:t xml:space="preserve">ustawy z dnia 16 kwietnia 1993 r. o zwalczaniu nieuczciwej konkurencji (tekst jednolity – Dz.U. z 2018 r., poz. 419 z późn. zm.), </w:t>
      </w:r>
      <w:r w:rsidRPr="00FE46B8">
        <w:rPr>
          <w:rFonts w:ascii="Arial" w:hAnsi="Arial" w:cs="Arial"/>
          <w:sz w:val="22"/>
          <w:szCs w:val="22"/>
        </w:rPr>
        <w:t>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przedsiębiorstwa.</w:t>
      </w:r>
    </w:p>
    <w:p w14:paraId="6CDDCB7E" w14:textId="77777777" w:rsidR="009368B8" w:rsidRPr="00FE46B8" w:rsidRDefault="002B1115" w:rsidP="004A2C7E">
      <w:pPr>
        <w:pStyle w:val="Akapitzlist"/>
        <w:numPr>
          <w:ilvl w:val="0"/>
          <w:numId w:val="4"/>
        </w:numPr>
        <w:autoSpaceDE w:val="0"/>
        <w:autoSpaceDN w:val="0"/>
        <w:spacing w:line="276" w:lineRule="auto"/>
        <w:ind w:left="426" w:hanging="426"/>
        <w:rPr>
          <w:rFonts w:ascii="Arial" w:hAnsi="Arial" w:cs="Arial"/>
          <w:sz w:val="22"/>
          <w:szCs w:val="22"/>
          <w:u w:val="single"/>
        </w:rPr>
      </w:pPr>
      <w:r w:rsidRPr="00FE46B8">
        <w:rPr>
          <w:rFonts w:ascii="Arial" w:hAnsi="Arial" w:cs="Arial"/>
          <w:b/>
          <w:bCs/>
          <w:sz w:val="22"/>
          <w:szCs w:val="22"/>
          <w:u w:val="single"/>
        </w:rPr>
        <w:t xml:space="preserve">Dokumenty, które </w:t>
      </w:r>
      <w:r w:rsidR="005D4E1A" w:rsidRPr="00FE46B8">
        <w:rPr>
          <w:rFonts w:ascii="Arial" w:hAnsi="Arial" w:cs="Arial"/>
          <w:b/>
          <w:bCs/>
          <w:sz w:val="22"/>
          <w:szCs w:val="22"/>
          <w:u w:val="single"/>
        </w:rPr>
        <w:t>składa Wykonawca</w:t>
      </w:r>
      <w:r w:rsidR="0049508A" w:rsidRPr="00FE46B8">
        <w:rPr>
          <w:rFonts w:ascii="Arial" w:hAnsi="Arial" w:cs="Arial"/>
          <w:b/>
          <w:bCs/>
          <w:sz w:val="22"/>
          <w:szCs w:val="22"/>
          <w:u w:val="single"/>
        </w:rPr>
        <w:t xml:space="preserve"> </w:t>
      </w:r>
      <w:r w:rsidRPr="00FE46B8">
        <w:rPr>
          <w:rFonts w:ascii="Arial" w:hAnsi="Arial" w:cs="Arial"/>
          <w:b/>
          <w:bCs/>
          <w:sz w:val="22"/>
          <w:szCs w:val="22"/>
          <w:u w:val="single"/>
        </w:rPr>
        <w:t xml:space="preserve">w terminie wyznaczonym jako dzień </w:t>
      </w:r>
      <w:r w:rsidR="00534876" w:rsidRPr="00FE46B8">
        <w:rPr>
          <w:rFonts w:ascii="Arial" w:hAnsi="Arial" w:cs="Arial"/>
          <w:b/>
          <w:bCs/>
          <w:sz w:val="22"/>
          <w:szCs w:val="22"/>
          <w:u w:val="single"/>
        </w:rPr>
        <w:t xml:space="preserve">i godzina </w:t>
      </w:r>
      <w:r w:rsidRPr="00FE46B8">
        <w:rPr>
          <w:rFonts w:ascii="Arial" w:hAnsi="Arial" w:cs="Arial"/>
          <w:b/>
          <w:bCs/>
          <w:sz w:val="22"/>
          <w:szCs w:val="22"/>
          <w:u w:val="single"/>
        </w:rPr>
        <w:t>składania ofert</w:t>
      </w:r>
      <w:r w:rsidR="00F31C80" w:rsidRPr="00FE46B8">
        <w:rPr>
          <w:rFonts w:ascii="Arial" w:hAnsi="Arial" w:cs="Arial"/>
          <w:b/>
          <w:bCs/>
          <w:sz w:val="22"/>
          <w:szCs w:val="22"/>
          <w:u w:val="single"/>
        </w:rPr>
        <w:t xml:space="preserve"> (poza wskazanymi w Rozdziale 5 </w:t>
      </w:r>
      <w:r w:rsidR="00A575D4" w:rsidRPr="00FE46B8">
        <w:rPr>
          <w:rFonts w:ascii="Arial" w:hAnsi="Arial" w:cs="Arial"/>
          <w:b/>
          <w:bCs/>
          <w:sz w:val="22"/>
          <w:szCs w:val="22"/>
          <w:u w:val="single"/>
        </w:rPr>
        <w:t>„</w:t>
      </w:r>
      <w:r w:rsidR="00B723C5" w:rsidRPr="00FE46B8">
        <w:rPr>
          <w:rFonts w:ascii="Arial" w:hAnsi="Arial" w:cs="Arial"/>
          <w:b/>
          <w:bCs/>
          <w:sz w:val="22"/>
          <w:szCs w:val="22"/>
          <w:u w:val="single"/>
        </w:rPr>
        <w:t>Dokumenty i oświadczenia składane wraz z ofertą</w:t>
      </w:r>
      <w:r w:rsidR="00A575D4" w:rsidRPr="00FE46B8">
        <w:rPr>
          <w:rFonts w:ascii="Arial" w:hAnsi="Arial" w:cs="Arial"/>
          <w:b/>
          <w:bCs/>
          <w:sz w:val="22"/>
          <w:szCs w:val="22"/>
          <w:u w:val="single"/>
        </w:rPr>
        <w:t>”</w:t>
      </w:r>
      <w:r w:rsidR="00671571" w:rsidRPr="00FE46B8">
        <w:rPr>
          <w:rFonts w:ascii="Arial" w:hAnsi="Arial" w:cs="Arial"/>
          <w:b/>
          <w:bCs/>
          <w:sz w:val="22"/>
          <w:szCs w:val="22"/>
          <w:u w:val="single"/>
        </w:rPr>
        <w:t>)</w:t>
      </w:r>
      <w:r w:rsidR="00F31C80" w:rsidRPr="00FE46B8">
        <w:rPr>
          <w:rFonts w:ascii="Arial" w:hAnsi="Arial" w:cs="Arial"/>
          <w:b/>
          <w:bCs/>
          <w:sz w:val="22"/>
          <w:szCs w:val="22"/>
          <w:u w:val="single"/>
        </w:rPr>
        <w:t xml:space="preserve"> </w:t>
      </w:r>
      <w:r w:rsidRPr="00FE46B8">
        <w:rPr>
          <w:rFonts w:ascii="Arial" w:hAnsi="Arial" w:cs="Arial"/>
          <w:sz w:val="22"/>
          <w:szCs w:val="22"/>
          <w:u w:val="single"/>
        </w:rPr>
        <w:t xml:space="preserve">: </w:t>
      </w:r>
    </w:p>
    <w:p w14:paraId="13D49B49" w14:textId="77777777" w:rsidR="00AF5899" w:rsidRDefault="002B1115" w:rsidP="00AF5899">
      <w:pPr>
        <w:pStyle w:val="Bezodstpw"/>
        <w:numPr>
          <w:ilvl w:val="0"/>
          <w:numId w:val="9"/>
        </w:numPr>
        <w:spacing w:line="276" w:lineRule="auto"/>
        <w:ind w:left="851" w:hanging="425"/>
        <w:rPr>
          <w:rFonts w:ascii="Arial" w:hAnsi="Arial" w:cs="Arial"/>
        </w:rPr>
      </w:pPr>
      <w:r w:rsidRPr="00FE46B8">
        <w:rPr>
          <w:rFonts w:ascii="Arial" w:hAnsi="Arial" w:cs="Arial"/>
        </w:rPr>
        <w:t xml:space="preserve">wypełniony i podpisany </w:t>
      </w:r>
      <w:r w:rsidRPr="00FE46B8">
        <w:rPr>
          <w:rFonts w:ascii="Arial" w:hAnsi="Arial" w:cs="Arial"/>
          <w:b/>
        </w:rPr>
        <w:t>formularz oferty</w:t>
      </w:r>
      <w:r w:rsidR="008966C3">
        <w:rPr>
          <w:rFonts w:ascii="Arial" w:hAnsi="Arial" w:cs="Arial"/>
          <w:b/>
        </w:rPr>
        <w:t xml:space="preserve"> z wymaganymi załącznikami </w:t>
      </w:r>
      <w:r w:rsidRPr="00FE46B8">
        <w:rPr>
          <w:rFonts w:ascii="Arial" w:hAnsi="Arial" w:cs="Arial"/>
          <w:b/>
        </w:rPr>
        <w:t xml:space="preserve"> </w:t>
      </w:r>
      <w:r w:rsidRPr="00FE46B8">
        <w:rPr>
          <w:rFonts w:ascii="Arial" w:hAnsi="Arial" w:cs="Arial"/>
        </w:rPr>
        <w:t xml:space="preserve">(załącznik nr </w:t>
      </w:r>
      <w:r w:rsidR="00667E85" w:rsidRPr="00FE46B8">
        <w:rPr>
          <w:rFonts w:ascii="Arial" w:hAnsi="Arial" w:cs="Arial"/>
        </w:rPr>
        <w:t>1</w:t>
      </w:r>
      <w:r w:rsidRPr="00FE46B8">
        <w:rPr>
          <w:rFonts w:ascii="Arial" w:hAnsi="Arial" w:cs="Arial"/>
        </w:rPr>
        <w:t xml:space="preserve"> do </w:t>
      </w:r>
      <w:r w:rsidR="00A04462" w:rsidRPr="00FE46B8">
        <w:rPr>
          <w:rFonts w:ascii="Arial" w:hAnsi="Arial" w:cs="Arial"/>
        </w:rPr>
        <w:t>SIWZ</w:t>
      </w:r>
      <w:r w:rsidRPr="00FE46B8">
        <w:rPr>
          <w:rFonts w:ascii="Arial" w:hAnsi="Arial" w:cs="Arial"/>
        </w:rPr>
        <w:t>);</w:t>
      </w:r>
    </w:p>
    <w:p w14:paraId="5E55F265" w14:textId="6757D1DB" w:rsidR="00AF5899" w:rsidRPr="00AF5899" w:rsidRDefault="00AF5899" w:rsidP="00AF5899">
      <w:pPr>
        <w:pStyle w:val="Bezodstpw"/>
        <w:numPr>
          <w:ilvl w:val="0"/>
          <w:numId w:val="9"/>
        </w:numPr>
        <w:spacing w:line="276" w:lineRule="auto"/>
        <w:ind w:left="851" w:hanging="425"/>
        <w:rPr>
          <w:rFonts w:ascii="Arial" w:hAnsi="Arial" w:cs="Arial"/>
        </w:rPr>
      </w:pPr>
      <w:r w:rsidRPr="00AF5899">
        <w:rPr>
          <w:rFonts w:ascii="Arial" w:hAnsi="Arial" w:cs="Arial"/>
          <w:b/>
        </w:rPr>
        <w:t>kosztorys ofertowy</w:t>
      </w:r>
      <w:r w:rsidRPr="00AF5899">
        <w:rPr>
          <w:rFonts w:ascii="Arial" w:hAnsi="Arial" w:cs="Arial"/>
        </w:rPr>
        <w:t xml:space="preserve"> opracowany na podstawie  udostępnionych przez Zamawiającego dokumentów oraz przeprowadzonej przez Wykonawcę wizji lokalnej;</w:t>
      </w:r>
    </w:p>
    <w:p w14:paraId="2240F358" w14:textId="77777777" w:rsidR="00A61A06" w:rsidRDefault="00A61A06" w:rsidP="00A61A06">
      <w:pPr>
        <w:pStyle w:val="Bezodstpw"/>
        <w:numPr>
          <w:ilvl w:val="0"/>
          <w:numId w:val="9"/>
        </w:numPr>
        <w:spacing w:line="276" w:lineRule="auto"/>
        <w:ind w:left="851" w:hanging="425"/>
        <w:rPr>
          <w:rFonts w:ascii="Arial" w:hAnsi="Arial" w:cs="Arial"/>
        </w:rPr>
      </w:pPr>
      <w:r w:rsidRPr="00A61A06">
        <w:rPr>
          <w:rFonts w:ascii="Arial" w:hAnsi="Arial" w:cs="Arial"/>
        </w:rPr>
        <w:t>dowód wniesienia wadium</w:t>
      </w:r>
    </w:p>
    <w:p w14:paraId="30C44AF7" w14:textId="77777777" w:rsidR="00007E32" w:rsidRPr="00A61A06" w:rsidRDefault="002B1115" w:rsidP="00A61A06">
      <w:pPr>
        <w:pStyle w:val="Bezodstpw"/>
        <w:numPr>
          <w:ilvl w:val="0"/>
          <w:numId w:val="9"/>
        </w:numPr>
        <w:spacing w:line="276" w:lineRule="auto"/>
        <w:ind w:left="851" w:hanging="425"/>
        <w:rPr>
          <w:rFonts w:ascii="Arial" w:hAnsi="Arial" w:cs="Arial"/>
        </w:rPr>
      </w:pPr>
      <w:r w:rsidRPr="00A61A06">
        <w:rPr>
          <w:rFonts w:ascii="Arial" w:hAnsi="Arial" w:cs="Arial"/>
          <w:b/>
        </w:rPr>
        <w:t>pełnomocnictwo</w:t>
      </w:r>
      <w:r w:rsidRPr="00A61A06">
        <w:rPr>
          <w:rFonts w:ascii="Arial" w:hAnsi="Arial" w:cs="Arial"/>
        </w:rPr>
        <w:t xml:space="preserve"> lub inny dokument określający zakres umocowania do reprezentowania </w:t>
      </w:r>
      <w:r w:rsidR="0057206D" w:rsidRPr="00A61A06">
        <w:rPr>
          <w:rFonts w:ascii="Arial" w:hAnsi="Arial" w:cs="Arial"/>
        </w:rPr>
        <w:t>Wykonawcy</w:t>
      </w:r>
      <w:r w:rsidRPr="00A61A06">
        <w:rPr>
          <w:rFonts w:ascii="Arial" w:hAnsi="Arial" w:cs="Arial"/>
        </w:rPr>
        <w:t xml:space="preserve">, </w:t>
      </w:r>
      <w:r w:rsidR="0057206D" w:rsidRPr="00A61A06">
        <w:rPr>
          <w:rFonts w:ascii="Arial" w:hAnsi="Arial" w:cs="Arial"/>
        </w:rPr>
        <w:t xml:space="preserve">z zastrzeżeniem, iż </w:t>
      </w:r>
      <w:r w:rsidRPr="00A61A06">
        <w:rPr>
          <w:rFonts w:ascii="Arial" w:hAnsi="Arial" w:cs="Arial"/>
        </w:rPr>
        <w:t>treść pełnomocnictwa musi jednoznacznie określać czynności, co do wykonywania których pełnomocnik jest upoważniony, o ile ofertę składa pełnomocnik lub przedstawiciel Wykonawcy</w:t>
      </w:r>
      <w:r w:rsidR="00007E32" w:rsidRPr="00A61A06">
        <w:rPr>
          <w:rFonts w:ascii="Arial" w:hAnsi="Arial" w:cs="Arial"/>
        </w:rPr>
        <w:t>, a w przypadku podmiotów wspólnie ubiegających się o udzielenie zamówienia</w:t>
      </w:r>
      <w:r w:rsidR="00671571" w:rsidRPr="00A61A06">
        <w:rPr>
          <w:rFonts w:ascii="Arial" w:hAnsi="Arial" w:cs="Arial"/>
        </w:rPr>
        <w:t>:</w:t>
      </w:r>
      <w:r w:rsidR="00007E32" w:rsidRPr="00A61A06">
        <w:rPr>
          <w:rFonts w:ascii="Arial" w:hAnsi="Arial" w:cs="Arial"/>
        </w:rPr>
        <w:t xml:space="preserve"> pełnomocnictwo o którym mowa w Rozdz</w:t>
      </w:r>
      <w:r w:rsidR="00C62D78" w:rsidRPr="00A61A06">
        <w:rPr>
          <w:rFonts w:ascii="Arial" w:hAnsi="Arial" w:cs="Arial"/>
        </w:rPr>
        <w:t xml:space="preserve">iale </w:t>
      </w:r>
      <w:r w:rsidR="00007E32" w:rsidRPr="00A61A06">
        <w:rPr>
          <w:rFonts w:ascii="Arial" w:hAnsi="Arial" w:cs="Arial"/>
        </w:rPr>
        <w:t xml:space="preserve">4 </w:t>
      </w:r>
      <w:r w:rsidR="00C62D78" w:rsidRPr="00A61A06">
        <w:rPr>
          <w:rFonts w:ascii="Arial" w:hAnsi="Arial" w:cs="Arial"/>
        </w:rPr>
        <w:t>ust</w:t>
      </w:r>
      <w:r w:rsidR="00007E32" w:rsidRPr="00A61A06">
        <w:rPr>
          <w:rFonts w:ascii="Arial" w:hAnsi="Arial" w:cs="Arial"/>
        </w:rPr>
        <w:t xml:space="preserve">. </w:t>
      </w:r>
      <w:r w:rsidR="002721E5" w:rsidRPr="00A61A06">
        <w:rPr>
          <w:rFonts w:ascii="Arial" w:hAnsi="Arial" w:cs="Arial"/>
        </w:rPr>
        <w:t>3</w:t>
      </w:r>
      <w:r w:rsidR="00C178A1" w:rsidRPr="00A61A06">
        <w:rPr>
          <w:rFonts w:ascii="Arial" w:hAnsi="Arial" w:cs="Arial"/>
        </w:rPr>
        <w:t>)</w:t>
      </w:r>
      <w:r w:rsidR="0057206D" w:rsidRPr="00A61A06">
        <w:rPr>
          <w:rFonts w:ascii="Arial" w:hAnsi="Arial" w:cs="Arial"/>
        </w:rPr>
        <w:t>;</w:t>
      </w:r>
    </w:p>
    <w:p w14:paraId="757CB0F5" w14:textId="77777777" w:rsidR="002B1115" w:rsidRPr="00FE46B8" w:rsidRDefault="002B1115" w:rsidP="004A2C7E">
      <w:pPr>
        <w:pStyle w:val="Akapitzlist"/>
        <w:numPr>
          <w:ilvl w:val="0"/>
          <w:numId w:val="4"/>
        </w:numPr>
        <w:autoSpaceDE w:val="0"/>
        <w:autoSpaceDN w:val="0"/>
        <w:spacing w:line="276" w:lineRule="auto"/>
        <w:ind w:left="426" w:right="53" w:hanging="426"/>
        <w:rPr>
          <w:rFonts w:ascii="Arial" w:hAnsi="Arial" w:cs="Arial"/>
          <w:sz w:val="22"/>
          <w:szCs w:val="22"/>
        </w:rPr>
      </w:pPr>
      <w:r w:rsidRPr="00FE46B8">
        <w:rPr>
          <w:rFonts w:ascii="Arial" w:hAnsi="Arial" w:cs="Arial"/>
          <w:sz w:val="22"/>
          <w:szCs w:val="22"/>
        </w:rPr>
        <w:t>Ofertę wraz ze wszystkimi wymaganymi załącznikami na dzień składania ofert należy umieścić w kopercie/opakowaniu i zabezpieczyć w sposób uniemożliwiający zapoznanie się z jej zawartością bez naruszenia zabezpieczeń przed upływem terminu otwarcia ofert.</w:t>
      </w:r>
    </w:p>
    <w:p w14:paraId="4B9D8EEE" w14:textId="77777777" w:rsidR="002B1115" w:rsidRPr="00FE46B8" w:rsidRDefault="002B1115" w:rsidP="004A2C7E">
      <w:pPr>
        <w:pStyle w:val="Akapitzlist"/>
        <w:numPr>
          <w:ilvl w:val="0"/>
          <w:numId w:val="4"/>
        </w:numPr>
        <w:autoSpaceDE w:val="0"/>
        <w:autoSpaceDN w:val="0"/>
        <w:spacing w:line="276" w:lineRule="auto"/>
        <w:ind w:left="426" w:right="53" w:hanging="426"/>
        <w:rPr>
          <w:rFonts w:ascii="Arial" w:hAnsi="Arial" w:cs="Arial"/>
          <w:b/>
          <w:sz w:val="22"/>
          <w:szCs w:val="22"/>
        </w:rPr>
      </w:pPr>
      <w:r w:rsidRPr="00FE46B8">
        <w:rPr>
          <w:rFonts w:ascii="Arial" w:hAnsi="Arial" w:cs="Arial"/>
          <w:b/>
          <w:sz w:val="22"/>
          <w:szCs w:val="22"/>
        </w:rPr>
        <w:t>Na kopercie / opakowaniu należy umieścić następujące oznaczenia:</w:t>
      </w:r>
    </w:p>
    <w:p w14:paraId="768117E6" w14:textId="77777777" w:rsidR="00FF0849" w:rsidRPr="00FE46B8" w:rsidRDefault="00FF0849" w:rsidP="00EF4C8F">
      <w:pPr>
        <w:pStyle w:val="Akapitzlist"/>
        <w:autoSpaceDE w:val="0"/>
        <w:autoSpaceDN w:val="0"/>
        <w:spacing w:line="276" w:lineRule="auto"/>
        <w:ind w:left="284" w:right="53"/>
        <w:rPr>
          <w:rFonts w:ascii="Arial" w:hAnsi="Arial" w:cs="Arial"/>
          <w:b/>
          <w:sz w:val="22"/>
          <w:szCs w:val="22"/>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2"/>
      </w:tblGrid>
      <w:tr w:rsidR="002B1115" w:rsidRPr="00FE46B8" w14:paraId="39E43C8F" w14:textId="77777777" w:rsidTr="001239C3">
        <w:tc>
          <w:tcPr>
            <w:tcW w:w="9432" w:type="dxa"/>
          </w:tcPr>
          <w:p w14:paraId="517ED1C8" w14:textId="77777777" w:rsidR="002B1115" w:rsidRPr="00FE46B8" w:rsidRDefault="002B1115" w:rsidP="00EF4C8F">
            <w:pPr>
              <w:autoSpaceDE w:val="0"/>
              <w:autoSpaceDN w:val="0"/>
              <w:spacing w:after="0"/>
              <w:rPr>
                <w:rFonts w:ascii="Arial" w:hAnsi="Arial" w:cs="Arial"/>
              </w:rPr>
            </w:pPr>
            <w:r w:rsidRPr="00FE46B8">
              <w:rPr>
                <w:rFonts w:ascii="Arial" w:hAnsi="Arial" w:cs="Arial"/>
              </w:rPr>
              <w:lastRenderedPageBreak/>
              <w:t xml:space="preserve">Nazwa i adres </w:t>
            </w:r>
            <w:r w:rsidR="0057206D" w:rsidRPr="00FE46B8">
              <w:rPr>
                <w:rFonts w:ascii="Arial" w:hAnsi="Arial" w:cs="Arial"/>
              </w:rPr>
              <w:t xml:space="preserve">Wykonawcy </w:t>
            </w:r>
            <w:r w:rsidRPr="00FE46B8">
              <w:rPr>
                <w:rFonts w:ascii="Arial" w:hAnsi="Arial" w:cs="Arial"/>
              </w:rPr>
              <w:t xml:space="preserve">(dopuszcza się odcisk stempla) </w:t>
            </w:r>
          </w:p>
          <w:p w14:paraId="0942CFFC" w14:textId="77777777" w:rsidR="002B1115" w:rsidRPr="00FE46B8" w:rsidRDefault="007B1692" w:rsidP="00EF4C8F">
            <w:pPr>
              <w:pStyle w:val="Akapitzlist"/>
              <w:autoSpaceDE w:val="0"/>
              <w:autoSpaceDN w:val="0"/>
              <w:spacing w:line="276" w:lineRule="auto"/>
              <w:ind w:left="644"/>
              <w:rPr>
                <w:rFonts w:ascii="Arial" w:hAnsi="Arial" w:cs="Arial"/>
                <w:sz w:val="22"/>
                <w:szCs w:val="22"/>
              </w:rPr>
            </w:pPr>
            <w:r w:rsidRPr="00FE46B8">
              <w:rPr>
                <w:rFonts w:ascii="Arial" w:hAnsi="Arial" w:cs="Arial"/>
                <w:b/>
                <w:bCs/>
                <w:sz w:val="22"/>
                <w:szCs w:val="22"/>
              </w:rPr>
              <w:t>Instytut Medycyny Wsi im. Witolda Chodźki</w:t>
            </w:r>
            <w:r w:rsidR="002B1115" w:rsidRPr="00FE46B8">
              <w:rPr>
                <w:rFonts w:ascii="Arial" w:hAnsi="Arial" w:cs="Arial"/>
                <w:b/>
                <w:bCs/>
                <w:sz w:val="22"/>
                <w:szCs w:val="22"/>
              </w:rPr>
              <w:t xml:space="preserve"> w Lublinie,</w:t>
            </w:r>
          </w:p>
          <w:p w14:paraId="6331A05B" w14:textId="77777777" w:rsidR="002B1115" w:rsidRPr="00FE46B8" w:rsidRDefault="002B1115" w:rsidP="00EF4C8F">
            <w:pPr>
              <w:pStyle w:val="Akapitzlist"/>
              <w:autoSpaceDE w:val="0"/>
              <w:autoSpaceDN w:val="0"/>
              <w:spacing w:line="276" w:lineRule="auto"/>
              <w:ind w:left="644"/>
              <w:rPr>
                <w:rFonts w:ascii="Arial" w:hAnsi="Arial" w:cs="Arial"/>
                <w:sz w:val="22"/>
                <w:szCs w:val="22"/>
              </w:rPr>
            </w:pPr>
            <w:r w:rsidRPr="00FE46B8">
              <w:rPr>
                <w:rFonts w:ascii="Arial" w:hAnsi="Arial" w:cs="Arial"/>
                <w:b/>
                <w:bCs/>
                <w:sz w:val="22"/>
                <w:szCs w:val="22"/>
              </w:rPr>
              <w:t xml:space="preserve">ul. Dr. K. Jaczewskiego </w:t>
            </w:r>
            <w:r w:rsidR="007B1692" w:rsidRPr="00FE46B8">
              <w:rPr>
                <w:rFonts w:ascii="Arial" w:hAnsi="Arial" w:cs="Arial"/>
                <w:b/>
                <w:bCs/>
                <w:sz w:val="22"/>
                <w:szCs w:val="22"/>
              </w:rPr>
              <w:t>2</w:t>
            </w:r>
            <w:r w:rsidRPr="00FE46B8">
              <w:rPr>
                <w:rFonts w:ascii="Arial" w:hAnsi="Arial" w:cs="Arial"/>
                <w:b/>
                <w:bCs/>
                <w:sz w:val="22"/>
                <w:szCs w:val="22"/>
              </w:rPr>
              <w:t>, kod: 20-</w:t>
            </w:r>
            <w:r w:rsidR="007B1692" w:rsidRPr="00FE46B8">
              <w:rPr>
                <w:rFonts w:ascii="Arial" w:hAnsi="Arial" w:cs="Arial"/>
                <w:b/>
                <w:bCs/>
                <w:sz w:val="22"/>
                <w:szCs w:val="22"/>
              </w:rPr>
              <w:t>0</w:t>
            </w:r>
            <w:r w:rsidRPr="00FE46B8">
              <w:rPr>
                <w:rFonts w:ascii="Arial" w:hAnsi="Arial" w:cs="Arial"/>
                <w:b/>
                <w:bCs/>
                <w:sz w:val="22"/>
                <w:szCs w:val="22"/>
              </w:rPr>
              <w:t>9</w:t>
            </w:r>
            <w:r w:rsidR="007B1692" w:rsidRPr="00FE46B8">
              <w:rPr>
                <w:rFonts w:ascii="Arial" w:hAnsi="Arial" w:cs="Arial"/>
                <w:b/>
                <w:bCs/>
                <w:sz w:val="22"/>
                <w:szCs w:val="22"/>
              </w:rPr>
              <w:t>0</w:t>
            </w:r>
            <w:r w:rsidRPr="00FE46B8">
              <w:rPr>
                <w:rFonts w:ascii="Arial" w:hAnsi="Arial" w:cs="Arial"/>
                <w:b/>
                <w:bCs/>
                <w:sz w:val="22"/>
                <w:szCs w:val="22"/>
              </w:rPr>
              <w:t xml:space="preserve"> Lublin,</w:t>
            </w:r>
          </w:p>
          <w:p w14:paraId="01E1AA8A" w14:textId="77777777" w:rsidR="002B1115" w:rsidRPr="00FE46B8" w:rsidRDefault="002B1115" w:rsidP="00EF4C8F">
            <w:pPr>
              <w:pStyle w:val="Akapitzlist"/>
              <w:autoSpaceDE w:val="0"/>
              <w:autoSpaceDN w:val="0"/>
              <w:spacing w:line="276" w:lineRule="auto"/>
              <w:ind w:left="644"/>
              <w:rPr>
                <w:rFonts w:ascii="Arial" w:hAnsi="Arial" w:cs="Arial"/>
                <w:b/>
                <w:sz w:val="22"/>
                <w:szCs w:val="22"/>
              </w:rPr>
            </w:pPr>
            <w:r w:rsidRPr="00FE46B8">
              <w:rPr>
                <w:rFonts w:ascii="Arial" w:hAnsi="Arial" w:cs="Arial"/>
                <w:b/>
                <w:sz w:val="22"/>
                <w:szCs w:val="22"/>
              </w:rPr>
              <w:t>OFERTA W POSTĘPOWANIU NA:</w:t>
            </w:r>
          </w:p>
          <w:p w14:paraId="13FC1800" w14:textId="77777777" w:rsidR="00D10D02" w:rsidRPr="00D10D02" w:rsidRDefault="00D10D02" w:rsidP="00D10D02">
            <w:pPr>
              <w:spacing w:after="0"/>
              <w:rPr>
                <w:rFonts w:ascii="Arial" w:hAnsi="Arial" w:cs="Arial"/>
                <w:b/>
                <w:bCs/>
              </w:rPr>
            </w:pPr>
          </w:p>
          <w:p w14:paraId="7CF79EC8" w14:textId="2C7FCE50" w:rsidR="009667D1" w:rsidRPr="00D10D02" w:rsidRDefault="009667D1" w:rsidP="009667D1">
            <w:pPr>
              <w:spacing w:after="0"/>
              <w:jc w:val="left"/>
              <w:rPr>
                <w:rFonts w:ascii="Arial" w:hAnsi="Arial" w:cs="Arial"/>
                <w:bCs/>
              </w:rPr>
            </w:pPr>
            <w:r w:rsidRPr="00D10D02">
              <w:rPr>
                <w:rFonts w:ascii="Arial" w:hAnsi="Arial" w:cs="Arial"/>
                <w:bCs/>
              </w:rPr>
              <w:t xml:space="preserve">Wykonanie robót </w:t>
            </w:r>
            <w:r>
              <w:rPr>
                <w:rFonts w:ascii="Arial" w:hAnsi="Arial" w:cs="Arial"/>
                <w:bCs/>
              </w:rPr>
              <w:t xml:space="preserve">budowlanych w systemie zaprojektuj i wybuduj przy realizacji inwestycji określonej jako :Przebudowa schodów przy wejściu głównym do budynku nr 4 Instytutu Medycyny Wsi wraz z budową podjazdu dla niepełnosprawnych oraz wykonanie robót </w:t>
            </w:r>
            <w:r w:rsidR="00515C7D">
              <w:rPr>
                <w:rFonts w:ascii="Arial" w:hAnsi="Arial" w:cs="Arial"/>
                <w:bCs/>
              </w:rPr>
              <w:t>modernizacyjnych</w:t>
            </w:r>
            <w:r>
              <w:rPr>
                <w:rFonts w:ascii="Arial" w:hAnsi="Arial" w:cs="Arial"/>
                <w:bCs/>
              </w:rPr>
              <w:t xml:space="preserve"> przychodni Instytutu Medycyny Wsi</w:t>
            </w:r>
            <w:r w:rsidRPr="00D10D02">
              <w:rPr>
                <w:rFonts w:ascii="Arial" w:hAnsi="Arial" w:cs="Arial"/>
                <w:bCs/>
              </w:rPr>
              <w:t>”</w:t>
            </w:r>
            <w:r w:rsidR="00E94AB9">
              <w:rPr>
                <w:rFonts w:ascii="Arial" w:hAnsi="Arial" w:cs="Arial"/>
                <w:bCs/>
              </w:rPr>
              <w:t xml:space="preserve"> wraz z uzyskaniem pozwolenia na budowę</w:t>
            </w:r>
            <w:r w:rsidRPr="00D10D02">
              <w:rPr>
                <w:rFonts w:ascii="Arial" w:hAnsi="Arial" w:cs="Arial"/>
                <w:bCs/>
              </w:rPr>
              <w:t xml:space="preserve"> </w:t>
            </w:r>
            <w:r>
              <w:rPr>
                <w:rFonts w:ascii="Arial" w:hAnsi="Arial" w:cs="Arial"/>
                <w:bCs/>
              </w:rPr>
              <w:t>(to należy doprecyzować).</w:t>
            </w:r>
          </w:p>
          <w:p w14:paraId="0BEBAB58" w14:textId="382C5A47" w:rsidR="00BA44E5" w:rsidRPr="00D10D02" w:rsidRDefault="00BA44E5" w:rsidP="00D10D02">
            <w:pPr>
              <w:spacing w:after="0"/>
              <w:rPr>
                <w:rFonts w:ascii="Arial" w:hAnsi="Arial" w:cs="Arial"/>
                <w:b/>
                <w:bCs/>
              </w:rPr>
            </w:pPr>
            <w:r w:rsidRPr="00D10D02">
              <w:rPr>
                <w:rFonts w:ascii="Arial" w:hAnsi="Arial" w:cs="Arial"/>
                <w:b/>
                <w:bCs/>
              </w:rPr>
              <w:t xml:space="preserve">Nr sprawy: </w:t>
            </w:r>
            <w:r w:rsidR="00FB6E93">
              <w:rPr>
                <w:rFonts w:ascii="Arial" w:hAnsi="Arial" w:cs="Arial"/>
                <w:b/>
                <w:bCs/>
              </w:rPr>
              <w:t>463/RB/2019</w:t>
            </w:r>
          </w:p>
          <w:p w14:paraId="6B190511" w14:textId="77777777" w:rsidR="002B1115" w:rsidRPr="00FE46B8" w:rsidRDefault="002B1115" w:rsidP="00EF4C8F">
            <w:pPr>
              <w:pStyle w:val="Bezodstpw"/>
              <w:spacing w:line="276" w:lineRule="auto"/>
              <w:ind w:left="644"/>
              <w:rPr>
                <w:rFonts w:ascii="Arial" w:hAnsi="Arial" w:cs="Arial"/>
              </w:rPr>
            </w:pPr>
          </w:p>
        </w:tc>
      </w:tr>
    </w:tbl>
    <w:p w14:paraId="03F41CA2" w14:textId="77777777" w:rsidR="002B1115" w:rsidRPr="00FE46B8" w:rsidRDefault="002B1115" w:rsidP="00EF4C8F">
      <w:pPr>
        <w:pStyle w:val="Bezodstpw"/>
        <w:spacing w:line="276" w:lineRule="auto"/>
        <w:rPr>
          <w:rFonts w:ascii="Arial" w:hAnsi="Arial" w:cs="Arial"/>
          <w:bCs/>
        </w:rPr>
      </w:pPr>
    </w:p>
    <w:p w14:paraId="46FB2ECB" w14:textId="77777777" w:rsidR="002B1115" w:rsidRPr="00FE46B8" w:rsidRDefault="00EA0AE4" w:rsidP="00EF4C8F">
      <w:pPr>
        <w:autoSpaceDE w:val="0"/>
        <w:autoSpaceDN w:val="0"/>
        <w:spacing w:after="0"/>
        <w:ind w:right="79"/>
        <w:rPr>
          <w:rFonts w:ascii="Arial" w:hAnsi="Arial" w:cs="Arial"/>
          <w:b/>
          <w:bCs/>
        </w:rPr>
      </w:pPr>
      <w:r w:rsidRPr="00FE46B8">
        <w:rPr>
          <w:rFonts w:ascii="Arial" w:hAnsi="Arial" w:cs="Arial"/>
          <w:b/>
          <w:bCs/>
        </w:rPr>
        <w:t>Rozdział 7</w:t>
      </w:r>
      <w:r w:rsidR="00870987" w:rsidRPr="00FE46B8">
        <w:rPr>
          <w:rFonts w:ascii="Arial" w:hAnsi="Arial" w:cs="Arial"/>
          <w:b/>
          <w:bCs/>
        </w:rPr>
        <w:t xml:space="preserve"> </w:t>
      </w:r>
      <w:r w:rsidR="002B1115" w:rsidRPr="00FE46B8">
        <w:rPr>
          <w:rFonts w:ascii="Arial" w:hAnsi="Arial" w:cs="Arial"/>
          <w:b/>
          <w:bCs/>
        </w:rPr>
        <w:t>Składanie i otwarcie ofert</w:t>
      </w:r>
    </w:p>
    <w:p w14:paraId="2D3F0793" w14:textId="77777777" w:rsidR="00EF4C8F" w:rsidRPr="00FE46B8" w:rsidRDefault="00EF4C8F" w:rsidP="00EF4C8F">
      <w:pPr>
        <w:autoSpaceDE w:val="0"/>
        <w:autoSpaceDN w:val="0"/>
        <w:spacing w:after="0"/>
        <w:ind w:right="79"/>
        <w:rPr>
          <w:rFonts w:ascii="Arial" w:hAnsi="Arial" w:cs="Arial"/>
          <w:b/>
          <w:bCs/>
        </w:rPr>
      </w:pPr>
    </w:p>
    <w:p w14:paraId="66126678" w14:textId="0B5162A9" w:rsidR="002B1115" w:rsidRPr="00FE46B8" w:rsidRDefault="002B1115" w:rsidP="004A2C7E">
      <w:pPr>
        <w:pStyle w:val="Bezodstpw"/>
        <w:numPr>
          <w:ilvl w:val="0"/>
          <w:numId w:val="5"/>
        </w:numPr>
        <w:spacing w:line="276" w:lineRule="auto"/>
        <w:ind w:left="426" w:hanging="426"/>
        <w:rPr>
          <w:rFonts w:ascii="Arial" w:hAnsi="Arial" w:cs="Arial"/>
        </w:rPr>
      </w:pPr>
      <w:r w:rsidRPr="00FE46B8">
        <w:rPr>
          <w:rFonts w:ascii="Arial" w:hAnsi="Arial" w:cs="Arial"/>
        </w:rPr>
        <w:t xml:space="preserve">Ofertę należy składać osobiście lub drogą pocztową / kurierską (na własne ryzyko – oferta w sposób fizyczny musi wpłynąć w wyznaczonym terminie do Zamawiającego; nie będzie brana pod uwagę data stempla pocztowego) - w Kancelarii </w:t>
      </w:r>
      <w:r w:rsidR="007B1692" w:rsidRPr="00FE46B8">
        <w:rPr>
          <w:rFonts w:ascii="Arial" w:hAnsi="Arial" w:cs="Arial"/>
        </w:rPr>
        <w:t xml:space="preserve">Instytutu Medycyny Wsi im. Witolda </w:t>
      </w:r>
      <w:r w:rsidR="007B1692" w:rsidRPr="00D10D02">
        <w:rPr>
          <w:rFonts w:ascii="Arial" w:hAnsi="Arial" w:cs="Arial"/>
        </w:rPr>
        <w:t xml:space="preserve">Chodźki w Lublinie na parterze, ul. Dr. K. Jaczewskiego 2, 20-090 Lublin </w:t>
      </w:r>
      <w:r w:rsidRPr="00D10D02">
        <w:rPr>
          <w:rFonts w:ascii="Arial" w:hAnsi="Arial" w:cs="Arial"/>
        </w:rPr>
        <w:t xml:space="preserve">nie później niż do </w:t>
      </w:r>
      <w:r w:rsidRPr="00D10D02">
        <w:rPr>
          <w:rFonts w:ascii="Arial" w:hAnsi="Arial" w:cs="Arial"/>
          <w:b/>
        </w:rPr>
        <w:t>dnia</w:t>
      </w:r>
      <w:r w:rsidR="00870987" w:rsidRPr="00D10D02">
        <w:rPr>
          <w:rFonts w:ascii="Arial" w:hAnsi="Arial" w:cs="Arial"/>
          <w:b/>
        </w:rPr>
        <w:t xml:space="preserve"> </w:t>
      </w:r>
      <w:r w:rsidR="00FB6E93">
        <w:rPr>
          <w:rFonts w:ascii="Arial" w:hAnsi="Arial" w:cs="Arial"/>
          <w:b/>
        </w:rPr>
        <w:t>26.08</w:t>
      </w:r>
      <w:r w:rsidR="002B47F8">
        <w:rPr>
          <w:rFonts w:ascii="Arial" w:hAnsi="Arial" w:cs="Arial"/>
          <w:b/>
        </w:rPr>
        <w:t>.</w:t>
      </w:r>
      <w:r w:rsidR="00D10D02" w:rsidRPr="00D10D02">
        <w:rPr>
          <w:rFonts w:ascii="Arial" w:hAnsi="Arial" w:cs="Arial"/>
          <w:b/>
        </w:rPr>
        <w:t xml:space="preserve"> </w:t>
      </w:r>
      <w:r w:rsidR="005A7013" w:rsidRPr="00D10D02">
        <w:rPr>
          <w:rFonts w:ascii="Arial" w:hAnsi="Arial" w:cs="Arial"/>
          <w:b/>
        </w:rPr>
        <w:t>201</w:t>
      </w:r>
      <w:r w:rsidR="00E54D15" w:rsidRPr="00D10D02">
        <w:rPr>
          <w:rFonts w:ascii="Arial" w:hAnsi="Arial" w:cs="Arial"/>
          <w:b/>
        </w:rPr>
        <w:t>9</w:t>
      </w:r>
      <w:r w:rsidR="0057206D" w:rsidRPr="00D10D02">
        <w:rPr>
          <w:rFonts w:ascii="Arial" w:hAnsi="Arial" w:cs="Arial"/>
          <w:b/>
        </w:rPr>
        <w:t xml:space="preserve"> </w:t>
      </w:r>
      <w:r w:rsidR="00B65039" w:rsidRPr="00D10D02">
        <w:rPr>
          <w:rFonts w:ascii="Arial" w:hAnsi="Arial" w:cs="Arial"/>
          <w:b/>
        </w:rPr>
        <w:t>r</w:t>
      </w:r>
      <w:r w:rsidR="00FB6E93">
        <w:rPr>
          <w:rFonts w:ascii="Arial" w:hAnsi="Arial" w:cs="Arial"/>
          <w:b/>
        </w:rPr>
        <w:t>. do godz. 8</w:t>
      </w:r>
      <w:r w:rsidRPr="00D10D02">
        <w:rPr>
          <w:rFonts w:ascii="Arial" w:hAnsi="Arial" w:cs="Arial"/>
          <w:b/>
        </w:rPr>
        <w:t>:00</w:t>
      </w:r>
      <w:r w:rsidRPr="00D10D02">
        <w:rPr>
          <w:rFonts w:ascii="Arial" w:hAnsi="Arial" w:cs="Arial"/>
        </w:rPr>
        <w:t>.</w:t>
      </w:r>
    </w:p>
    <w:p w14:paraId="6AF20227" w14:textId="77777777" w:rsidR="002B1115" w:rsidRPr="00FE46B8" w:rsidRDefault="002B1115" w:rsidP="004A2C7E">
      <w:pPr>
        <w:pStyle w:val="Bezodstpw"/>
        <w:numPr>
          <w:ilvl w:val="0"/>
          <w:numId w:val="5"/>
        </w:numPr>
        <w:spacing w:line="276" w:lineRule="auto"/>
        <w:ind w:left="426" w:hanging="426"/>
        <w:rPr>
          <w:rFonts w:ascii="Arial" w:hAnsi="Arial" w:cs="Arial"/>
        </w:rPr>
      </w:pPr>
      <w:r w:rsidRPr="00FE46B8">
        <w:rPr>
          <w:rFonts w:ascii="Arial" w:hAnsi="Arial" w:cs="Arial"/>
        </w:rPr>
        <w:t xml:space="preserve">Oferty można składać </w:t>
      </w:r>
      <w:r w:rsidR="0057206D" w:rsidRPr="00FE46B8">
        <w:rPr>
          <w:rFonts w:ascii="Arial" w:hAnsi="Arial" w:cs="Arial"/>
        </w:rPr>
        <w:t xml:space="preserve">osobiście w Kancelarii Instytutu Medycyny Wsi im. Witolda Chodźki </w:t>
      </w:r>
      <w:r w:rsidRPr="00FE46B8">
        <w:rPr>
          <w:rFonts w:ascii="Arial" w:hAnsi="Arial" w:cs="Arial"/>
        </w:rPr>
        <w:t>w dni robocze od poniedziałku do piątku w godzinach 7.</w:t>
      </w:r>
      <w:r w:rsidR="00D5249F" w:rsidRPr="00FE46B8">
        <w:rPr>
          <w:rFonts w:ascii="Arial" w:hAnsi="Arial" w:cs="Arial"/>
        </w:rPr>
        <w:t>3</w:t>
      </w:r>
      <w:r w:rsidRPr="00FE46B8">
        <w:rPr>
          <w:rFonts w:ascii="Arial" w:hAnsi="Arial" w:cs="Arial"/>
        </w:rPr>
        <w:t>0 – 15.</w:t>
      </w:r>
      <w:r w:rsidR="00D5249F" w:rsidRPr="00FE46B8">
        <w:rPr>
          <w:rFonts w:ascii="Arial" w:hAnsi="Arial" w:cs="Arial"/>
        </w:rPr>
        <w:t>0</w:t>
      </w:r>
      <w:r w:rsidRPr="00FE46B8">
        <w:rPr>
          <w:rFonts w:ascii="Arial" w:hAnsi="Arial" w:cs="Arial"/>
        </w:rPr>
        <w:t>0.</w:t>
      </w:r>
    </w:p>
    <w:p w14:paraId="614975F9" w14:textId="77777777" w:rsidR="002B1115" w:rsidRPr="00D10D02" w:rsidRDefault="002B1115" w:rsidP="004A2C7E">
      <w:pPr>
        <w:pStyle w:val="Bezodstpw"/>
        <w:numPr>
          <w:ilvl w:val="0"/>
          <w:numId w:val="5"/>
        </w:numPr>
        <w:spacing w:line="276" w:lineRule="auto"/>
        <w:ind w:left="426" w:hanging="426"/>
        <w:rPr>
          <w:rFonts w:ascii="Arial" w:hAnsi="Arial" w:cs="Arial"/>
        </w:rPr>
      </w:pPr>
      <w:r w:rsidRPr="00FE46B8">
        <w:rPr>
          <w:rFonts w:ascii="Arial" w:hAnsi="Arial" w:cs="Arial"/>
        </w:rPr>
        <w:t>Wszystkie oferty otrzymane po terminie podanym w pkt. 1 zostaną zwrócone Wykonawcom zgodnie z art. 84 ust.</w:t>
      </w:r>
      <w:r w:rsidR="00C62D78" w:rsidRPr="00FE46B8">
        <w:rPr>
          <w:rFonts w:ascii="Arial" w:hAnsi="Arial" w:cs="Arial"/>
        </w:rPr>
        <w:t xml:space="preserve"> </w:t>
      </w:r>
      <w:r w:rsidRPr="00FE46B8">
        <w:rPr>
          <w:rFonts w:ascii="Arial" w:hAnsi="Arial" w:cs="Arial"/>
        </w:rPr>
        <w:t xml:space="preserve">2 </w:t>
      </w:r>
      <w:r w:rsidR="0057206D" w:rsidRPr="00FE46B8">
        <w:rPr>
          <w:rFonts w:ascii="Arial" w:hAnsi="Arial" w:cs="Arial"/>
        </w:rPr>
        <w:t xml:space="preserve">PZP </w:t>
      </w:r>
      <w:r w:rsidRPr="00FE46B8">
        <w:rPr>
          <w:rFonts w:ascii="Arial" w:hAnsi="Arial" w:cs="Arial"/>
        </w:rPr>
        <w:t xml:space="preserve">bez względu na </w:t>
      </w:r>
      <w:r w:rsidRPr="00D10D02">
        <w:rPr>
          <w:rFonts w:ascii="Arial" w:hAnsi="Arial" w:cs="Arial"/>
        </w:rPr>
        <w:t>powód opóźnienia.</w:t>
      </w:r>
    </w:p>
    <w:p w14:paraId="5A3FA932" w14:textId="23BF7FD8" w:rsidR="002B1115" w:rsidRPr="00FE46B8" w:rsidRDefault="002B1115" w:rsidP="004A2C7E">
      <w:pPr>
        <w:pStyle w:val="Bezodstpw"/>
        <w:numPr>
          <w:ilvl w:val="0"/>
          <w:numId w:val="5"/>
        </w:numPr>
        <w:spacing w:line="276" w:lineRule="auto"/>
        <w:ind w:left="426" w:hanging="426"/>
        <w:rPr>
          <w:rFonts w:ascii="Arial" w:hAnsi="Arial" w:cs="Arial"/>
        </w:rPr>
      </w:pPr>
      <w:r w:rsidRPr="00D10D02">
        <w:rPr>
          <w:rFonts w:ascii="Arial" w:hAnsi="Arial" w:cs="Arial"/>
        </w:rPr>
        <w:t>Komisyjne otwarcie ofert odbędzie się w dniu</w:t>
      </w:r>
      <w:r w:rsidR="00870987" w:rsidRPr="00D10D02">
        <w:rPr>
          <w:rFonts w:ascii="Arial" w:hAnsi="Arial" w:cs="Arial"/>
        </w:rPr>
        <w:t xml:space="preserve"> </w:t>
      </w:r>
      <w:r w:rsidR="00FB6E93">
        <w:rPr>
          <w:rFonts w:ascii="Arial" w:hAnsi="Arial" w:cs="Arial"/>
          <w:b/>
        </w:rPr>
        <w:t>26.08.2019</w:t>
      </w:r>
      <w:r w:rsidR="0057206D" w:rsidRPr="00D10D02">
        <w:rPr>
          <w:rFonts w:ascii="Arial" w:hAnsi="Arial" w:cs="Arial"/>
          <w:b/>
        </w:rPr>
        <w:t xml:space="preserve"> </w:t>
      </w:r>
      <w:r w:rsidR="005A7013" w:rsidRPr="00D10D02">
        <w:rPr>
          <w:rFonts w:ascii="Arial" w:hAnsi="Arial" w:cs="Arial"/>
          <w:b/>
        </w:rPr>
        <w:t>r</w:t>
      </w:r>
      <w:r w:rsidRPr="00D10D02">
        <w:rPr>
          <w:rFonts w:ascii="Arial" w:hAnsi="Arial" w:cs="Arial"/>
          <w:b/>
        </w:rPr>
        <w:t>.</w:t>
      </w:r>
      <w:r w:rsidRPr="00D10D02">
        <w:rPr>
          <w:rFonts w:ascii="Arial" w:hAnsi="Arial" w:cs="Arial"/>
        </w:rPr>
        <w:t xml:space="preserve"> </w:t>
      </w:r>
      <w:r w:rsidRPr="00D10D02">
        <w:rPr>
          <w:rFonts w:ascii="Arial" w:hAnsi="Arial" w:cs="Arial"/>
          <w:b/>
        </w:rPr>
        <w:t>o godz. 1</w:t>
      </w:r>
      <w:r w:rsidR="00FB6E93">
        <w:rPr>
          <w:rFonts w:ascii="Arial" w:hAnsi="Arial" w:cs="Arial"/>
          <w:b/>
        </w:rPr>
        <w:t>0</w:t>
      </w:r>
      <w:r w:rsidRPr="00D10D02">
        <w:rPr>
          <w:rFonts w:ascii="Arial" w:hAnsi="Arial" w:cs="Arial"/>
          <w:b/>
        </w:rPr>
        <w:t>:</w:t>
      </w:r>
      <w:r w:rsidR="009A79EE" w:rsidRPr="00D10D02">
        <w:rPr>
          <w:rFonts w:ascii="Arial" w:hAnsi="Arial" w:cs="Arial"/>
          <w:b/>
        </w:rPr>
        <w:t>00</w:t>
      </w:r>
      <w:r w:rsidR="00DE1F29" w:rsidRPr="00D10D02">
        <w:rPr>
          <w:rFonts w:ascii="Arial" w:hAnsi="Arial" w:cs="Arial"/>
        </w:rPr>
        <w:t xml:space="preserve"> </w:t>
      </w:r>
      <w:r w:rsidR="00DE1F29" w:rsidRPr="00FE46B8">
        <w:rPr>
          <w:rFonts w:ascii="Arial" w:hAnsi="Arial" w:cs="Arial"/>
        </w:rPr>
        <w:t>w siedzibie Zamawiającego w budynku nr 1, na parterze w sali przy Kancelarii</w:t>
      </w:r>
      <w:r w:rsidRPr="00FE46B8">
        <w:rPr>
          <w:rFonts w:ascii="Arial" w:hAnsi="Arial" w:cs="Arial"/>
          <w:lang w:val="de-DE"/>
        </w:rPr>
        <w:t>.</w:t>
      </w:r>
    </w:p>
    <w:p w14:paraId="574AD7E7" w14:textId="77777777" w:rsidR="002B1115" w:rsidRPr="00FE46B8" w:rsidRDefault="002B1115" w:rsidP="004A2C7E">
      <w:pPr>
        <w:pStyle w:val="Bezodstpw"/>
        <w:numPr>
          <w:ilvl w:val="0"/>
          <w:numId w:val="5"/>
        </w:numPr>
        <w:spacing w:line="276" w:lineRule="auto"/>
        <w:ind w:left="426" w:hanging="426"/>
        <w:rPr>
          <w:rFonts w:ascii="Arial" w:hAnsi="Arial" w:cs="Arial"/>
        </w:rPr>
      </w:pPr>
      <w:r w:rsidRPr="00FE46B8">
        <w:rPr>
          <w:rFonts w:ascii="Arial" w:hAnsi="Arial" w:cs="Arial"/>
        </w:rPr>
        <w:t>Bezpośrednio przed otwarciem Zamawiający poda kwotę, jaką zamierza przeznaczyć na sfinansowanie zamówienia</w:t>
      </w:r>
      <w:r w:rsidR="0057206D" w:rsidRPr="00FE46B8">
        <w:rPr>
          <w:rFonts w:ascii="Arial" w:hAnsi="Arial" w:cs="Arial"/>
        </w:rPr>
        <w:t xml:space="preserve"> będącego przedmiotem niniejszej SIWZ</w:t>
      </w:r>
      <w:r w:rsidRPr="00FE46B8">
        <w:rPr>
          <w:rFonts w:ascii="Arial" w:hAnsi="Arial" w:cs="Arial"/>
        </w:rPr>
        <w:t>.</w:t>
      </w:r>
    </w:p>
    <w:p w14:paraId="6D49929B" w14:textId="77777777" w:rsidR="002B1115" w:rsidRPr="00FE46B8" w:rsidRDefault="002B1115" w:rsidP="004A2C7E">
      <w:pPr>
        <w:pStyle w:val="Bezodstpw"/>
        <w:numPr>
          <w:ilvl w:val="0"/>
          <w:numId w:val="5"/>
        </w:numPr>
        <w:spacing w:line="276" w:lineRule="auto"/>
        <w:ind w:left="426" w:hanging="426"/>
        <w:rPr>
          <w:rFonts w:ascii="Arial" w:hAnsi="Arial" w:cs="Arial"/>
        </w:rPr>
      </w:pPr>
      <w:r w:rsidRPr="00FE46B8">
        <w:rPr>
          <w:rFonts w:ascii="Arial" w:hAnsi="Arial" w:cs="Arial"/>
        </w:rPr>
        <w:t xml:space="preserve">Otwarcie ofert jest jawne. Wykonawcy mogą uczestniczyć w sesji otwarcia ofert. Podczas otwarcia ofert Zamawiający podaje informacje wymagane art. 86 ust. 4 </w:t>
      </w:r>
      <w:r w:rsidR="0057206D" w:rsidRPr="00FE46B8">
        <w:rPr>
          <w:rFonts w:ascii="Arial" w:hAnsi="Arial" w:cs="Arial"/>
        </w:rPr>
        <w:t>PZP</w:t>
      </w:r>
      <w:r w:rsidRPr="00FE46B8">
        <w:rPr>
          <w:rFonts w:ascii="Arial" w:hAnsi="Arial" w:cs="Arial"/>
        </w:rPr>
        <w:t>.</w:t>
      </w:r>
    </w:p>
    <w:p w14:paraId="3A8A2E68" w14:textId="77777777" w:rsidR="002B1115" w:rsidRPr="00FE46B8" w:rsidRDefault="002B1115" w:rsidP="004A2C7E">
      <w:pPr>
        <w:pStyle w:val="Bezodstpw"/>
        <w:numPr>
          <w:ilvl w:val="0"/>
          <w:numId w:val="5"/>
        </w:numPr>
        <w:spacing w:line="276" w:lineRule="auto"/>
        <w:ind w:left="426" w:hanging="426"/>
        <w:rPr>
          <w:rFonts w:ascii="Arial" w:hAnsi="Arial" w:cs="Arial"/>
        </w:rPr>
      </w:pPr>
      <w:r w:rsidRPr="00FE46B8">
        <w:rPr>
          <w:rFonts w:ascii="Arial" w:hAnsi="Arial" w:cs="Arial"/>
        </w:rPr>
        <w:t xml:space="preserve">Niezwłocznie po otwarciu ofert Zamawiający zamieści na własnej stronie internetowej informacje dotyczące: </w:t>
      </w:r>
    </w:p>
    <w:p w14:paraId="62232D69" w14:textId="77777777" w:rsidR="002B1115" w:rsidRPr="00FE46B8" w:rsidRDefault="002B1115" w:rsidP="004A2C7E">
      <w:pPr>
        <w:pStyle w:val="Bezodstpw"/>
        <w:numPr>
          <w:ilvl w:val="0"/>
          <w:numId w:val="6"/>
        </w:numPr>
        <w:spacing w:line="276" w:lineRule="auto"/>
        <w:ind w:left="851" w:hanging="425"/>
        <w:rPr>
          <w:rFonts w:ascii="Arial" w:hAnsi="Arial" w:cs="Arial"/>
        </w:rPr>
      </w:pPr>
      <w:r w:rsidRPr="00FE46B8">
        <w:rPr>
          <w:rFonts w:ascii="Arial" w:hAnsi="Arial" w:cs="Arial"/>
        </w:rPr>
        <w:t>kwoty, jaką zamierza przeznaczyć na sfinansowanie zamówienia</w:t>
      </w:r>
      <w:r w:rsidR="0057206D" w:rsidRPr="00FE46B8">
        <w:rPr>
          <w:rFonts w:ascii="Arial" w:hAnsi="Arial" w:cs="Arial"/>
        </w:rPr>
        <w:t xml:space="preserve"> będącego przedmiotem niniejszej SIWZ</w:t>
      </w:r>
      <w:r w:rsidRPr="00FE46B8">
        <w:rPr>
          <w:rFonts w:ascii="Arial" w:hAnsi="Arial" w:cs="Arial"/>
        </w:rPr>
        <w:t>;</w:t>
      </w:r>
    </w:p>
    <w:p w14:paraId="7A9208FB" w14:textId="77777777" w:rsidR="002B1115" w:rsidRPr="00FE46B8" w:rsidRDefault="002B1115" w:rsidP="004A2C7E">
      <w:pPr>
        <w:pStyle w:val="Bezodstpw"/>
        <w:numPr>
          <w:ilvl w:val="0"/>
          <w:numId w:val="6"/>
        </w:numPr>
        <w:spacing w:line="276" w:lineRule="auto"/>
        <w:ind w:left="851" w:hanging="425"/>
        <w:rPr>
          <w:rFonts w:ascii="Arial" w:hAnsi="Arial" w:cs="Arial"/>
        </w:rPr>
      </w:pPr>
      <w:r w:rsidRPr="00FE46B8">
        <w:rPr>
          <w:rFonts w:ascii="Arial" w:hAnsi="Arial" w:cs="Arial"/>
        </w:rPr>
        <w:t xml:space="preserve">firm oraz adresów </w:t>
      </w:r>
      <w:r w:rsidR="0057206D" w:rsidRPr="00FE46B8">
        <w:rPr>
          <w:rFonts w:ascii="Arial" w:hAnsi="Arial" w:cs="Arial"/>
        </w:rPr>
        <w:t>Wykonawców</w:t>
      </w:r>
      <w:r w:rsidRPr="00FE46B8">
        <w:rPr>
          <w:rFonts w:ascii="Arial" w:hAnsi="Arial" w:cs="Arial"/>
        </w:rPr>
        <w:t>, którzy złożyli oferty w terminie;</w:t>
      </w:r>
    </w:p>
    <w:p w14:paraId="4F6F7E58" w14:textId="77777777" w:rsidR="002B1115" w:rsidRPr="00FE46B8" w:rsidRDefault="002B1115" w:rsidP="004A2C7E">
      <w:pPr>
        <w:pStyle w:val="Bezodstpw"/>
        <w:numPr>
          <w:ilvl w:val="0"/>
          <w:numId w:val="6"/>
        </w:numPr>
        <w:spacing w:line="276" w:lineRule="auto"/>
        <w:ind w:left="851" w:hanging="425"/>
        <w:rPr>
          <w:rFonts w:ascii="Arial" w:hAnsi="Arial" w:cs="Arial"/>
        </w:rPr>
      </w:pPr>
      <w:r w:rsidRPr="00FE46B8">
        <w:rPr>
          <w:rFonts w:ascii="Arial" w:hAnsi="Arial" w:cs="Arial"/>
        </w:rPr>
        <w:t>ceny, terminu wykonania zamówienia, okresu gwarancji i warunków płatności zawartych w ofertach.</w:t>
      </w:r>
    </w:p>
    <w:p w14:paraId="034EC4DF" w14:textId="77777777" w:rsidR="002B1115" w:rsidRPr="00FE46B8" w:rsidRDefault="002B1115" w:rsidP="004A2C7E">
      <w:pPr>
        <w:pStyle w:val="Tekstpodstawowywcity3"/>
        <w:numPr>
          <w:ilvl w:val="0"/>
          <w:numId w:val="5"/>
        </w:numPr>
        <w:spacing w:after="0"/>
        <w:ind w:left="426" w:hanging="426"/>
        <w:rPr>
          <w:rFonts w:ascii="Arial" w:hAnsi="Arial" w:cs="Arial"/>
          <w:sz w:val="22"/>
          <w:szCs w:val="22"/>
        </w:rPr>
      </w:pPr>
      <w:r w:rsidRPr="00FE46B8">
        <w:rPr>
          <w:rFonts w:ascii="Arial" w:hAnsi="Arial" w:cs="Arial"/>
          <w:sz w:val="22"/>
          <w:szCs w:val="22"/>
        </w:rPr>
        <w:t>Oferty (z wyjątkiem informacji zastrzeżonych, iż nie mogą być udostępniane, dla których wykazano jednocześnie, iż stanowią tajemnicę przedsiębiorstwa) udostępniane będą w godzinach 9:00 – 12:00 w terminie wyznaczonym przez Zamawiającego, na uprzedni wniosek Wykonawcy.</w:t>
      </w:r>
    </w:p>
    <w:p w14:paraId="7FE35CC0" w14:textId="77777777" w:rsidR="002B1115" w:rsidRPr="00FE46B8" w:rsidRDefault="002B1115" w:rsidP="004A2C7E">
      <w:pPr>
        <w:pStyle w:val="Tekstpodstawowywcity3"/>
        <w:numPr>
          <w:ilvl w:val="0"/>
          <w:numId w:val="5"/>
        </w:numPr>
        <w:spacing w:after="0"/>
        <w:ind w:left="426" w:hanging="426"/>
        <w:rPr>
          <w:rFonts w:ascii="Arial" w:hAnsi="Arial" w:cs="Arial"/>
          <w:sz w:val="22"/>
          <w:szCs w:val="22"/>
        </w:rPr>
      </w:pPr>
      <w:r w:rsidRPr="00FE46B8">
        <w:rPr>
          <w:rFonts w:ascii="Arial" w:hAnsi="Arial" w:cs="Arial"/>
          <w:sz w:val="22"/>
          <w:szCs w:val="22"/>
        </w:rPr>
        <w:t>Protokół postępowania jest udostępniany w trakcie trwania postępowania, natomiast załączniki do protokołu będą udostępniane po dokonaniu wyboru najkorzystniejszej oferty lub unieważnieniu postępowania.</w:t>
      </w:r>
    </w:p>
    <w:p w14:paraId="506A255E" w14:textId="77777777" w:rsidR="00F5515D" w:rsidRPr="00FE46B8" w:rsidRDefault="00F5515D" w:rsidP="00EF4C8F">
      <w:pPr>
        <w:pStyle w:val="Tekstpodstawowywcity3"/>
        <w:tabs>
          <w:tab w:val="left" w:pos="0"/>
        </w:tabs>
        <w:spacing w:after="0"/>
        <w:rPr>
          <w:rFonts w:ascii="Arial" w:hAnsi="Arial" w:cs="Arial"/>
          <w:sz w:val="22"/>
          <w:szCs w:val="22"/>
        </w:rPr>
      </w:pPr>
    </w:p>
    <w:p w14:paraId="13285C0C" w14:textId="77777777" w:rsidR="00F5515D" w:rsidRPr="00FE46B8" w:rsidRDefault="00F5515D" w:rsidP="00EF4C8F">
      <w:pPr>
        <w:pStyle w:val="Tekstpodstawowywcity3"/>
        <w:tabs>
          <w:tab w:val="left" w:pos="0"/>
        </w:tabs>
        <w:spacing w:after="0"/>
        <w:ind w:left="0"/>
        <w:rPr>
          <w:rFonts w:ascii="Arial" w:hAnsi="Arial" w:cs="Arial"/>
          <w:b/>
          <w:sz w:val="22"/>
          <w:szCs w:val="22"/>
        </w:rPr>
      </w:pPr>
      <w:r w:rsidRPr="00FE46B8">
        <w:rPr>
          <w:rFonts w:ascii="Arial" w:hAnsi="Arial" w:cs="Arial"/>
          <w:b/>
          <w:sz w:val="22"/>
          <w:szCs w:val="22"/>
        </w:rPr>
        <w:t>Rozdział 8 Wadium</w:t>
      </w:r>
    </w:p>
    <w:p w14:paraId="0E5FE41F" w14:textId="77777777" w:rsidR="00F5515D" w:rsidRPr="00FE46B8" w:rsidRDefault="00F5515D" w:rsidP="00EF4C8F">
      <w:pPr>
        <w:pStyle w:val="Tekstpodstawowywcity3"/>
        <w:tabs>
          <w:tab w:val="left" w:pos="0"/>
        </w:tabs>
        <w:spacing w:after="0"/>
        <w:rPr>
          <w:rFonts w:ascii="Arial" w:hAnsi="Arial" w:cs="Arial"/>
          <w:sz w:val="22"/>
          <w:szCs w:val="22"/>
        </w:rPr>
      </w:pPr>
    </w:p>
    <w:p w14:paraId="0FBF2FBD" w14:textId="77777777" w:rsidR="00F5515D" w:rsidRPr="00FE46B8" w:rsidRDefault="00F5515D" w:rsidP="004A2C7E">
      <w:pPr>
        <w:numPr>
          <w:ilvl w:val="0"/>
          <w:numId w:val="25"/>
        </w:numPr>
        <w:tabs>
          <w:tab w:val="clear" w:pos="1160"/>
          <w:tab w:val="left" w:pos="1868"/>
        </w:tabs>
        <w:spacing w:after="0"/>
        <w:ind w:left="426" w:hanging="426"/>
        <w:rPr>
          <w:rFonts w:ascii="Arial" w:hAnsi="Arial" w:cs="Arial"/>
        </w:rPr>
      </w:pPr>
      <w:r w:rsidRPr="00FE46B8">
        <w:rPr>
          <w:rFonts w:ascii="Arial" w:hAnsi="Arial" w:cs="Arial"/>
          <w:b/>
        </w:rPr>
        <w:t>Zamawiający</w:t>
      </w:r>
      <w:r w:rsidRPr="00FE46B8">
        <w:rPr>
          <w:rFonts w:ascii="Arial" w:hAnsi="Arial" w:cs="Arial"/>
        </w:rPr>
        <w:t xml:space="preserve"> </w:t>
      </w:r>
      <w:r w:rsidRPr="00FE46B8">
        <w:rPr>
          <w:rFonts w:ascii="Arial" w:hAnsi="Arial" w:cs="Arial"/>
          <w:b/>
        </w:rPr>
        <w:t>żąda od Wykonawców wniesienia wadium</w:t>
      </w:r>
      <w:r w:rsidRPr="00FE46B8">
        <w:rPr>
          <w:rFonts w:ascii="Arial" w:hAnsi="Arial" w:cs="Arial"/>
        </w:rPr>
        <w:t>.</w:t>
      </w:r>
    </w:p>
    <w:p w14:paraId="34971B29" w14:textId="5CDF10A9" w:rsidR="00F5515D" w:rsidRPr="00FE46B8" w:rsidRDefault="00F5515D" w:rsidP="004A2C7E">
      <w:pPr>
        <w:numPr>
          <w:ilvl w:val="0"/>
          <w:numId w:val="25"/>
        </w:numPr>
        <w:tabs>
          <w:tab w:val="clear" w:pos="1160"/>
        </w:tabs>
        <w:spacing w:after="0"/>
        <w:ind w:left="426" w:hanging="426"/>
        <w:rPr>
          <w:rFonts w:ascii="Arial" w:hAnsi="Arial" w:cs="Arial"/>
        </w:rPr>
      </w:pPr>
      <w:r w:rsidRPr="00FE46B8">
        <w:rPr>
          <w:rFonts w:ascii="Arial" w:hAnsi="Arial" w:cs="Arial"/>
        </w:rPr>
        <w:t>Wykonawcy przystępujący do przetargu obowiązani są wnieść wadium w wysokości:</w:t>
      </w:r>
      <w:r w:rsidR="00EF4C8F" w:rsidRPr="00FE46B8">
        <w:rPr>
          <w:rFonts w:ascii="Arial" w:hAnsi="Arial" w:cs="Arial"/>
        </w:rPr>
        <w:t xml:space="preserve"> </w:t>
      </w:r>
      <w:r w:rsidR="002B47F8">
        <w:rPr>
          <w:rFonts w:ascii="Arial" w:hAnsi="Arial" w:cs="Arial"/>
          <w:b/>
        </w:rPr>
        <w:t>2</w:t>
      </w:r>
      <w:r w:rsidR="00EF4C8F" w:rsidRPr="00FE46B8">
        <w:rPr>
          <w:rFonts w:ascii="Arial" w:hAnsi="Arial" w:cs="Arial"/>
          <w:b/>
        </w:rPr>
        <w:t>0.</w:t>
      </w:r>
      <w:r w:rsidRPr="00FE46B8">
        <w:rPr>
          <w:rFonts w:ascii="Arial" w:hAnsi="Arial" w:cs="Arial"/>
          <w:b/>
        </w:rPr>
        <w:t xml:space="preserve">000, 00 </w:t>
      </w:r>
      <w:r w:rsidRPr="00FE46B8">
        <w:rPr>
          <w:rFonts w:ascii="Arial" w:hAnsi="Arial" w:cs="Arial"/>
          <w:b/>
        </w:rPr>
        <w:lastRenderedPageBreak/>
        <w:t>PLN</w:t>
      </w:r>
      <w:r w:rsidR="00EF4C8F" w:rsidRPr="00FE46B8">
        <w:rPr>
          <w:rFonts w:ascii="Arial" w:hAnsi="Arial" w:cs="Arial"/>
          <w:b/>
        </w:rPr>
        <w:t xml:space="preserve"> (słownie: </w:t>
      </w:r>
      <w:r w:rsidR="002B47F8">
        <w:rPr>
          <w:rFonts w:ascii="Arial" w:hAnsi="Arial" w:cs="Arial"/>
          <w:b/>
        </w:rPr>
        <w:t>dwadzieścia</w:t>
      </w:r>
      <w:r w:rsidR="00EF4C8F" w:rsidRPr="00FE46B8">
        <w:rPr>
          <w:rFonts w:ascii="Arial" w:hAnsi="Arial" w:cs="Arial"/>
          <w:b/>
        </w:rPr>
        <w:t xml:space="preserve"> tysięcy złotych</w:t>
      </w:r>
      <w:r w:rsidRPr="00FE46B8">
        <w:rPr>
          <w:rFonts w:ascii="Arial" w:hAnsi="Arial" w:cs="Arial"/>
          <w:b/>
        </w:rPr>
        <w:t xml:space="preserve"> 00/100 PLN)</w:t>
      </w:r>
    </w:p>
    <w:p w14:paraId="23F9C1E6" w14:textId="77777777" w:rsidR="00F5515D" w:rsidRPr="00FE46B8" w:rsidRDefault="00F5515D" w:rsidP="004A2C7E">
      <w:pPr>
        <w:numPr>
          <w:ilvl w:val="0"/>
          <w:numId w:val="25"/>
        </w:numPr>
        <w:tabs>
          <w:tab w:val="clear" w:pos="1160"/>
        </w:tabs>
        <w:spacing w:after="0"/>
        <w:ind w:left="426" w:hanging="426"/>
        <w:rPr>
          <w:rFonts w:ascii="Arial" w:hAnsi="Arial" w:cs="Arial"/>
        </w:rPr>
      </w:pPr>
      <w:r w:rsidRPr="00FE46B8">
        <w:rPr>
          <w:rFonts w:ascii="Arial" w:hAnsi="Arial" w:cs="Arial"/>
        </w:rPr>
        <w:t>Wadium może być wniesione w następujących formach:</w:t>
      </w:r>
    </w:p>
    <w:p w14:paraId="3F904B67" w14:textId="77777777" w:rsidR="00F5515D" w:rsidRPr="00FE46B8" w:rsidRDefault="00F5515D" w:rsidP="004A2C7E">
      <w:pPr>
        <w:pStyle w:val="Akapitzlist"/>
        <w:numPr>
          <w:ilvl w:val="1"/>
          <w:numId w:val="27"/>
        </w:numPr>
        <w:spacing w:line="276" w:lineRule="auto"/>
        <w:ind w:left="993" w:hanging="567"/>
        <w:contextualSpacing w:val="0"/>
        <w:rPr>
          <w:rFonts w:ascii="Arial" w:hAnsi="Arial" w:cs="Arial"/>
          <w:sz w:val="22"/>
          <w:szCs w:val="22"/>
        </w:rPr>
      </w:pPr>
      <w:r w:rsidRPr="00FE46B8">
        <w:rPr>
          <w:rFonts w:ascii="Arial" w:hAnsi="Arial" w:cs="Arial"/>
          <w:sz w:val="22"/>
          <w:szCs w:val="22"/>
        </w:rPr>
        <w:t>pieniądzu;</w:t>
      </w:r>
    </w:p>
    <w:p w14:paraId="1DA986C3" w14:textId="77777777" w:rsidR="00F5515D" w:rsidRPr="00FE46B8" w:rsidRDefault="00F5515D" w:rsidP="004A2C7E">
      <w:pPr>
        <w:pStyle w:val="Akapitzlist"/>
        <w:numPr>
          <w:ilvl w:val="1"/>
          <w:numId w:val="27"/>
        </w:numPr>
        <w:spacing w:line="276" w:lineRule="auto"/>
        <w:ind w:left="993" w:hanging="567"/>
        <w:contextualSpacing w:val="0"/>
        <w:rPr>
          <w:rFonts w:ascii="Arial" w:hAnsi="Arial" w:cs="Arial"/>
          <w:sz w:val="22"/>
          <w:szCs w:val="22"/>
        </w:rPr>
      </w:pPr>
      <w:r w:rsidRPr="00FE46B8">
        <w:rPr>
          <w:rFonts w:ascii="Arial" w:hAnsi="Arial" w:cs="Arial"/>
          <w:sz w:val="22"/>
          <w:szCs w:val="22"/>
        </w:rPr>
        <w:t>poręczeniach bankowych lub poręczeniach spółdzielczej kasy oszczędnościowo-kredytowej, z tym że poręczenie kasy jest zawsze zobowiązaniem pieniężnym;</w:t>
      </w:r>
    </w:p>
    <w:p w14:paraId="0BA3A03D" w14:textId="77777777" w:rsidR="00F5515D" w:rsidRPr="00FE46B8" w:rsidRDefault="00F5515D" w:rsidP="004A2C7E">
      <w:pPr>
        <w:pStyle w:val="Akapitzlist"/>
        <w:numPr>
          <w:ilvl w:val="1"/>
          <w:numId w:val="27"/>
        </w:numPr>
        <w:spacing w:line="276" w:lineRule="auto"/>
        <w:ind w:left="993" w:hanging="567"/>
        <w:contextualSpacing w:val="0"/>
        <w:rPr>
          <w:rFonts w:ascii="Arial" w:hAnsi="Arial" w:cs="Arial"/>
          <w:sz w:val="22"/>
          <w:szCs w:val="22"/>
        </w:rPr>
      </w:pPr>
      <w:r w:rsidRPr="00FE46B8">
        <w:rPr>
          <w:rFonts w:ascii="Arial" w:hAnsi="Arial" w:cs="Arial"/>
          <w:sz w:val="22"/>
          <w:szCs w:val="22"/>
        </w:rPr>
        <w:t>gwarancjach bankowych;</w:t>
      </w:r>
    </w:p>
    <w:p w14:paraId="1F46FCE2" w14:textId="77777777" w:rsidR="00F5515D" w:rsidRPr="00FE46B8" w:rsidRDefault="00F5515D" w:rsidP="004A2C7E">
      <w:pPr>
        <w:pStyle w:val="Akapitzlist"/>
        <w:numPr>
          <w:ilvl w:val="1"/>
          <w:numId w:val="27"/>
        </w:numPr>
        <w:spacing w:line="276" w:lineRule="auto"/>
        <w:ind w:left="993" w:hanging="567"/>
        <w:contextualSpacing w:val="0"/>
        <w:rPr>
          <w:rFonts w:ascii="Arial" w:hAnsi="Arial" w:cs="Arial"/>
          <w:sz w:val="22"/>
          <w:szCs w:val="22"/>
        </w:rPr>
      </w:pPr>
      <w:r w:rsidRPr="00FE46B8">
        <w:rPr>
          <w:rFonts w:ascii="Arial" w:hAnsi="Arial" w:cs="Arial"/>
          <w:sz w:val="22"/>
          <w:szCs w:val="22"/>
        </w:rPr>
        <w:t>gwarancjach ubezpieczeniowych;</w:t>
      </w:r>
    </w:p>
    <w:p w14:paraId="016030D7" w14:textId="77777777" w:rsidR="00F5515D" w:rsidRPr="00FE46B8" w:rsidRDefault="00F5515D" w:rsidP="004A2C7E">
      <w:pPr>
        <w:pStyle w:val="Akapitzlist"/>
        <w:numPr>
          <w:ilvl w:val="1"/>
          <w:numId w:val="27"/>
        </w:numPr>
        <w:spacing w:line="276" w:lineRule="auto"/>
        <w:ind w:left="993" w:hanging="567"/>
        <w:contextualSpacing w:val="0"/>
        <w:rPr>
          <w:rFonts w:ascii="Arial" w:hAnsi="Arial" w:cs="Arial"/>
          <w:sz w:val="22"/>
          <w:szCs w:val="22"/>
        </w:rPr>
      </w:pPr>
      <w:r w:rsidRPr="00FE46B8">
        <w:rPr>
          <w:rFonts w:ascii="Arial" w:hAnsi="Arial" w:cs="Arial"/>
          <w:sz w:val="22"/>
          <w:szCs w:val="22"/>
        </w:rPr>
        <w:t>poręczeniach udzielanych przez podmioty, o których mowa w art. 6b ust. 5 pkt 2 ustawy z dnia 9 listopada 2000 r. o utworzeniu Polskiej Agencji Rozwoju Przedsiębiorczości;</w:t>
      </w:r>
    </w:p>
    <w:p w14:paraId="623E4733" w14:textId="77777777" w:rsidR="00F5515D" w:rsidRPr="00FE46B8" w:rsidRDefault="00F5515D" w:rsidP="004A2C7E">
      <w:pPr>
        <w:numPr>
          <w:ilvl w:val="0"/>
          <w:numId w:val="25"/>
        </w:numPr>
        <w:tabs>
          <w:tab w:val="clear" w:pos="1160"/>
        </w:tabs>
        <w:spacing w:after="0"/>
        <w:ind w:left="426" w:hanging="403"/>
        <w:rPr>
          <w:rFonts w:ascii="Arial" w:hAnsi="Arial" w:cs="Arial"/>
        </w:rPr>
      </w:pPr>
      <w:r w:rsidRPr="00FE46B8">
        <w:rPr>
          <w:rFonts w:ascii="Arial" w:hAnsi="Arial" w:cs="Arial"/>
        </w:rPr>
        <w:t>W przypadku składania przez Wykonawcę wadium w formie innej niż w pieniądzu, gwarancja lub poręczenie powinna być sporządzona zgodnie z obowiązującym prawem i winna zawierać następujące elementy:</w:t>
      </w:r>
    </w:p>
    <w:p w14:paraId="0A3E57FB" w14:textId="77777777" w:rsidR="00F5515D" w:rsidRPr="00FE46B8" w:rsidRDefault="00F5515D" w:rsidP="004A2C7E">
      <w:pPr>
        <w:pStyle w:val="Akapitzlist"/>
        <w:numPr>
          <w:ilvl w:val="1"/>
          <w:numId w:val="28"/>
        </w:numPr>
        <w:spacing w:line="276" w:lineRule="auto"/>
        <w:ind w:left="993" w:hanging="567"/>
        <w:contextualSpacing w:val="0"/>
        <w:rPr>
          <w:rFonts w:ascii="Arial" w:hAnsi="Arial" w:cs="Arial"/>
          <w:sz w:val="22"/>
          <w:szCs w:val="22"/>
        </w:rPr>
      </w:pPr>
      <w:r w:rsidRPr="00FE46B8">
        <w:rPr>
          <w:rFonts w:ascii="Arial" w:hAnsi="Arial" w:cs="Arial"/>
          <w:sz w:val="22"/>
          <w:szCs w:val="22"/>
        </w:rPr>
        <w:t>nazwę dającego zlecenie (Wykonawcy, w przypadku Wykonawców wspólnie ubiegających się o udzielenie zamówienia – co najmniej jednego z współwykonawców), beneficjenta gwarancji (Zamawiającego), gwaranta (banku lub instytucji ubezpieczeniowej udzielających gwarancji) oraz wskazanie ich siedzib,</w:t>
      </w:r>
    </w:p>
    <w:p w14:paraId="14C1FF12" w14:textId="77777777" w:rsidR="00F5515D" w:rsidRPr="00FE46B8" w:rsidRDefault="00F5515D" w:rsidP="004A2C7E">
      <w:pPr>
        <w:pStyle w:val="Akapitzlist"/>
        <w:numPr>
          <w:ilvl w:val="1"/>
          <w:numId w:val="28"/>
        </w:numPr>
        <w:spacing w:line="276" w:lineRule="auto"/>
        <w:ind w:left="993" w:hanging="567"/>
        <w:contextualSpacing w:val="0"/>
        <w:rPr>
          <w:rFonts w:ascii="Arial" w:hAnsi="Arial" w:cs="Arial"/>
          <w:sz w:val="22"/>
          <w:szCs w:val="22"/>
        </w:rPr>
      </w:pPr>
      <w:r w:rsidRPr="00FE46B8">
        <w:rPr>
          <w:rFonts w:ascii="Arial" w:hAnsi="Arial" w:cs="Arial"/>
          <w:sz w:val="22"/>
          <w:szCs w:val="22"/>
        </w:rPr>
        <w:t>określenie wierzytelności, która ma być zabezpieczona gwarancją,</w:t>
      </w:r>
    </w:p>
    <w:p w14:paraId="71630291" w14:textId="77777777" w:rsidR="00F5515D" w:rsidRPr="00FE46B8" w:rsidRDefault="00F5515D" w:rsidP="004A2C7E">
      <w:pPr>
        <w:pStyle w:val="Akapitzlist"/>
        <w:numPr>
          <w:ilvl w:val="1"/>
          <w:numId w:val="28"/>
        </w:numPr>
        <w:spacing w:line="276" w:lineRule="auto"/>
        <w:ind w:left="993" w:hanging="567"/>
        <w:contextualSpacing w:val="0"/>
        <w:rPr>
          <w:rFonts w:ascii="Arial" w:hAnsi="Arial" w:cs="Arial"/>
          <w:sz w:val="22"/>
          <w:szCs w:val="22"/>
        </w:rPr>
      </w:pPr>
      <w:r w:rsidRPr="00FE46B8">
        <w:rPr>
          <w:rFonts w:ascii="Arial" w:hAnsi="Arial" w:cs="Arial"/>
          <w:sz w:val="22"/>
          <w:szCs w:val="22"/>
        </w:rPr>
        <w:t>kwotę gwarancji,</w:t>
      </w:r>
    </w:p>
    <w:p w14:paraId="7E667B3E" w14:textId="77777777" w:rsidR="00F5515D" w:rsidRPr="00FE46B8" w:rsidRDefault="00F5515D" w:rsidP="004A2C7E">
      <w:pPr>
        <w:pStyle w:val="Akapitzlist"/>
        <w:numPr>
          <w:ilvl w:val="1"/>
          <w:numId w:val="28"/>
        </w:numPr>
        <w:spacing w:line="276" w:lineRule="auto"/>
        <w:ind w:left="993" w:hanging="567"/>
        <w:contextualSpacing w:val="0"/>
        <w:rPr>
          <w:rFonts w:ascii="Arial" w:hAnsi="Arial" w:cs="Arial"/>
          <w:sz w:val="22"/>
          <w:szCs w:val="22"/>
        </w:rPr>
      </w:pPr>
      <w:r w:rsidRPr="00FE46B8">
        <w:rPr>
          <w:rFonts w:ascii="Arial" w:hAnsi="Arial" w:cs="Arial"/>
          <w:sz w:val="22"/>
          <w:szCs w:val="22"/>
        </w:rPr>
        <w:t>termin ważności gwarancji, obejmujący co najmniej okres związania ofertą,</w:t>
      </w:r>
    </w:p>
    <w:p w14:paraId="3C93026B" w14:textId="77777777" w:rsidR="00F5515D" w:rsidRPr="00FE46B8" w:rsidRDefault="00F5515D" w:rsidP="004A2C7E">
      <w:pPr>
        <w:pStyle w:val="Akapitzlist"/>
        <w:numPr>
          <w:ilvl w:val="1"/>
          <w:numId w:val="28"/>
        </w:numPr>
        <w:spacing w:line="276" w:lineRule="auto"/>
        <w:ind w:left="993" w:hanging="567"/>
        <w:contextualSpacing w:val="0"/>
        <w:rPr>
          <w:rFonts w:ascii="Arial" w:hAnsi="Arial" w:cs="Arial"/>
          <w:b/>
          <w:sz w:val="22"/>
          <w:szCs w:val="22"/>
        </w:rPr>
      </w:pPr>
      <w:r w:rsidRPr="00FE46B8">
        <w:rPr>
          <w:rFonts w:ascii="Arial" w:hAnsi="Arial" w:cs="Arial"/>
          <w:b/>
          <w:sz w:val="22"/>
          <w:szCs w:val="22"/>
        </w:rPr>
        <w:t>zobowiązanie gwaranta do „zapłacenia kwoty gwarancji na pierwsze pisemne żądanie Zamawiającego w sytuacjach, gdy:</w:t>
      </w:r>
    </w:p>
    <w:p w14:paraId="6ED09750" w14:textId="77777777" w:rsidR="00F5515D" w:rsidRPr="00FE46B8" w:rsidRDefault="00F5515D" w:rsidP="00C6105C">
      <w:pPr>
        <w:pStyle w:val="Akapitzlist"/>
        <w:numPr>
          <w:ilvl w:val="2"/>
          <w:numId w:val="48"/>
        </w:numPr>
        <w:spacing w:line="276" w:lineRule="auto"/>
        <w:ind w:left="1418" w:hanging="437"/>
        <w:contextualSpacing w:val="0"/>
        <w:rPr>
          <w:rFonts w:ascii="Arial" w:hAnsi="Arial" w:cs="Arial"/>
          <w:sz w:val="22"/>
          <w:szCs w:val="22"/>
        </w:rPr>
      </w:pPr>
      <w:r w:rsidRPr="00FE46B8">
        <w:rPr>
          <w:rFonts w:ascii="Arial" w:hAnsi="Arial" w:cs="Arial"/>
          <w:sz w:val="22"/>
          <w:szCs w:val="22"/>
        </w:rPr>
        <w:t xml:space="preserve">Wykonawca w odpowiedzi na wezwanie, o którym mowa w art. 26 ust. 3 </w:t>
      </w:r>
      <w:r w:rsidRPr="00FE46B8">
        <w:rPr>
          <w:rFonts w:ascii="Arial" w:hAnsi="Arial" w:cs="Arial"/>
          <w:sz w:val="22"/>
          <w:szCs w:val="22"/>
        </w:rPr>
        <w:br/>
        <w:t xml:space="preserve">i 3a </w:t>
      </w:r>
      <w:r w:rsidR="008642C6" w:rsidRPr="00FE46B8">
        <w:rPr>
          <w:rFonts w:ascii="Arial" w:hAnsi="Arial" w:cs="Arial"/>
          <w:sz w:val="22"/>
          <w:szCs w:val="22"/>
        </w:rPr>
        <w:t>PZP</w:t>
      </w:r>
      <w:r w:rsidRPr="00FE46B8">
        <w:rPr>
          <w:rFonts w:ascii="Arial" w:hAnsi="Arial" w:cs="Arial"/>
          <w:sz w:val="22"/>
          <w:szCs w:val="22"/>
        </w:rPr>
        <w:t xml:space="preserve">, z przyczyn leżących po jego stronie, nie złożył oświadczeń lub dokumentów potwierdzających okoliczności, o których mowa w art. 25 ust. 1 </w:t>
      </w:r>
      <w:r w:rsidR="008642C6" w:rsidRPr="00FE46B8">
        <w:rPr>
          <w:rFonts w:ascii="Arial" w:hAnsi="Arial" w:cs="Arial"/>
          <w:sz w:val="22"/>
          <w:szCs w:val="22"/>
        </w:rPr>
        <w:t>PZP</w:t>
      </w:r>
      <w:r w:rsidRPr="00FE46B8">
        <w:rPr>
          <w:rFonts w:ascii="Arial" w:hAnsi="Arial" w:cs="Arial"/>
          <w:sz w:val="22"/>
          <w:szCs w:val="22"/>
        </w:rPr>
        <w:t xml:space="preserve">, oświadczenia, o którym mowa w art. 25a ust. 1 </w:t>
      </w:r>
      <w:r w:rsidR="008642C6" w:rsidRPr="00FE46B8">
        <w:rPr>
          <w:rFonts w:ascii="Arial" w:hAnsi="Arial" w:cs="Arial"/>
          <w:sz w:val="22"/>
          <w:szCs w:val="22"/>
        </w:rPr>
        <w:t>PZP</w:t>
      </w:r>
      <w:r w:rsidRPr="00FE46B8">
        <w:rPr>
          <w:rFonts w:ascii="Arial" w:hAnsi="Arial" w:cs="Arial"/>
          <w:sz w:val="22"/>
          <w:szCs w:val="22"/>
        </w:rPr>
        <w:t xml:space="preserve">, pełnomocnictw, lub nie wyraził zgody na poprawienie omyłki, o której mowa w art. 87 ust. 2 pkt 3 </w:t>
      </w:r>
      <w:r w:rsidR="008642C6" w:rsidRPr="00FE46B8">
        <w:rPr>
          <w:rFonts w:ascii="Arial" w:hAnsi="Arial" w:cs="Arial"/>
          <w:sz w:val="22"/>
          <w:szCs w:val="22"/>
        </w:rPr>
        <w:t>PZP</w:t>
      </w:r>
      <w:r w:rsidRPr="00FE46B8">
        <w:rPr>
          <w:rFonts w:ascii="Arial" w:hAnsi="Arial" w:cs="Arial"/>
          <w:sz w:val="22"/>
          <w:szCs w:val="22"/>
        </w:rPr>
        <w:t>, co spowodowało brak możliwości wybrania oferty złożonej przez wykonawcę jako najkorzystniejszej.</w:t>
      </w:r>
    </w:p>
    <w:p w14:paraId="5349CD1A" w14:textId="77777777" w:rsidR="00F5515D" w:rsidRPr="00FE46B8" w:rsidRDefault="00F5515D" w:rsidP="00C6105C">
      <w:pPr>
        <w:pStyle w:val="Akapitzlist"/>
        <w:numPr>
          <w:ilvl w:val="2"/>
          <w:numId w:val="48"/>
        </w:numPr>
        <w:spacing w:line="276" w:lineRule="auto"/>
        <w:ind w:left="1418" w:hanging="437"/>
        <w:contextualSpacing w:val="0"/>
        <w:rPr>
          <w:rFonts w:ascii="Arial" w:hAnsi="Arial" w:cs="Arial"/>
          <w:sz w:val="22"/>
          <w:szCs w:val="22"/>
        </w:rPr>
      </w:pPr>
      <w:r w:rsidRPr="00FE46B8">
        <w:rPr>
          <w:rFonts w:ascii="Arial" w:hAnsi="Arial" w:cs="Arial"/>
          <w:sz w:val="22"/>
          <w:szCs w:val="22"/>
        </w:rPr>
        <w:t>Wykonawca, którego ofertę wybrano:</w:t>
      </w:r>
    </w:p>
    <w:p w14:paraId="514E2DCB" w14:textId="77777777" w:rsidR="00F5515D" w:rsidRPr="00FE46B8" w:rsidRDefault="00F5515D" w:rsidP="00C6105C">
      <w:pPr>
        <w:numPr>
          <w:ilvl w:val="0"/>
          <w:numId w:val="49"/>
        </w:numPr>
        <w:spacing w:after="0"/>
        <w:ind w:left="1843" w:hanging="425"/>
        <w:rPr>
          <w:rFonts w:ascii="Arial" w:hAnsi="Arial" w:cs="Arial"/>
        </w:rPr>
      </w:pPr>
      <w:r w:rsidRPr="00FE46B8">
        <w:rPr>
          <w:rFonts w:ascii="Arial" w:hAnsi="Arial" w:cs="Arial"/>
        </w:rPr>
        <w:t>odmówił podpisania umowy w sprawie zamówienia publicznego na warunkach określonych w ofercie;</w:t>
      </w:r>
    </w:p>
    <w:p w14:paraId="3F3FAC4C" w14:textId="77777777" w:rsidR="00F5515D" w:rsidRPr="00FE46B8" w:rsidRDefault="00F5515D" w:rsidP="00C6105C">
      <w:pPr>
        <w:numPr>
          <w:ilvl w:val="0"/>
          <w:numId w:val="49"/>
        </w:numPr>
        <w:spacing w:after="0"/>
        <w:ind w:left="1843" w:hanging="425"/>
        <w:rPr>
          <w:rFonts w:ascii="Arial" w:hAnsi="Arial" w:cs="Arial"/>
        </w:rPr>
      </w:pPr>
      <w:r w:rsidRPr="00FE46B8">
        <w:rPr>
          <w:rFonts w:ascii="Arial" w:hAnsi="Arial" w:cs="Arial"/>
        </w:rPr>
        <w:t>nie wniósł wymaganego zabezpieczenia należytego wykonania umowy;</w:t>
      </w:r>
    </w:p>
    <w:p w14:paraId="08C1BA80" w14:textId="77777777" w:rsidR="00F5515D" w:rsidRPr="00FE46B8" w:rsidRDefault="00F5515D" w:rsidP="00C6105C">
      <w:pPr>
        <w:numPr>
          <w:ilvl w:val="0"/>
          <w:numId w:val="49"/>
        </w:numPr>
        <w:spacing w:after="0"/>
        <w:ind w:left="1843" w:hanging="425"/>
        <w:rPr>
          <w:rFonts w:ascii="Arial" w:hAnsi="Arial" w:cs="Arial"/>
        </w:rPr>
      </w:pPr>
      <w:r w:rsidRPr="00FE46B8">
        <w:rPr>
          <w:rFonts w:ascii="Arial" w:hAnsi="Arial" w:cs="Arial"/>
        </w:rPr>
        <w:t xml:space="preserve">zawarcie umowy w sprawie zamówienia publicznego stało się niemożliwe z przyczyn leżących po stronie Wykonawcy (art. 46 ust. 5 </w:t>
      </w:r>
      <w:r w:rsidR="008642C6" w:rsidRPr="00FE46B8">
        <w:rPr>
          <w:rFonts w:ascii="Arial" w:hAnsi="Arial" w:cs="Arial"/>
        </w:rPr>
        <w:t>PZP</w:t>
      </w:r>
      <w:r w:rsidRPr="00FE46B8">
        <w:rPr>
          <w:rFonts w:ascii="Arial" w:hAnsi="Arial" w:cs="Arial"/>
        </w:rPr>
        <w:t>)</w:t>
      </w:r>
    </w:p>
    <w:p w14:paraId="0B1C80A4" w14:textId="77777777" w:rsidR="00F5515D" w:rsidRPr="00FE46B8" w:rsidRDefault="00F5515D" w:rsidP="004A2C7E">
      <w:pPr>
        <w:numPr>
          <w:ilvl w:val="0"/>
          <w:numId w:val="25"/>
        </w:numPr>
        <w:tabs>
          <w:tab w:val="clear" w:pos="1160"/>
        </w:tabs>
        <w:spacing w:after="0"/>
        <w:ind w:left="426" w:hanging="403"/>
        <w:rPr>
          <w:rFonts w:ascii="Arial" w:hAnsi="Arial" w:cs="Arial"/>
        </w:rPr>
      </w:pPr>
      <w:r w:rsidRPr="00FE46B8">
        <w:rPr>
          <w:rFonts w:ascii="Arial" w:hAnsi="Arial" w:cs="Arial"/>
        </w:rPr>
        <w:t>Postanowienia pkt 4 stosuje się również do poręczeń.</w:t>
      </w:r>
    </w:p>
    <w:p w14:paraId="5F7FD9A2" w14:textId="77777777" w:rsidR="00F5515D" w:rsidRPr="00FE46B8" w:rsidRDefault="00F5515D" w:rsidP="004A2C7E">
      <w:pPr>
        <w:numPr>
          <w:ilvl w:val="0"/>
          <w:numId w:val="25"/>
        </w:numPr>
        <w:tabs>
          <w:tab w:val="clear" w:pos="1160"/>
        </w:tabs>
        <w:spacing w:after="0"/>
        <w:ind w:left="426" w:hanging="403"/>
        <w:rPr>
          <w:b/>
        </w:rPr>
      </w:pPr>
      <w:r w:rsidRPr="00FE46B8">
        <w:rPr>
          <w:rFonts w:ascii="Arial" w:hAnsi="Arial" w:cs="Arial"/>
        </w:rPr>
        <w:t>Wadium wnoszone w pieniądzu należy wpłacić przelewem na rachunek bankowy Zamawiającego:</w:t>
      </w:r>
    </w:p>
    <w:p w14:paraId="46CD15AF" w14:textId="77777777" w:rsidR="00F5515D" w:rsidRPr="00FE46B8" w:rsidRDefault="00F5515D" w:rsidP="008642C6">
      <w:pPr>
        <w:spacing w:after="0"/>
        <w:ind w:left="426" w:hanging="403"/>
        <w:jc w:val="center"/>
        <w:rPr>
          <w:b/>
        </w:rPr>
      </w:pPr>
      <w:r w:rsidRPr="00FE46B8">
        <w:rPr>
          <w:b/>
        </w:rPr>
        <w:t xml:space="preserve">nr </w:t>
      </w:r>
      <w:hyperlink r:id="rId9" w:history="1">
        <w:r w:rsidR="00B55375" w:rsidRPr="00FE46B8">
          <w:rPr>
            <w:rFonts w:eastAsia="Calibri"/>
            <w:b/>
            <w:lang w:eastAsia="en-US"/>
          </w:rPr>
          <w:t>34 1130 1206 0028 9151</w:t>
        </w:r>
      </w:hyperlink>
      <w:r w:rsidR="00B55375" w:rsidRPr="00FE46B8">
        <w:rPr>
          <w:rFonts w:eastAsia="Calibri"/>
          <w:b/>
          <w:shd w:val="clear" w:color="auto" w:fill="FDFDFD"/>
          <w:lang w:eastAsia="en-US"/>
        </w:rPr>
        <w:t xml:space="preserve"> 4690 0003 </w:t>
      </w:r>
      <w:r w:rsidRPr="00FE46B8">
        <w:rPr>
          <w:b/>
        </w:rPr>
        <w:t xml:space="preserve"> </w:t>
      </w:r>
    </w:p>
    <w:p w14:paraId="44C5C1C0" w14:textId="77777777" w:rsidR="00F5515D" w:rsidRPr="00FE46B8" w:rsidRDefault="00F5515D" w:rsidP="008642C6">
      <w:pPr>
        <w:spacing w:after="0"/>
        <w:ind w:left="426" w:hanging="403"/>
        <w:jc w:val="center"/>
        <w:rPr>
          <w:rFonts w:ascii="Arial" w:hAnsi="Arial" w:cs="Arial"/>
        </w:rPr>
      </w:pPr>
      <w:r w:rsidRPr="00FE46B8">
        <w:rPr>
          <w:rFonts w:ascii="Arial" w:hAnsi="Arial" w:cs="Arial"/>
          <w:b/>
        </w:rPr>
        <w:t xml:space="preserve">w </w:t>
      </w:r>
      <w:r w:rsidRPr="00FE46B8">
        <w:rPr>
          <w:rFonts w:ascii="Arial" w:hAnsi="Arial" w:cs="Arial"/>
          <w:b/>
          <w:bCs/>
        </w:rPr>
        <w:t>Bank</w:t>
      </w:r>
      <w:r w:rsidR="00B55375" w:rsidRPr="00FE46B8">
        <w:rPr>
          <w:rFonts w:ascii="Arial" w:hAnsi="Arial" w:cs="Arial"/>
          <w:b/>
          <w:bCs/>
        </w:rPr>
        <w:t xml:space="preserve">u </w:t>
      </w:r>
      <w:r w:rsidRPr="00FE46B8">
        <w:rPr>
          <w:rFonts w:ascii="Arial" w:hAnsi="Arial" w:cs="Arial"/>
          <w:b/>
          <w:bCs/>
        </w:rPr>
        <w:t xml:space="preserve"> </w:t>
      </w:r>
      <w:r w:rsidR="00B55375" w:rsidRPr="00FE46B8">
        <w:rPr>
          <w:rFonts w:ascii="Arial" w:hAnsi="Arial" w:cs="Arial"/>
          <w:b/>
          <w:bCs/>
        </w:rPr>
        <w:t xml:space="preserve">BGK </w:t>
      </w:r>
    </w:p>
    <w:p w14:paraId="71A6C128" w14:textId="77777777" w:rsidR="00F5515D" w:rsidRPr="00FB6E93" w:rsidRDefault="00F5515D" w:rsidP="004A2C7E">
      <w:pPr>
        <w:numPr>
          <w:ilvl w:val="0"/>
          <w:numId w:val="25"/>
        </w:numPr>
        <w:tabs>
          <w:tab w:val="clear" w:pos="1160"/>
        </w:tabs>
        <w:spacing w:after="0"/>
        <w:ind w:left="426" w:hanging="403"/>
        <w:rPr>
          <w:rFonts w:ascii="Arial" w:hAnsi="Arial" w:cs="Arial"/>
        </w:rPr>
      </w:pPr>
      <w:r w:rsidRPr="00FE46B8">
        <w:rPr>
          <w:rFonts w:ascii="Arial" w:hAnsi="Arial" w:cs="Arial"/>
        </w:rPr>
        <w:t>Do oferty należy dołączyć dowód wniesienia wadium. Na poleceniu przelewu powinien być umieszczony tytuł:</w:t>
      </w:r>
    </w:p>
    <w:p w14:paraId="254D16A4" w14:textId="5F872A53" w:rsidR="00F5515D" w:rsidRPr="00FB6E93" w:rsidRDefault="00F5515D" w:rsidP="008642C6">
      <w:pPr>
        <w:spacing w:after="0"/>
        <w:ind w:left="426" w:right="-79" w:hanging="403"/>
        <w:jc w:val="center"/>
        <w:rPr>
          <w:rFonts w:ascii="Arial" w:hAnsi="Arial" w:cs="Arial"/>
        </w:rPr>
      </w:pPr>
      <w:r w:rsidRPr="00FB6E93">
        <w:rPr>
          <w:rFonts w:ascii="Arial" w:eastAsia="Arial" w:hAnsi="Arial" w:cs="Arial"/>
          <w:b/>
          <w:i/>
        </w:rPr>
        <w:t xml:space="preserve">„Wadium do przetargu nr </w:t>
      </w:r>
      <w:r w:rsidR="00FB6E93" w:rsidRPr="00FB6E93">
        <w:rPr>
          <w:rFonts w:ascii="Arial" w:eastAsia="Arial" w:hAnsi="Arial" w:cs="Arial"/>
          <w:b/>
          <w:i/>
        </w:rPr>
        <w:t>463/RB/2019</w:t>
      </w:r>
      <w:r w:rsidRPr="00FB6E93">
        <w:rPr>
          <w:rFonts w:ascii="Arial" w:eastAsia="Arial" w:hAnsi="Arial" w:cs="Arial"/>
          <w:b/>
          <w:i/>
        </w:rPr>
        <w:t>”</w:t>
      </w:r>
    </w:p>
    <w:p w14:paraId="196A55D7" w14:textId="77777777" w:rsidR="00F5515D" w:rsidRPr="00FE46B8" w:rsidRDefault="00F5515D" w:rsidP="004A2C7E">
      <w:pPr>
        <w:numPr>
          <w:ilvl w:val="0"/>
          <w:numId w:val="25"/>
        </w:numPr>
        <w:tabs>
          <w:tab w:val="clear" w:pos="1160"/>
        </w:tabs>
        <w:spacing w:after="0"/>
        <w:ind w:left="567" w:hanging="567"/>
        <w:rPr>
          <w:rFonts w:ascii="Arial" w:hAnsi="Arial" w:cs="Arial"/>
        </w:rPr>
      </w:pPr>
      <w:r w:rsidRPr="00FE46B8">
        <w:rPr>
          <w:rFonts w:ascii="Arial" w:hAnsi="Arial" w:cs="Arial"/>
        </w:rPr>
        <w:t xml:space="preserve">Wadium należy wnieść przed upływem terminu składania ofert, przy czym </w:t>
      </w:r>
      <w:r w:rsidRPr="00FE46B8">
        <w:rPr>
          <w:rFonts w:ascii="Arial" w:hAnsi="Arial" w:cs="Arial"/>
          <w:b/>
        </w:rPr>
        <w:t>wniesienie wadium w pieniądzu za pomocą przelewu bankowego Zamawiający będzie uważał za skuteczne wówczas, gdy bank prowadzący rachunek Zamawiającego potwierdzi, że otrzymał taki przelew przed upływem terminu składania ofert (tj. przed datą i godziną wyznaczoną do składania ofert).</w:t>
      </w:r>
      <w:r w:rsidRPr="00FE46B8">
        <w:rPr>
          <w:rFonts w:ascii="Arial" w:hAnsi="Arial" w:cs="Arial"/>
        </w:rPr>
        <w:t xml:space="preserve"> W wymienionym przypadku dołączenie do oferty kopii polecenia przelewu zleconego przez Wykonawcę lub dokumentu poświadczającego dokonanie przelewu jest warunkiem niewystarczającym do stwierdzenia przez Zamawiającego terminowego wniesienia wadium przez Wykonawcę;</w:t>
      </w:r>
    </w:p>
    <w:p w14:paraId="1F6BDECB" w14:textId="77777777" w:rsidR="00F5515D" w:rsidRPr="00FE46B8" w:rsidRDefault="00F5515D" w:rsidP="004A2C7E">
      <w:pPr>
        <w:numPr>
          <w:ilvl w:val="0"/>
          <w:numId w:val="25"/>
        </w:numPr>
        <w:tabs>
          <w:tab w:val="clear" w:pos="1160"/>
        </w:tabs>
        <w:spacing w:after="0"/>
        <w:ind w:left="567" w:hanging="567"/>
        <w:rPr>
          <w:rFonts w:ascii="Arial" w:hAnsi="Arial" w:cs="Arial"/>
        </w:rPr>
      </w:pPr>
      <w:r w:rsidRPr="00FE46B8">
        <w:rPr>
          <w:rFonts w:ascii="Arial" w:hAnsi="Arial" w:cs="Arial"/>
        </w:rPr>
        <w:lastRenderedPageBreak/>
        <w:t>W przypadku wniesienia wadium w formie gwarancji lub poręczenia, do oferty należy załączyć w oddzielnej koszulce czy kopercie oryginał gwarancji lub poręczenia (nie zszywać z ofertą);</w:t>
      </w:r>
    </w:p>
    <w:p w14:paraId="084EC261" w14:textId="77777777" w:rsidR="00F5515D" w:rsidRPr="00FE46B8" w:rsidRDefault="00F5515D" w:rsidP="004A2C7E">
      <w:pPr>
        <w:numPr>
          <w:ilvl w:val="0"/>
          <w:numId w:val="25"/>
        </w:numPr>
        <w:tabs>
          <w:tab w:val="clear" w:pos="1160"/>
        </w:tabs>
        <w:spacing w:after="0"/>
        <w:ind w:left="567" w:hanging="567"/>
        <w:rPr>
          <w:rFonts w:ascii="Arial" w:hAnsi="Arial" w:cs="Arial"/>
        </w:rPr>
      </w:pPr>
      <w:r w:rsidRPr="00FE46B8">
        <w:rPr>
          <w:rFonts w:ascii="Arial" w:hAnsi="Arial" w:cs="Arial"/>
          <w:b/>
        </w:rPr>
        <w:t xml:space="preserve">Oferta Wykonawcy, który nie wniesie wadium w terminie lub wniesie wadium w sposób nieprawidłowy, zostanie odrzucona </w:t>
      </w:r>
      <w:r w:rsidRPr="00FE46B8">
        <w:rPr>
          <w:rFonts w:ascii="Arial" w:hAnsi="Arial" w:cs="Arial"/>
        </w:rPr>
        <w:t xml:space="preserve">(art. 89 ust. 1 pkt 7b </w:t>
      </w:r>
      <w:r w:rsidR="008642C6" w:rsidRPr="00FE46B8">
        <w:rPr>
          <w:rFonts w:ascii="Arial" w:hAnsi="Arial" w:cs="Arial"/>
        </w:rPr>
        <w:t>PZP</w:t>
      </w:r>
      <w:r w:rsidRPr="00FE46B8">
        <w:rPr>
          <w:rFonts w:ascii="Arial" w:hAnsi="Arial" w:cs="Arial"/>
        </w:rPr>
        <w:t xml:space="preserve">). </w:t>
      </w:r>
    </w:p>
    <w:p w14:paraId="5083B24B" w14:textId="77777777" w:rsidR="00F5515D" w:rsidRPr="00FE46B8" w:rsidRDefault="00F5515D" w:rsidP="004A2C7E">
      <w:pPr>
        <w:numPr>
          <w:ilvl w:val="0"/>
          <w:numId w:val="25"/>
        </w:numPr>
        <w:tabs>
          <w:tab w:val="clear" w:pos="1160"/>
        </w:tabs>
        <w:spacing w:after="0"/>
        <w:ind w:left="567" w:hanging="567"/>
        <w:rPr>
          <w:rFonts w:ascii="Arial" w:hAnsi="Arial" w:cs="Arial"/>
        </w:rPr>
      </w:pPr>
      <w:r w:rsidRPr="00FE46B8">
        <w:rPr>
          <w:rFonts w:ascii="Arial" w:hAnsi="Arial" w:cs="Arial"/>
        </w:rPr>
        <w:t xml:space="preserve">Zamawiający zwróci niezwłocznie wadium na wniosek Wykonawcy, który wycofał ofertę przed upływem terminu składania ofert. </w:t>
      </w:r>
    </w:p>
    <w:p w14:paraId="675BC3C8" w14:textId="77777777" w:rsidR="00F5515D" w:rsidRPr="00FE46B8" w:rsidRDefault="00F5515D" w:rsidP="004A2C7E">
      <w:pPr>
        <w:numPr>
          <w:ilvl w:val="0"/>
          <w:numId w:val="25"/>
        </w:numPr>
        <w:tabs>
          <w:tab w:val="clear" w:pos="1160"/>
        </w:tabs>
        <w:spacing w:after="0"/>
        <w:ind w:left="567" w:hanging="567"/>
        <w:rPr>
          <w:rFonts w:ascii="Arial" w:hAnsi="Arial" w:cs="Arial"/>
        </w:rPr>
      </w:pPr>
      <w:r w:rsidRPr="00FE46B8">
        <w:rPr>
          <w:rFonts w:ascii="Arial" w:hAnsi="Arial" w:cs="Arial"/>
        </w:rPr>
        <w:t xml:space="preserve">Zamawiający zwróci wadium Wykonawcy, którego oferta została wybrana jako najkorzystniejsza niezwłocznie po zawarciu umowy. </w:t>
      </w:r>
    </w:p>
    <w:p w14:paraId="4672B602" w14:textId="77777777" w:rsidR="00F5515D" w:rsidRPr="00FE46B8" w:rsidRDefault="00F5515D" w:rsidP="004A2C7E">
      <w:pPr>
        <w:numPr>
          <w:ilvl w:val="0"/>
          <w:numId w:val="25"/>
        </w:numPr>
        <w:tabs>
          <w:tab w:val="clear" w:pos="1160"/>
        </w:tabs>
        <w:spacing w:after="0"/>
        <w:ind w:left="567" w:hanging="567"/>
        <w:rPr>
          <w:rFonts w:ascii="Arial" w:hAnsi="Arial" w:cs="Arial"/>
        </w:rPr>
      </w:pPr>
      <w:r w:rsidRPr="00FE46B8">
        <w:rPr>
          <w:rFonts w:ascii="Arial" w:hAnsi="Arial" w:cs="Arial"/>
        </w:rPr>
        <w:t>Zamawiający zwróci wadium wszystkim Wykonawcom niezwłocznie po wyborze oferty najkorzystniejszej lub unieważnieniu postępowania, z wyjątkiem Wykonawcy, którego oferta została wybrana jako najkorzystniejsza, z zastrzeżeniem pkt 14.</w:t>
      </w:r>
    </w:p>
    <w:p w14:paraId="39BD4936" w14:textId="77777777" w:rsidR="00F5515D" w:rsidRPr="00FE46B8" w:rsidRDefault="00F5515D" w:rsidP="004A2C7E">
      <w:pPr>
        <w:numPr>
          <w:ilvl w:val="0"/>
          <w:numId w:val="25"/>
        </w:numPr>
        <w:tabs>
          <w:tab w:val="clear" w:pos="1160"/>
        </w:tabs>
        <w:spacing w:after="0"/>
        <w:ind w:left="567" w:hanging="567"/>
        <w:rPr>
          <w:rFonts w:ascii="Arial" w:hAnsi="Arial" w:cs="Arial"/>
        </w:rPr>
      </w:pPr>
      <w:r w:rsidRPr="00FE46B8">
        <w:rPr>
          <w:rFonts w:ascii="Arial" w:hAnsi="Arial" w:cs="Arial"/>
        </w:rPr>
        <w:t xml:space="preserve">Zamawiający zatrzyma wadium wraz z odsetkami w przypadku wystąpienia okoliczności, o których mowa w art. 46 ust. 4a </w:t>
      </w:r>
      <w:r w:rsidR="008642C6" w:rsidRPr="00FE46B8">
        <w:rPr>
          <w:rFonts w:ascii="Arial" w:hAnsi="Arial" w:cs="Arial"/>
        </w:rPr>
        <w:t>PZP</w:t>
      </w:r>
      <w:r w:rsidRPr="00FE46B8">
        <w:rPr>
          <w:rFonts w:ascii="Arial" w:hAnsi="Arial" w:cs="Arial"/>
        </w:rPr>
        <w:t xml:space="preserve">, tzn. jeżeli Wykonawca w odpowiedzi </w:t>
      </w:r>
      <w:r w:rsidRPr="00FE46B8">
        <w:rPr>
          <w:rFonts w:ascii="Arial" w:hAnsi="Arial" w:cs="Arial"/>
        </w:rPr>
        <w:br/>
        <w:t xml:space="preserve">na wezwanie, o którym mowa w art. 26 ust. 3 i 3a </w:t>
      </w:r>
      <w:r w:rsidR="008642C6" w:rsidRPr="00FE46B8">
        <w:rPr>
          <w:rFonts w:ascii="Arial" w:hAnsi="Arial" w:cs="Arial"/>
        </w:rPr>
        <w:t>PZP</w:t>
      </w:r>
      <w:r w:rsidRPr="00FE46B8">
        <w:rPr>
          <w:rFonts w:ascii="Arial" w:hAnsi="Arial" w:cs="Arial"/>
        </w:rPr>
        <w:t xml:space="preserve">, z przyczyn leżących </w:t>
      </w:r>
      <w:r w:rsidRPr="00FE46B8">
        <w:rPr>
          <w:rFonts w:ascii="Arial" w:hAnsi="Arial" w:cs="Arial"/>
        </w:rPr>
        <w:br/>
        <w:t xml:space="preserve">po jego stronie, nie złożył oświadczeń lub dokumentów potwierdzających okoliczności, </w:t>
      </w:r>
      <w:r w:rsidRPr="00FE46B8">
        <w:rPr>
          <w:rFonts w:ascii="Arial" w:hAnsi="Arial" w:cs="Arial"/>
        </w:rPr>
        <w:br/>
        <w:t xml:space="preserve">o których mowa w art. 25 ust. 1 </w:t>
      </w:r>
      <w:r w:rsidR="008642C6" w:rsidRPr="00FE46B8">
        <w:rPr>
          <w:rFonts w:ascii="Arial" w:hAnsi="Arial" w:cs="Arial"/>
        </w:rPr>
        <w:t>PZP</w:t>
      </w:r>
      <w:r w:rsidRPr="00FE46B8">
        <w:rPr>
          <w:rFonts w:ascii="Arial" w:hAnsi="Arial" w:cs="Arial"/>
        </w:rPr>
        <w:t xml:space="preserve">, oświadczenia, o którym mowa w art. 25a ust. 1 </w:t>
      </w:r>
      <w:r w:rsidR="008642C6" w:rsidRPr="00FE46B8">
        <w:rPr>
          <w:rFonts w:ascii="Arial" w:hAnsi="Arial" w:cs="Arial"/>
        </w:rPr>
        <w:t>PZP</w:t>
      </w:r>
      <w:r w:rsidRPr="00FE46B8">
        <w:rPr>
          <w:rFonts w:ascii="Arial" w:hAnsi="Arial" w:cs="Arial"/>
        </w:rPr>
        <w:t xml:space="preserve">, pełnomocnictw, lub nie wyraził zgody na poprawienie omyłki, o której mowa w art. 87 ust. 2 pkt 3 </w:t>
      </w:r>
      <w:r w:rsidR="008642C6" w:rsidRPr="00FE46B8">
        <w:rPr>
          <w:rFonts w:ascii="Arial" w:hAnsi="Arial" w:cs="Arial"/>
        </w:rPr>
        <w:t>PZP</w:t>
      </w:r>
      <w:r w:rsidRPr="00FE46B8">
        <w:rPr>
          <w:rFonts w:ascii="Arial" w:hAnsi="Arial" w:cs="Arial"/>
        </w:rPr>
        <w:t>, co spowodowało brak możliwości wybrania oferty złożonej przez Wykonawcę jako najkorzystniejszej.</w:t>
      </w:r>
    </w:p>
    <w:p w14:paraId="2DAE7855" w14:textId="77777777" w:rsidR="00F5515D" w:rsidRPr="00FE46B8" w:rsidRDefault="00F5515D" w:rsidP="004A2C7E">
      <w:pPr>
        <w:numPr>
          <w:ilvl w:val="0"/>
          <w:numId w:val="25"/>
        </w:numPr>
        <w:tabs>
          <w:tab w:val="clear" w:pos="1160"/>
        </w:tabs>
        <w:spacing w:after="0"/>
        <w:ind w:left="567" w:hanging="567"/>
        <w:rPr>
          <w:rFonts w:ascii="Arial" w:hAnsi="Arial" w:cs="Arial"/>
        </w:rPr>
      </w:pPr>
      <w:r w:rsidRPr="00FE46B8">
        <w:rPr>
          <w:rFonts w:ascii="Arial" w:hAnsi="Arial" w:cs="Arial"/>
        </w:rPr>
        <w:t xml:space="preserve">Zamawiający zażąda ponownego wniesienia wadium przez Wykonawcę, któremu zwrócił wadium na podstawie art. 46 ust. 1 </w:t>
      </w:r>
      <w:r w:rsidR="008642C6" w:rsidRPr="00FE46B8">
        <w:rPr>
          <w:rFonts w:ascii="Arial" w:hAnsi="Arial" w:cs="Arial"/>
        </w:rPr>
        <w:t>PZP</w:t>
      </w:r>
      <w:r w:rsidRPr="00FE46B8">
        <w:rPr>
          <w:rFonts w:ascii="Arial" w:hAnsi="Arial" w:cs="Arial"/>
        </w:rPr>
        <w:t>, jeżeli w wyniku rozstrzygnięcia odwołania jego oferta została wybrana jako najkorzystniejsza. Wykonawca wnosi wadium w terminie określonym przez Zamawiającego.</w:t>
      </w:r>
    </w:p>
    <w:p w14:paraId="194B14F2" w14:textId="77777777" w:rsidR="00F5515D" w:rsidRPr="00FE46B8" w:rsidRDefault="00F5515D" w:rsidP="004A2C7E">
      <w:pPr>
        <w:numPr>
          <w:ilvl w:val="0"/>
          <w:numId w:val="25"/>
        </w:numPr>
        <w:tabs>
          <w:tab w:val="clear" w:pos="1160"/>
        </w:tabs>
        <w:spacing w:after="0"/>
        <w:ind w:left="567" w:hanging="567"/>
        <w:rPr>
          <w:rFonts w:ascii="Arial" w:hAnsi="Arial" w:cs="Arial"/>
        </w:rPr>
      </w:pPr>
      <w:r w:rsidRPr="00FE46B8">
        <w:rPr>
          <w:rFonts w:ascii="Arial" w:hAnsi="Arial" w:cs="Arial"/>
        </w:rPr>
        <w:t xml:space="preserve">Zgodnie z art. 46 ust. 5 </w:t>
      </w:r>
      <w:r w:rsidR="008642C6" w:rsidRPr="00FE46B8">
        <w:rPr>
          <w:rFonts w:ascii="Arial" w:hAnsi="Arial" w:cs="Arial"/>
        </w:rPr>
        <w:t>PZP</w:t>
      </w:r>
      <w:r w:rsidRPr="00FE46B8">
        <w:rPr>
          <w:rFonts w:ascii="Arial" w:hAnsi="Arial" w:cs="Arial"/>
        </w:rPr>
        <w:t>, Zamawiający zatrzyma wadium wraz z odsetkami, jeżeli Wykonawca, którego oferta została wybrana:</w:t>
      </w:r>
    </w:p>
    <w:p w14:paraId="706F4700" w14:textId="77777777" w:rsidR="00F5515D" w:rsidRPr="00FE46B8" w:rsidRDefault="00F5515D" w:rsidP="004A2C7E">
      <w:pPr>
        <w:numPr>
          <w:ilvl w:val="1"/>
          <w:numId w:val="26"/>
        </w:numPr>
        <w:spacing w:after="0"/>
        <w:ind w:left="1134" w:hanging="567"/>
        <w:rPr>
          <w:rFonts w:ascii="Arial" w:hAnsi="Arial" w:cs="Arial"/>
        </w:rPr>
      </w:pPr>
      <w:r w:rsidRPr="00FE46B8">
        <w:rPr>
          <w:rFonts w:ascii="Arial" w:hAnsi="Arial" w:cs="Arial"/>
        </w:rPr>
        <w:t>odmówił podpisania umowy w sprawie zamówienia publicznego na warunkach określonych w ofercie;</w:t>
      </w:r>
    </w:p>
    <w:p w14:paraId="7803C8F4" w14:textId="77777777" w:rsidR="00F5515D" w:rsidRPr="00FE46B8" w:rsidRDefault="00F5515D" w:rsidP="004A2C7E">
      <w:pPr>
        <w:numPr>
          <w:ilvl w:val="1"/>
          <w:numId w:val="26"/>
        </w:numPr>
        <w:spacing w:after="0"/>
        <w:ind w:left="1134" w:hanging="567"/>
        <w:rPr>
          <w:rFonts w:ascii="Arial" w:hAnsi="Arial" w:cs="Arial"/>
        </w:rPr>
      </w:pPr>
      <w:r w:rsidRPr="00FE46B8">
        <w:rPr>
          <w:rFonts w:ascii="Arial" w:hAnsi="Arial" w:cs="Arial"/>
        </w:rPr>
        <w:t>nie wniósł wymaganego zabezpieczenia należytego wykonania umowy;</w:t>
      </w:r>
    </w:p>
    <w:p w14:paraId="44411F84" w14:textId="77777777" w:rsidR="00F5515D" w:rsidRPr="00FE46B8" w:rsidRDefault="00F5515D" w:rsidP="004A2C7E">
      <w:pPr>
        <w:numPr>
          <w:ilvl w:val="1"/>
          <w:numId w:val="26"/>
        </w:numPr>
        <w:spacing w:after="0"/>
        <w:ind w:left="1134" w:hanging="567"/>
        <w:rPr>
          <w:rFonts w:ascii="Arial" w:hAnsi="Arial" w:cs="Arial"/>
        </w:rPr>
      </w:pPr>
      <w:r w:rsidRPr="00FE46B8">
        <w:rPr>
          <w:rFonts w:ascii="Arial" w:hAnsi="Arial" w:cs="Arial"/>
        </w:rPr>
        <w:t>zawarcie umowy w sprawie zamówienia publicznego stało się niemożliwe z przyczyn leżących po stronie Wykonawcy</w:t>
      </w:r>
      <w:r w:rsidRPr="00FE46B8">
        <w:rPr>
          <w:rFonts w:ascii="Arial" w:hAnsi="Arial" w:cs="Arial"/>
          <w:bCs/>
        </w:rPr>
        <w:t>.</w:t>
      </w:r>
    </w:p>
    <w:p w14:paraId="1162F3EE" w14:textId="77777777" w:rsidR="00F5515D" w:rsidRPr="00FE46B8" w:rsidRDefault="00F5515D" w:rsidP="00EF4C8F">
      <w:pPr>
        <w:pStyle w:val="Tekstpodstawowywcity3"/>
        <w:tabs>
          <w:tab w:val="left" w:pos="0"/>
        </w:tabs>
        <w:spacing w:after="0"/>
        <w:rPr>
          <w:rFonts w:ascii="Arial" w:hAnsi="Arial" w:cs="Arial"/>
          <w:sz w:val="22"/>
          <w:szCs w:val="22"/>
        </w:rPr>
      </w:pPr>
    </w:p>
    <w:p w14:paraId="1C34B74C" w14:textId="77777777" w:rsidR="002B1115" w:rsidRPr="00FE46B8" w:rsidRDefault="002B1115" w:rsidP="00EF4C8F">
      <w:pPr>
        <w:autoSpaceDE w:val="0"/>
        <w:autoSpaceDN w:val="0"/>
        <w:spacing w:after="0"/>
        <w:ind w:right="79"/>
        <w:rPr>
          <w:rFonts w:ascii="Arial" w:hAnsi="Arial" w:cs="Arial"/>
          <w:b/>
          <w:bCs/>
        </w:rPr>
      </w:pPr>
      <w:r w:rsidRPr="00FE46B8">
        <w:rPr>
          <w:rFonts w:ascii="Arial" w:hAnsi="Arial" w:cs="Arial"/>
          <w:b/>
          <w:bCs/>
        </w:rPr>
        <w:t>Rozdział</w:t>
      </w:r>
      <w:r w:rsidR="00870987" w:rsidRPr="00FE46B8">
        <w:rPr>
          <w:rFonts w:ascii="Arial" w:hAnsi="Arial" w:cs="Arial"/>
          <w:b/>
          <w:bCs/>
        </w:rPr>
        <w:t xml:space="preserve"> </w:t>
      </w:r>
      <w:r w:rsidR="00AB097D" w:rsidRPr="00FE46B8">
        <w:rPr>
          <w:rFonts w:ascii="Arial" w:hAnsi="Arial" w:cs="Arial"/>
          <w:b/>
          <w:bCs/>
        </w:rPr>
        <w:t>9</w:t>
      </w:r>
      <w:r w:rsidR="00870987" w:rsidRPr="00FE46B8">
        <w:rPr>
          <w:rFonts w:ascii="Arial" w:hAnsi="Arial" w:cs="Arial"/>
          <w:b/>
          <w:bCs/>
        </w:rPr>
        <w:t xml:space="preserve"> </w:t>
      </w:r>
      <w:r w:rsidRPr="00FE46B8">
        <w:rPr>
          <w:rFonts w:ascii="Arial" w:hAnsi="Arial" w:cs="Arial"/>
          <w:b/>
          <w:bCs/>
        </w:rPr>
        <w:t>Termin związania ofertą</w:t>
      </w:r>
    </w:p>
    <w:p w14:paraId="2D689D2D" w14:textId="77777777" w:rsidR="008642C6" w:rsidRPr="00FE46B8" w:rsidRDefault="008642C6" w:rsidP="00EF4C8F">
      <w:pPr>
        <w:autoSpaceDE w:val="0"/>
        <w:autoSpaceDN w:val="0"/>
        <w:spacing w:after="0"/>
        <w:ind w:right="79"/>
        <w:rPr>
          <w:rFonts w:ascii="Arial" w:hAnsi="Arial" w:cs="Arial"/>
          <w:b/>
          <w:bCs/>
        </w:rPr>
      </w:pPr>
    </w:p>
    <w:p w14:paraId="21629487" w14:textId="77777777" w:rsidR="000C768B" w:rsidRPr="00FE46B8" w:rsidRDefault="000C768B" w:rsidP="004A2C7E">
      <w:pPr>
        <w:pStyle w:val="Akapitzlist"/>
        <w:numPr>
          <w:ilvl w:val="0"/>
          <w:numId w:val="3"/>
        </w:numPr>
        <w:autoSpaceDE w:val="0"/>
        <w:autoSpaceDN w:val="0"/>
        <w:spacing w:line="276" w:lineRule="auto"/>
        <w:ind w:left="284" w:right="55"/>
        <w:rPr>
          <w:rFonts w:ascii="Arial" w:hAnsi="Arial" w:cs="Arial"/>
          <w:sz w:val="22"/>
          <w:szCs w:val="22"/>
        </w:rPr>
      </w:pPr>
      <w:r w:rsidRPr="00FE46B8">
        <w:rPr>
          <w:rFonts w:ascii="Arial" w:hAnsi="Arial" w:cs="Arial"/>
          <w:sz w:val="22"/>
          <w:szCs w:val="22"/>
        </w:rPr>
        <w:t xml:space="preserve">Wykonawca pozostaje związany ofertą </w:t>
      </w:r>
      <w:r w:rsidR="00DE1F29" w:rsidRPr="00FE46B8">
        <w:rPr>
          <w:rFonts w:ascii="Arial" w:hAnsi="Arial" w:cs="Arial"/>
          <w:b/>
          <w:sz w:val="22"/>
          <w:szCs w:val="22"/>
        </w:rPr>
        <w:t xml:space="preserve">przez okres </w:t>
      </w:r>
      <w:r w:rsidR="005A03DF" w:rsidRPr="00FE46B8">
        <w:rPr>
          <w:rFonts w:ascii="Arial" w:hAnsi="Arial" w:cs="Arial"/>
          <w:b/>
          <w:sz w:val="22"/>
          <w:szCs w:val="22"/>
        </w:rPr>
        <w:t>3</w:t>
      </w:r>
      <w:r w:rsidR="00DE1F29" w:rsidRPr="00FE46B8">
        <w:rPr>
          <w:rFonts w:ascii="Arial" w:hAnsi="Arial" w:cs="Arial"/>
          <w:b/>
          <w:sz w:val="22"/>
          <w:szCs w:val="22"/>
        </w:rPr>
        <w:t>0 dni od dnia upływu terminu składania ofert.</w:t>
      </w:r>
    </w:p>
    <w:p w14:paraId="5DE8B5F7" w14:textId="77777777" w:rsidR="000C768B" w:rsidRPr="00FE46B8" w:rsidRDefault="000C768B" w:rsidP="004A2C7E">
      <w:pPr>
        <w:pStyle w:val="Akapitzlist"/>
        <w:numPr>
          <w:ilvl w:val="0"/>
          <w:numId w:val="3"/>
        </w:numPr>
        <w:autoSpaceDE w:val="0"/>
        <w:autoSpaceDN w:val="0"/>
        <w:spacing w:line="276" w:lineRule="auto"/>
        <w:ind w:left="284" w:right="55"/>
        <w:rPr>
          <w:rFonts w:ascii="Arial" w:hAnsi="Arial" w:cs="Arial"/>
          <w:sz w:val="22"/>
          <w:szCs w:val="22"/>
        </w:rPr>
      </w:pPr>
      <w:r w:rsidRPr="00FE46B8">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399A40A" w14:textId="77777777" w:rsidR="000C768B" w:rsidRPr="00FE46B8" w:rsidRDefault="000C768B" w:rsidP="004A2C7E">
      <w:pPr>
        <w:pStyle w:val="Akapitzlist"/>
        <w:numPr>
          <w:ilvl w:val="0"/>
          <w:numId w:val="3"/>
        </w:numPr>
        <w:autoSpaceDE w:val="0"/>
        <w:autoSpaceDN w:val="0"/>
        <w:spacing w:line="276" w:lineRule="auto"/>
        <w:ind w:left="284" w:right="79"/>
        <w:rPr>
          <w:rFonts w:ascii="Arial" w:hAnsi="Arial" w:cs="Arial"/>
          <w:sz w:val="22"/>
          <w:szCs w:val="22"/>
        </w:rPr>
      </w:pPr>
      <w:r w:rsidRPr="00FE46B8">
        <w:rPr>
          <w:rFonts w:ascii="Arial" w:hAnsi="Arial" w:cs="Arial"/>
          <w:sz w:val="22"/>
          <w:szCs w:val="22"/>
        </w:rPr>
        <w:t xml:space="preserve">Odmowa </w:t>
      </w:r>
      <w:r w:rsidR="0057206D" w:rsidRPr="00FE46B8">
        <w:rPr>
          <w:rFonts w:ascii="Arial" w:hAnsi="Arial" w:cs="Arial"/>
          <w:sz w:val="22"/>
          <w:szCs w:val="22"/>
        </w:rPr>
        <w:t xml:space="preserve">przez Wykonawcę </w:t>
      </w:r>
      <w:r w:rsidRPr="00FE46B8">
        <w:rPr>
          <w:rFonts w:ascii="Arial" w:hAnsi="Arial" w:cs="Arial"/>
          <w:sz w:val="22"/>
          <w:szCs w:val="22"/>
        </w:rPr>
        <w:t>wyrażenia zgody, o której mowa w ust. 2, nie powoduje utraty wadium.</w:t>
      </w:r>
    </w:p>
    <w:p w14:paraId="7836EF44" w14:textId="77777777" w:rsidR="000C768B" w:rsidRPr="00FE46B8" w:rsidRDefault="000C768B" w:rsidP="004A2C7E">
      <w:pPr>
        <w:pStyle w:val="Akapitzlist"/>
        <w:numPr>
          <w:ilvl w:val="0"/>
          <w:numId w:val="3"/>
        </w:numPr>
        <w:autoSpaceDE w:val="0"/>
        <w:autoSpaceDN w:val="0"/>
        <w:spacing w:line="276" w:lineRule="auto"/>
        <w:ind w:left="284" w:right="54"/>
        <w:rPr>
          <w:rFonts w:ascii="Arial" w:hAnsi="Arial" w:cs="Arial"/>
          <w:sz w:val="22"/>
          <w:szCs w:val="22"/>
        </w:rPr>
      </w:pPr>
      <w:r w:rsidRPr="00FE46B8">
        <w:rPr>
          <w:rFonts w:ascii="Arial" w:hAnsi="Arial" w:cs="Arial"/>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860986" w14:textId="77777777" w:rsidR="000E214D" w:rsidRPr="00FE46B8" w:rsidRDefault="000E214D" w:rsidP="00EF4C8F">
      <w:pPr>
        <w:autoSpaceDE w:val="0"/>
        <w:autoSpaceDN w:val="0"/>
        <w:spacing w:after="0"/>
        <w:ind w:right="79"/>
        <w:rPr>
          <w:rFonts w:ascii="Arial" w:hAnsi="Arial" w:cs="Arial"/>
          <w:b/>
          <w:bCs/>
        </w:rPr>
      </w:pPr>
    </w:p>
    <w:p w14:paraId="27284368" w14:textId="77777777" w:rsidR="002B1115" w:rsidRPr="00FE46B8" w:rsidRDefault="002B1115" w:rsidP="00EF4C8F">
      <w:pPr>
        <w:autoSpaceDE w:val="0"/>
        <w:autoSpaceDN w:val="0"/>
        <w:spacing w:after="0"/>
        <w:ind w:right="79"/>
        <w:rPr>
          <w:rFonts w:ascii="Arial" w:hAnsi="Arial" w:cs="Arial"/>
        </w:rPr>
      </w:pPr>
      <w:r w:rsidRPr="00FE46B8">
        <w:rPr>
          <w:rFonts w:ascii="Arial" w:hAnsi="Arial" w:cs="Arial"/>
          <w:b/>
          <w:bCs/>
        </w:rPr>
        <w:t xml:space="preserve">Rozdział </w:t>
      </w:r>
      <w:r w:rsidR="00AB097D" w:rsidRPr="00FE46B8">
        <w:rPr>
          <w:rFonts w:ascii="Arial" w:hAnsi="Arial" w:cs="Arial"/>
          <w:b/>
          <w:bCs/>
        </w:rPr>
        <w:t>10</w:t>
      </w:r>
      <w:r w:rsidR="00870987" w:rsidRPr="00FE46B8">
        <w:rPr>
          <w:rFonts w:ascii="Arial" w:hAnsi="Arial" w:cs="Arial"/>
          <w:b/>
          <w:bCs/>
        </w:rPr>
        <w:t xml:space="preserve"> </w:t>
      </w:r>
      <w:r w:rsidRPr="00FE46B8">
        <w:rPr>
          <w:rFonts w:ascii="Arial" w:hAnsi="Arial" w:cs="Arial"/>
          <w:b/>
          <w:bCs/>
        </w:rPr>
        <w:t>Opis sposobu obliczenia ceny</w:t>
      </w:r>
    </w:p>
    <w:p w14:paraId="4EAEABA5" w14:textId="77777777" w:rsidR="002B1C2B" w:rsidRPr="00FE46B8" w:rsidRDefault="002B1C2B" w:rsidP="00EF4C8F">
      <w:pPr>
        <w:pStyle w:val="Tekstpodstawowy"/>
        <w:suppressAutoHyphens/>
        <w:spacing w:after="0"/>
        <w:ind w:left="425"/>
        <w:rPr>
          <w:rFonts w:ascii="Arial" w:hAnsi="Arial" w:cs="Arial"/>
          <w:sz w:val="22"/>
          <w:szCs w:val="22"/>
        </w:rPr>
      </w:pPr>
    </w:p>
    <w:p w14:paraId="1DFBC1FE" w14:textId="77777777" w:rsidR="00317102" w:rsidRPr="00FE46B8" w:rsidRDefault="00317102" w:rsidP="00EF4C8F">
      <w:pPr>
        <w:spacing w:after="0"/>
        <w:rPr>
          <w:rFonts w:ascii="Arial" w:hAnsi="Arial" w:cs="Arial"/>
          <w:b/>
        </w:rPr>
      </w:pPr>
      <w:r w:rsidRPr="00FE46B8">
        <w:rPr>
          <w:rFonts w:ascii="Arial" w:hAnsi="Arial" w:cs="Arial"/>
          <w:b/>
        </w:rPr>
        <w:lastRenderedPageBreak/>
        <w:t>Cena oferty</w:t>
      </w:r>
    </w:p>
    <w:p w14:paraId="5E4DFA13" w14:textId="77777777" w:rsidR="00AB097D" w:rsidRPr="00FE46B8" w:rsidRDefault="00AB097D" w:rsidP="00EF4C8F">
      <w:pPr>
        <w:spacing w:after="0"/>
        <w:rPr>
          <w:rFonts w:ascii="Arial" w:hAnsi="Arial" w:cs="Arial"/>
          <w:b/>
        </w:rPr>
      </w:pPr>
    </w:p>
    <w:p w14:paraId="707F8BB5" w14:textId="77777777" w:rsidR="00AB097D" w:rsidRPr="00FE46B8" w:rsidRDefault="00AB097D" w:rsidP="004A2C7E">
      <w:pPr>
        <w:pStyle w:val="Akapitzlist"/>
        <w:numPr>
          <w:ilvl w:val="0"/>
          <w:numId w:val="29"/>
        </w:numPr>
        <w:tabs>
          <w:tab w:val="left" w:pos="426"/>
        </w:tabs>
        <w:spacing w:line="276" w:lineRule="auto"/>
        <w:rPr>
          <w:rFonts w:ascii="Arial" w:hAnsi="Arial" w:cs="Arial"/>
          <w:sz w:val="22"/>
          <w:szCs w:val="22"/>
        </w:rPr>
      </w:pPr>
      <w:r w:rsidRPr="00FE46B8">
        <w:rPr>
          <w:rFonts w:ascii="Arial" w:hAnsi="Arial" w:cs="Arial"/>
          <w:sz w:val="22"/>
          <w:szCs w:val="22"/>
        </w:rPr>
        <w:t xml:space="preserve">Cenę oferty należy obliczyć z uwzględnieniem wszystkich wymagań SIWZ. Cena oferty musi uwzględniać wszystkie koszty związane z należytą realizacją przedmiotu zamówienia zgodnie z warunkami umowy, opisem przedmiotu zamówienia określonym w SIWZ, szczególnie zawartym w </w:t>
      </w:r>
      <w:r w:rsidR="00A61A06">
        <w:rPr>
          <w:rFonts w:ascii="Arial" w:hAnsi="Arial" w:cs="Arial"/>
          <w:sz w:val="22"/>
          <w:szCs w:val="22"/>
        </w:rPr>
        <w:t xml:space="preserve">dokumentacji projektowej </w:t>
      </w:r>
      <w:r w:rsidRPr="00FE46B8">
        <w:rPr>
          <w:rFonts w:ascii="Arial" w:hAnsi="Arial" w:cs="Arial"/>
          <w:sz w:val="22"/>
          <w:szCs w:val="22"/>
        </w:rPr>
        <w:t xml:space="preserve"> </w:t>
      </w:r>
      <w:r w:rsidR="00955A95" w:rsidRPr="00FE46B8">
        <w:rPr>
          <w:rFonts w:ascii="Arial" w:hAnsi="Arial" w:cs="Arial"/>
          <w:b/>
          <w:sz w:val="22"/>
          <w:szCs w:val="22"/>
        </w:rPr>
        <w:t xml:space="preserve">załącznik nr </w:t>
      </w:r>
      <w:r w:rsidR="00A61A06">
        <w:rPr>
          <w:rFonts w:ascii="Arial" w:hAnsi="Arial" w:cs="Arial"/>
          <w:b/>
          <w:sz w:val="22"/>
          <w:szCs w:val="22"/>
        </w:rPr>
        <w:t xml:space="preserve">6 </w:t>
      </w:r>
      <w:r w:rsidRPr="00FE46B8">
        <w:rPr>
          <w:rFonts w:ascii="Arial" w:hAnsi="Arial" w:cs="Arial"/>
          <w:sz w:val="22"/>
          <w:szCs w:val="22"/>
        </w:rPr>
        <w:t xml:space="preserve"> </w:t>
      </w:r>
      <w:r w:rsidRPr="00FE46B8">
        <w:rPr>
          <w:rFonts w:ascii="Arial" w:hAnsi="Arial" w:cs="Arial"/>
          <w:b/>
          <w:sz w:val="22"/>
          <w:szCs w:val="22"/>
        </w:rPr>
        <w:t>do SIWZ</w:t>
      </w:r>
      <w:r w:rsidRPr="00FE46B8">
        <w:rPr>
          <w:rFonts w:ascii="Arial" w:hAnsi="Arial" w:cs="Arial"/>
          <w:sz w:val="22"/>
          <w:szCs w:val="22"/>
        </w:rPr>
        <w:t>, jak również w udzielanych wyjaśnieniach do SIWZ, jej ewentualnych zmianach czy modyfikacjach.</w:t>
      </w:r>
    </w:p>
    <w:p w14:paraId="681F92AA" w14:textId="77777777" w:rsidR="00317102" w:rsidRPr="00FE46B8" w:rsidRDefault="00317102" w:rsidP="004A2C7E">
      <w:pPr>
        <w:pStyle w:val="Akapitzlist"/>
        <w:numPr>
          <w:ilvl w:val="3"/>
          <w:numId w:val="24"/>
        </w:numPr>
        <w:tabs>
          <w:tab w:val="clear" w:pos="3225"/>
        </w:tabs>
        <w:spacing w:line="276" w:lineRule="auto"/>
        <w:ind w:left="284" w:hanging="284"/>
        <w:rPr>
          <w:rFonts w:ascii="Arial" w:hAnsi="Arial" w:cs="Arial"/>
          <w:sz w:val="22"/>
          <w:szCs w:val="22"/>
        </w:rPr>
      </w:pPr>
      <w:r w:rsidRPr="00FE46B8">
        <w:rPr>
          <w:rFonts w:ascii="Arial" w:hAnsi="Arial" w:cs="Arial"/>
          <w:sz w:val="22"/>
          <w:szCs w:val="22"/>
        </w:rPr>
        <w:t xml:space="preserve">Wykonawca musi dołączyć do oferty </w:t>
      </w:r>
      <w:r w:rsidR="00E87CC5" w:rsidRPr="004C17F4">
        <w:rPr>
          <w:rFonts w:ascii="Arial" w:hAnsi="Arial" w:cs="Arial"/>
          <w:b/>
          <w:sz w:val="22"/>
          <w:szCs w:val="22"/>
          <w:u w:val="single"/>
        </w:rPr>
        <w:t>opis planowanego zakresu przebudowy</w:t>
      </w:r>
      <w:r w:rsidR="00AB097D" w:rsidRPr="004C17F4">
        <w:rPr>
          <w:rFonts w:ascii="Arial" w:hAnsi="Arial" w:cs="Arial"/>
          <w:b/>
          <w:sz w:val="22"/>
          <w:szCs w:val="22"/>
          <w:u w:val="single"/>
        </w:rPr>
        <w:t xml:space="preserve"> wraz ze </w:t>
      </w:r>
      <w:r w:rsidRPr="004C17F4">
        <w:rPr>
          <w:rFonts w:ascii="Arial" w:hAnsi="Arial" w:cs="Arial"/>
          <w:b/>
          <w:sz w:val="22"/>
          <w:szCs w:val="22"/>
          <w:u w:val="single"/>
        </w:rPr>
        <w:t>specyfikacjami technicznymi wykonania i odbioru robót oraz wykaz stawek, stanowiących podstawę do obliczenia cen jednostkowych, zawierający stawkę roboczogodziny (R) w zł, kosztów pośrednich (K</w:t>
      </w:r>
      <w:r w:rsidRPr="004C17F4">
        <w:rPr>
          <w:rFonts w:ascii="Arial" w:hAnsi="Arial" w:cs="Arial"/>
          <w:b/>
          <w:sz w:val="22"/>
          <w:szCs w:val="22"/>
          <w:u w:val="single"/>
          <w:vertAlign w:val="subscript"/>
        </w:rPr>
        <w:t>P</w:t>
      </w:r>
      <w:r w:rsidRPr="004C17F4">
        <w:rPr>
          <w:rFonts w:ascii="Arial" w:hAnsi="Arial" w:cs="Arial"/>
          <w:b/>
          <w:sz w:val="22"/>
          <w:szCs w:val="22"/>
          <w:u w:val="single"/>
        </w:rPr>
        <w:t>) w %, zysku (Z) w %, kosztów zakupu materiałów (K</w:t>
      </w:r>
      <w:r w:rsidRPr="004C17F4">
        <w:rPr>
          <w:rFonts w:ascii="Arial" w:hAnsi="Arial" w:cs="Arial"/>
          <w:b/>
          <w:sz w:val="22"/>
          <w:szCs w:val="22"/>
          <w:u w:val="single"/>
          <w:vertAlign w:val="subscript"/>
        </w:rPr>
        <w:t>Z</w:t>
      </w:r>
      <w:r w:rsidRPr="004C17F4">
        <w:rPr>
          <w:rFonts w:ascii="Arial" w:hAnsi="Arial" w:cs="Arial"/>
          <w:b/>
          <w:sz w:val="22"/>
          <w:szCs w:val="22"/>
          <w:u w:val="single"/>
        </w:rPr>
        <w:t>) w %.</w:t>
      </w:r>
    </w:p>
    <w:p w14:paraId="1E4A83F6" w14:textId="77777777" w:rsidR="00317102" w:rsidRPr="00FE46B8" w:rsidRDefault="00317102" w:rsidP="004A2C7E">
      <w:pPr>
        <w:pStyle w:val="Akapitzlist"/>
        <w:numPr>
          <w:ilvl w:val="3"/>
          <w:numId w:val="24"/>
        </w:numPr>
        <w:tabs>
          <w:tab w:val="clear" w:pos="3225"/>
          <w:tab w:val="left" w:pos="284"/>
        </w:tabs>
        <w:spacing w:line="276" w:lineRule="auto"/>
        <w:ind w:left="284" w:hanging="284"/>
        <w:rPr>
          <w:rFonts w:ascii="Arial" w:hAnsi="Arial" w:cs="Arial"/>
          <w:sz w:val="22"/>
          <w:szCs w:val="22"/>
        </w:rPr>
      </w:pPr>
      <w:r w:rsidRPr="00FE46B8">
        <w:rPr>
          <w:rFonts w:ascii="Arial" w:hAnsi="Arial" w:cs="Arial"/>
          <w:sz w:val="22"/>
          <w:szCs w:val="22"/>
        </w:rPr>
        <w:t>Wybrane przez Wykonawcę materiały, wyroby lub urządzenia do zastosowania przy realizacji i wycenie przedmiotu zamówienia muszą posiadać co najmniej taką wartość techniczną, użytkową, estetyczną jaką wymagał Zamawiający w specyfikacji oraz muszą zgodnie z prawem być dopuszczone do stosowania w budownictwie. Określenie w ofercie nazwy producenta oraz nazwy lub symbolu produktu wybranego przez Wykonawcę jest wiążące przy ocenie spełnienia w/w wymogów i na etapie realizacji zamówienia.</w:t>
      </w:r>
    </w:p>
    <w:p w14:paraId="2BB5460A" w14:textId="77777777" w:rsidR="008642C6" w:rsidRPr="00FE46B8" w:rsidRDefault="008642C6" w:rsidP="008642C6">
      <w:pPr>
        <w:spacing w:after="0"/>
        <w:rPr>
          <w:rFonts w:ascii="Arial" w:hAnsi="Arial" w:cs="Arial"/>
          <w:b/>
        </w:rPr>
      </w:pPr>
    </w:p>
    <w:p w14:paraId="644CC705" w14:textId="77777777" w:rsidR="00317102" w:rsidRPr="00FE46B8" w:rsidRDefault="008642C6" w:rsidP="008642C6">
      <w:pPr>
        <w:spacing w:after="0"/>
        <w:rPr>
          <w:rFonts w:ascii="Arial" w:hAnsi="Arial" w:cs="Arial"/>
          <w:b/>
        </w:rPr>
      </w:pPr>
      <w:r w:rsidRPr="00FE46B8">
        <w:rPr>
          <w:rFonts w:ascii="Arial" w:hAnsi="Arial" w:cs="Arial"/>
          <w:b/>
        </w:rPr>
        <w:t>Roboty zamienne</w:t>
      </w:r>
    </w:p>
    <w:p w14:paraId="707BFF67" w14:textId="77777777" w:rsidR="008642C6" w:rsidRPr="00FE46B8" w:rsidRDefault="008642C6" w:rsidP="00EF4C8F">
      <w:pPr>
        <w:spacing w:after="0"/>
        <w:rPr>
          <w:rFonts w:ascii="Arial" w:hAnsi="Arial" w:cs="Arial"/>
        </w:rPr>
      </w:pPr>
    </w:p>
    <w:p w14:paraId="60020488" w14:textId="77777777" w:rsidR="00317102" w:rsidRPr="00FE46B8" w:rsidRDefault="00317102" w:rsidP="00EF4C8F">
      <w:pPr>
        <w:spacing w:after="0"/>
        <w:rPr>
          <w:rFonts w:ascii="Arial" w:hAnsi="Arial" w:cs="Arial"/>
        </w:rPr>
      </w:pPr>
      <w:r w:rsidRPr="00FE46B8">
        <w:rPr>
          <w:rFonts w:ascii="Arial" w:hAnsi="Arial" w:cs="Arial"/>
        </w:rPr>
        <w:t>W przypadku wprowadzenia przez Zamawiającego rozwiązań zamiennych ze względów technicznych, technologicznych lub materiałowych – zasady rozliczania tych robót będą dokonane jak poniżej:</w:t>
      </w:r>
    </w:p>
    <w:p w14:paraId="4874C7D2" w14:textId="77777777" w:rsidR="00317102" w:rsidRPr="00FE46B8" w:rsidRDefault="00317102" w:rsidP="00C6105C">
      <w:pPr>
        <w:pStyle w:val="Akapitzlist"/>
        <w:numPr>
          <w:ilvl w:val="0"/>
          <w:numId w:val="50"/>
        </w:numPr>
        <w:ind w:left="426" w:hanging="426"/>
        <w:rPr>
          <w:rFonts w:ascii="Arial" w:hAnsi="Arial" w:cs="Arial"/>
          <w:sz w:val="22"/>
          <w:szCs w:val="22"/>
        </w:rPr>
      </w:pPr>
      <w:r w:rsidRPr="00FE46B8">
        <w:rPr>
          <w:rFonts w:ascii="Arial" w:hAnsi="Arial" w:cs="Arial"/>
          <w:sz w:val="22"/>
          <w:szCs w:val="22"/>
        </w:rPr>
        <w:t>będą rozliczane kosztorysem powykonawczym według cen jednostkowych nie wyższych niż zawarte w kosztorysie ofertowym;</w:t>
      </w:r>
    </w:p>
    <w:p w14:paraId="4322AB24" w14:textId="77777777" w:rsidR="00317102" w:rsidRPr="00FE46B8" w:rsidRDefault="00317102" w:rsidP="00C6105C">
      <w:pPr>
        <w:pStyle w:val="Akapitzlist"/>
        <w:numPr>
          <w:ilvl w:val="0"/>
          <w:numId w:val="50"/>
        </w:numPr>
        <w:ind w:left="426" w:hanging="426"/>
        <w:rPr>
          <w:rFonts w:ascii="Arial" w:hAnsi="Arial" w:cs="Arial"/>
          <w:sz w:val="22"/>
          <w:szCs w:val="22"/>
        </w:rPr>
      </w:pPr>
      <w:r w:rsidRPr="00FE46B8">
        <w:rPr>
          <w:rFonts w:ascii="Arial" w:hAnsi="Arial" w:cs="Arial"/>
          <w:sz w:val="22"/>
          <w:szCs w:val="22"/>
        </w:rPr>
        <w:t>w przypadku zastosowania materiałów niewystępujących w kosztorysie ofertowym, ceny tych materiałów będą przyjmowane zgodnie z rzeczywistą ceną zakupu nie wyższą od cen średnich z kosztami zakupu podanych w odpowiedniej informacji kwartalnej „Sekocenbud” aktualnej w dniu wyceny robót (za kwartał poprzedzający), a pozostałe składniki cenotwórcze będą nie wyższe niż zawarte w kosztorysie ofertowym.</w:t>
      </w:r>
    </w:p>
    <w:p w14:paraId="240C547A" w14:textId="77777777" w:rsidR="00317102" w:rsidRPr="00FE46B8" w:rsidRDefault="00317102" w:rsidP="00EF4C8F">
      <w:pPr>
        <w:spacing w:after="0"/>
        <w:ind w:left="360"/>
        <w:rPr>
          <w:rFonts w:ascii="Arial" w:hAnsi="Arial" w:cs="Arial"/>
        </w:rPr>
      </w:pPr>
    </w:p>
    <w:p w14:paraId="0811A257" w14:textId="77777777" w:rsidR="00317102" w:rsidRPr="00FE46B8" w:rsidRDefault="003D59F4" w:rsidP="003D59F4">
      <w:pPr>
        <w:pStyle w:val="Tekstpodstawowywcity"/>
        <w:spacing w:after="0"/>
        <w:ind w:left="0"/>
        <w:rPr>
          <w:rFonts w:ascii="Arial" w:hAnsi="Arial" w:cs="Arial"/>
          <w:b/>
          <w:sz w:val="22"/>
          <w:szCs w:val="22"/>
        </w:rPr>
      </w:pPr>
      <w:r w:rsidRPr="00FE46B8">
        <w:rPr>
          <w:rFonts w:ascii="Arial" w:hAnsi="Arial" w:cs="Arial"/>
          <w:b/>
          <w:sz w:val="22"/>
          <w:szCs w:val="22"/>
        </w:rPr>
        <w:t>Pozostałe informacje</w:t>
      </w:r>
    </w:p>
    <w:p w14:paraId="278DAB2A" w14:textId="77777777" w:rsidR="003D59F4" w:rsidRPr="00FE46B8" w:rsidRDefault="003D59F4" w:rsidP="003D59F4">
      <w:pPr>
        <w:pStyle w:val="Tekstpodstawowywcity"/>
        <w:spacing w:after="0"/>
        <w:ind w:left="0"/>
        <w:rPr>
          <w:rFonts w:ascii="Arial" w:hAnsi="Arial" w:cs="Arial"/>
          <w:b/>
          <w:sz w:val="22"/>
          <w:szCs w:val="22"/>
        </w:rPr>
      </w:pPr>
    </w:p>
    <w:p w14:paraId="00EC2FA5" w14:textId="77777777" w:rsidR="00317102" w:rsidRPr="00FE46B8" w:rsidRDefault="00317102" w:rsidP="00EF4C8F">
      <w:pPr>
        <w:spacing w:after="0"/>
        <w:rPr>
          <w:rFonts w:ascii="Arial" w:hAnsi="Arial" w:cs="Arial"/>
        </w:rPr>
      </w:pPr>
      <w:r w:rsidRPr="00FE46B8">
        <w:rPr>
          <w:rFonts w:ascii="Arial" w:hAnsi="Arial" w:cs="Arial"/>
        </w:rPr>
        <w:t xml:space="preserve">Cena oferty musi być wyrażona w PLN i zawierać: łączną cenę netto, stawkę podatku VAT oraz łączną cenę brutto. Łączną wartość brutto należy wpisać w Formularz Oferty Wykonawcy – Załącznik nr </w:t>
      </w:r>
      <w:r w:rsidR="00F15554" w:rsidRPr="00FE46B8">
        <w:rPr>
          <w:rFonts w:ascii="Arial" w:hAnsi="Arial" w:cs="Arial"/>
        </w:rPr>
        <w:t>1</w:t>
      </w:r>
      <w:r w:rsidRPr="00FE46B8">
        <w:rPr>
          <w:rFonts w:ascii="Arial" w:hAnsi="Arial" w:cs="Arial"/>
        </w:rPr>
        <w:t xml:space="preserve"> do SIWZ.</w:t>
      </w:r>
    </w:p>
    <w:p w14:paraId="7FEC880E" w14:textId="77777777" w:rsidR="00317102" w:rsidRPr="00FE46B8" w:rsidRDefault="00317102" w:rsidP="00EF4C8F">
      <w:pPr>
        <w:spacing w:after="0"/>
        <w:rPr>
          <w:rFonts w:ascii="Arial" w:hAnsi="Arial" w:cs="Arial"/>
        </w:rPr>
      </w:pPr>
      <w:r w:rsidRPr="00FE46B8">
        <w:rPr>
          <w:rFonts w:ascii="Arial" w:hAnsi="Arial" w:cs="Arial"/>
        </w:rPr>
        <w:t xml:space="preserve">Zaokrąglenia dokonywane przez arkusz Excel nie są traktowane za błąd w obliczeniu ceny. Ceny jednostkowe oraz wartości muszą być wyrażone w jednostkach niemniejszych niż grosze (nie dopuszcza się podania jednostek w tysięcznych częściach złotego). </w:t>
      </w:r>
    </w:p>
    <w:p w14:paraId="302C8D5B" w14:textId="77777777" w:rsidR="00317102" w:rsidRPr="00FE46B8" w:rsidRDefault="00317102" w:rsidP="00EF4C8F">
      <w:pPr>
        <w:spacing w:after="0"/>
        <w:rPr>
          <w:rFonts w:ascii="Arial" w:hAnsi="Arial" w:cs="Arial"/>
        </w:rPr>
      </w:pPr>
      <w:r w:rsidRPr="00FE46B8">
        <w:rPr>
          <w:rFonts w:ascii="Arial" w:hAnsi="Arial" w:cs="Arial"/>
          <w:i/>
          <w:iCs/>
        </w:rPr>
        <w:t>W przypadku niezgodności pomiędzy ceną wpisaną w Ofercie Wykonawcy i odczytaną podczas publicznego otwarcia ofert, a ceną wynikającą z kosztorysu ofertowego, za cenę oferty przyjmuje się sumę wartości podanych w kosztorysach ofertowych.</w:t>
      </w:r>
    </w:p>
    <w:p w14:paraId="38379C46" w14:textId="77777777" w:rsidR="00317102" w:rsidRPr="00FE46B8" w:rsidRDefault="00317102" w:rsidP="00EF4C8F">
      <w:pPr>
        <w:spacing w:after="0"/>
        <w:rPr>
          <w:rFonts w:ascii="Arial" w:hAnsi="Arial" w:cs="Arial"/>
          <w:b/>
          <w:u w:val="single"/>
        </w:rPr>
      </w:pPr>
      <w:r w:rsidRPr="00FE46B8">
        <w:rPr>
          <w:rFonts w:ascii="Arial" w:hAnsi="Arial" w:cs="Arial"/>
          <w:b/>
          <w:u w:val="single"/>
        </w:rPr>
        <w:t>Ceny jednostkowe brutto wynikające z kosztorysu ofertowego nie będą podwyższane w czasie trwania kontraktu. Podatek VAT doliczany jest do wartości kosztorysowej robót bez podatku VAT.</w:t>
      </w:r>
    </w:p>
    <w:p w14:paraId="4872F675" w14:textId="77777777" w:rsidR="002B1C2B" w:rsidRPr="00FE46B8" w:rsidRDefault="002B1C2B" w:rsidP="00EF4C8F">
      <w:pPr>
        <w:tabs>
          <w:tab w:val="num" w:pos="720"/>
        </w:tabs>
        <w:spacing w:after="0"/>
        <w:rPr>
          <w:rFonts w:ascii="Arial" w:hAnsi="Arial" w:cs="Arial"/>
        </w:rPr>
      </w:pPr>
    </w:p>
    <w:p w14:paraId="7D65B5D9" w14:textId="77777777" w:rsidR="002B1115" w:rsidRPr="00FE46B8" w:rsidRDefault="002B1115" w:rsidP="00EF4C8F">
      <w:pPr>
        <w:autoSpaceDE w:val="0"/>
        <w:autoSpaceDN w:val="0"/>
        <w:spacing w:after="0"/>
        <w:ind w:left="66" w:right="56"/>
        <w:rPr>
          <w:rFonts w:ascii="Arial" w:hAnsi="Arial" w:cs="Arial"/>
          <w:b/>
          <w:bCs/>
        </w:rPr>
      </w:pPr>
      <w:r w:rsidRPr="00FE46B8">
        <w:rPr>
          <w:rFonts w:ascii="Arial" w:hAnsi="Arial" w:cs="Arial"/>
          <w:b/>
          <w:bCs/>
        </w:rPr>
        <w:t>Rozdział 1</w:t>
      </w:r>
      <w:r w:rsidR="00EA0AE4" w:rsidRPr="00FE46B8">
        <w:rPr>
          <w:rFonts w:ascii="Arial" w:hAnsi="Arial" w:cs="Arial"/>
          <w:b/>
          <w:bCs/>
        </w:rPr>
        <w:t>0</w:t>
      </w:r>
      <w:r w:rsidRPr="00FE46B8">
        <w:rPr>
          <w:rFonts w:ascii="Arial" w:hAnsi="Arial" w:cs="Arial"/>
          <w:b/>
          <w:bCs/>
        </w:rPr>
        <w:t xml:space="preserve"> Badanie ofert</w:t>
      </w:r>
    </w:p>
    <w:p w14:paraId="41FE53BF" w14:textId="77777777" w:rsidR="002B1115" w:rsidRPr="00FE46B8" w:rsidRDefault="002B1115" w:rsidP="00EF4C8F">
      <w:pPr>
        <w:autoSpaceDE w:val="0"/>
        <w:autoSpaceDN w:val="0"/>
        <w:spacing w:after="0"/>
        <w:ind w:left="66" w:right="56"/>
        <w:rPr>
          <w:rFonts w:ascii="Arial" w:hAnsi="Arial" w:cs="Arial"/>
        </w:rPr>
      </w:pPr>
    </w:p>
    <w:p w14:paraId="54DFA16C" w14:textId="77777777" w:rsidR="002B1115" w:rsidRPr="00FE46B8" w:rsidRDefault="002B1115" w:rsidP="004A2C7E">
      <w:pPr>
        <w:pStyle w:val="Akapitzlist"/>
        <w:numPr>
          <w:ilvl w:val="0"/>
          <w:numId w:val="14"/>
        </w:numPr>
        <w:autoSpaceDE w:val="0"/>
        <w:autoSpaceDN w:val="0"/>
        <w:spacing w:line="276" w:lineRule="auto"/>
        <w:ind w:left="426" w:right="56" w:hanging="426"/>
        <w:rPr>
          <w:rFonts w:ascii="Arial" w:hAnsi="Arial" w:cs="Arial"/>
          <w:sz w:val="22"/>
          <w:szCs w:val="22"/>
        </w:rPr>
      </w:pPr>
      <w:r w:rsidRPr="00FE46B8">
        <w:rPr>
          <w:rFonts w:ascii="Arial" w:hAnsi="Arial" w:cs="Arial"/>
          <w:sz w:val="22"/>
          <w:szCs w:val="22"/>
        </w:rPr>
        <w:t>W toku badania i oceny ofert Zamawiający może żądać od Wykonawców wyjaśnień dotyczących treści złożonych ofert.</w:t>
      </w:r>
    </w:p>
    <w:p w14:paraId="2240A0AD" w14:textId="77777777" w:rsidR="002B1115" w:rsidRPr="00FE46B8" w:rsidRDefault="002B1115" w:rsidP="004A2C7E">
      <w:pPr>
        <w:pStyle w:val="Akapitzlist"/>
        <w:numPr>
          <w:ilvl w:val="0"/>
          <w:numId w:val="14"/>
        </w:numPr>
        <w:autoSpaceDE w:val="0"/>
        <w:autoSpaceDN w:val="0"/>
        <w:spacing w:line="276" w:lineRule="auto"/>
        <w:ind w:left="426" w:right="56" w:hanging="426"/>
        <w:rPr>
          <w:rFonts w:ascii="Arial" w:hAnsi="Arial" w:cs="Arial"/>
          <w:sz w:val="22"/>
          <w:szCs w:val="22"/>
        </w:rPr>
      </w:pPr>
      <w:r w:rsidRPr="00FE46B8">
        <w:rPr>
          <w:rFonts w:ascii="Arial" w:hAnsi="Arial" w:cs="Arial"/>
          <w:sz w:val="22"/>
          <w:szCs w:val="22"/>
        </w:rPr>
        <w:lastRenderedPageBreak/>
        <w:t>Zamawiający ma prawo dokonać korekty poniższych omyłek, niezwłocznie zawiadamiając o tym Wykonawcę, którego oferta została poprawiona:</w:t>
      </w:r>
    </w:p>
    <w:p w14:paraId="2460CAAA" w14:textId="77777777" w:rsidR="002B1115" w:rsidRPr="00FE46B8" w:rsidRDefault="002B1115" w:rsidP="00C6105C">
      <w:pPr>
        <w:numPr>
          <w:ilvl w:val="0"/>
          <w:numId w:val="51"/>
        </w:numPr>
        <w:tabs>
          <w:tab w:val="clear" w:pos="720"/>
        </w:tabs>
        <w:spacing w:after="0"/>
        <w:ind w:left="851" w:hanging="425"/>
        <w:rPr>
          <w:rFonts w:ascii="Arial" w:hAnsi="Arial" w:cs="Arial"/>
        </w:rPr>
      </w:pPr>
      <w:r w:rsidRPr="00FE46B8">
        <w:rPr>
          <w:rFonts w:ascii="Arial" w:hAnsi="Arial" w:cs="Arial"/>
        </w:rPr>
        <w:t>oczywiste omyłki pisarskie,</w:t>
      </w:r>
    </w:p>
    <w:p w14:paraId="304BAFFA" w14:textId="77777777" w:rsidR="002B1115" w:rsidRPr="00FE46B8" w:rsidRDefault="002B1115" w:rsidP="00C6105C">
      <w:pPr>
        <w:numPr>
          <w:ilvl w:val="0"/>
          <w:numId w:val="51"/>
        </w:numPr>
        <w:tabs>
          <w:tab w:val="clear" w:pos="720"/>
        </w:tabs>
        <w:spacing w:after="0"/>
        <w:ind w:left="851" w:hanging="425"/>
        <w:rPr>
          <w:rFonts w:ascii="Arial" w:hAnsi="Arial" w:cs="Arial"/>
        </w:rPr>
      </w:pPr>
      <w:r w:rsidRPr="00FE46B8">
        <w:rPr>
          <w:rFonts w:ascii="Arial" w:hAnsi="Arial" w:cs="Arial"/>
        </w:rPr>
        <w:t>oczywiste omyłki rachunkowe, z uwzględnieniem konsekwencji rachunkowych dokonanych poprawek,</w:t>
      </w:r>
    </w:p>
    <w:p w14:paraId="62AAE9F4" w14:textId="77777777" w:rsidR="002B1115" w:rsidRPr="00FE46B8" w:rsidRDefault="002B1115" w:rsidP="00C6105C">
      <w:pPr>
        <w:numPr>
          <w:ilvl w:val="0"/>
          <w:numId w:val="51"/>
        </w:numPr>
        <w:tabs>
          <w:tab w:val="clear" w:pos="720"/>
        </w:tabs>
        <w:spacing w:after="0"/>
        <w:ind w:left="851" w:hanging="425"/>
        <w:rPr>
          <w:rFonts w:ascii="Arial" w:hAnsi="Arial" w:cs="Arial"/>
        </w:rPr>
      </w:pPr>
      <w:r w:rsidRPr="00FE46B8">
        <w:rPr>
          <w:rFonts w:ascii="Arial" w:hAnsi="Arial" w:cs="Arial"/>
        </w:rPr>
        <w:t>inne omyłki polegające na niezgodności oferty z SIWZ, niepowodujące istotnych zmian w treści oferty.</w:t>
      </w:r>
    </w:p>
    <w:p w14:paraId="51DE1134" w14:textId="77777777" w:rsidR="002B1115" w:rsidRPr="00FE46B8" w:rsidRDefault="002B1115" w:rsidP="003D59F4">
      <w:pPr>
        <w:spacing w:after="0"/>
        <w:rPr>
          <w:rFonts w:ascii="Arial" w:hAnsi="Arial" w:cs="Arial"/>
        </w:rPr>
      </w:pPr>
      <w:r w:rsidRPr="00FE46B8">
        <w:rPr>
          <w:rFonts w:ascii="Arial" w:hAnsi="Arial" w:cs="Arial"/>
        </w:rPr>
        <w:t>Zamawiaj</w:t>
      </w:r>
      <w:r w:rsidRPr="00FE46B8">
        <w:rPr>
          <w:rFonts w:ascii="Arial" w:eastAsia="TimesNewRoman" w:hAnsi="Arial" w:cs="Arial"/>
        </w:rPr>
        <w:t>ą</w:t>
      </w:r>
      <w:r w:rsidRPr="00FE46B8">
        <w:rPr>
          <w:rFonts w:ascii="Arial" w:hAnsi="Arial" w:cs="Arial"/>
        </w:rPr>
        <w:t xml:space="preserve">cy poprawia omyłki rachunkowe, o których mowa </w:t>
      </w:r>
      <w:r w:rsidR="003D59F4" w:rsidRPr="00FE46B8">
        <w:rPr>
          <w:rFonts w:ascii="Arial" w:hAnsi="Arial" w:cs="Arial"/>
        </w:rPr>
        <w:t xml:space="preserve">w pkt 1 </w:t>
      </w:r>
      <w:r w:rsidRPr="00FE46B8">
        <w:rPr>
          <w:rFonts w:ascii="Arial" w:hAnsi="Arial" w:cs="Arial"/>
        </w:rPr>
        <w:t xml:space="preserve">ppkt. </w:t>
      </w:r>
      <w:r w:rsidR="003D59F4" w:rsidRPr="00FE46B8">
        <w:rPr>
          <w:rFonts w:ascii="Arial" w:hAnsi="Arial" w:cs="Arial"/>
        </w:rPr>
        <w:t>2,</w:t>
      </w:r>
      <w:r w:rsidRPr="00FE46B8">
        <w:rPr>
          <w:rFonts w:ascii="Arial" w:hAnsi="Arial" w:cs="Arial"/>
        </w:rPr>
        <w:t xml:space="preserve"> w nast</w:t>
      </w:r>
      <w:r w:rsidRPr="00FE46B8">
        <w:rPr>
          <w:rFonts w:ascii="Arial" w:eastAsia="TimesNewRoman" w:hAnsi="Arial" w:cs="Arial"/>
        </w:rPr>
        <w:t>ę</w:t>
      </w:r>
      <w:r w:rsidRPr="00FE46B8">
        <w:rPr>
          <w:rFonts w:ascii="Arial" w:hAnsi="Arial" w:cs="Arial"/>
        </w:rPr>
        <w:t>puj</w:t>
      </w:r>
      <w:r w:rsidRPr="00FE46B8">
        <w:rPr>
          <w:rFonts w:ascii="Arial" w:eastAsia="TimesNewRoman" w:hAnsi="Arial" w:cs="Arial"/>
        </w:rPr>
        <w:t>ą</w:t>
      </w:r>
      <w:r w:rsidRPr="00FE46B8">
        <w:rPr>
          <w:rFonts w:ascii="Arial" w:hAnsi="Arial" w:cs="Arial"/>
        </w:rPr>
        <w:t>cy sposób:</w:t>
      </w:r>
    </w:p>
    <w:p w14:paraId="4F46D061" w14:textId="77777777" w:rsidR="002B1115" w:rsidRPr="00FE46B8" w:rsidRDefault="002B1115" w:rsidP="004A2C7E">
      <w:pPr>
        <w:pStyle w:val="Akapitzlist"/>
        <w:numPr>
          <w:ilvl w:val="0"/>
          <w:numId w:val="18"/>
        </w:numPr>
        <w:autoSpaceDE w:val="0"/>
        <w:autoSpaceDN w:val="0"/>
        <w:spacing w:line="276" w:lineRule="auto"/>
        <w:ind w:left="851" w:hanging="425"/>
        <w:rPr>
          <w:rFonts w:ascii="Arial" w:hAnsi="Arial" w:cs="Arial"/>
          <w:sz w:val="22"/>
          <w:szCs w:val="22"/>
        </w:rPr>
      </w:pPr>
      <w:r w:rsidRPr="00FE46B8">
        <w:rPr>
          <w:rFonts w:ascii="Arial" w:hAnsi="Arial" w:cs="Arial"/>
          <w:sz w:val="22"/>
          <w:szCs w:val="22"/>
        </w:rPr>
        <w:t>je</w:t>
      </w:r>
      <w:r w:rsidRPr="00FE46B8">
        <w:rPr>
          <w:rFonts w:ascii="Arial" w:eastAsia="TimesNewRoman" w:hAnsi="Arial" w:cs="Arial"/>
          <w:sz w:val="22"/>
          <w:szCs w:val="22"/>
        </w:rPr>
        <w:t>ż</w:t>
      </w:r>
      <w:r w:rsidRPr="00FE46B8">
        <w:rPr>
          <w:rFonts w:ascii="Arial" w:hAnsi="Arial" w:cs="Arial"/>
          <w:sz w:val="22"/>
          <w:szCs w:val="22"/>
        </w:rPr>
        <w:t>eli obliczona cena nie odpowiada iloczynowi ceny jednostkowej oraz liczby jednostek miar, przyjmuje si</w:t>
      </w:r>
      <w:r w:rsidRPr="00FE46B8">
        <w:rPr>
          <w:rFonts w:ascii="Arial" w:eastAsia="TimesNewRoman" w:hAnsi="Arial" w:cs="Arial"/>
          <w:sz w:val="22"/>
          <w:szCs w:val="22"/>
        </w:rPr>
        <w:t>ę, ż</w:t>
      </w:r>
      <w:r w:rsidRPr="00FE46B8">
        <w:rPr>
          <w:rFonts w:ascii="Arial" w:hAnsi="Arial" w:cs="Arial"/>
          <w:sz w:val="22"/>
          <w:szCs w:val="22"/>
        </w:rPr>
        <w:t>e prawidłowo podano liczb</w:t>
      </w:r>
      <w:r w:rsidRPr="00FE46B8">
        <w:rPr>
          <w:rFonts w:ascii="Arial" w:eastAsia="TimesNewRoman" w:hAnsi="Arial" w:cs="Arial"/>
          <w:sz w:val="22"/>
          <w:szCs w:val="22"/>
        </w:rPr>
        <w:t xml:space="preserve">ę </w:t>
      </w:r>
      <w:r w:rsidRPr="00FE46B8">
        <w:rPr>
          <w:rFonts w:ascii="Arial" w:hAnsi="Arial" w:cs="Arial"/>
          <w:sz w:val="22"/>
          <w:szCs w:val="22"/>
        </w:rPr>
        <w:t>jednostek miar oraz cen</w:t>
      </w:r>
      <w:r w:rsidRPr="00FE46B8">
        <w:rPr>
          <w:rFonts w:ascii="Arial" w:eastAsia="TimesNewRoman" w:hAnsi="Arial" w:cs="Arial"/>
          <w:sz w:val="22"/>
          <w:szCs w:val="22"/>
        </w:rPr>
        <w:t>ę</w:t>
      </w:r>
      <w:r w:rsidRPr="00FE46B8">
        <w:rPr>
          <w:rFonts w:ascii="Arial" w:hAnsi="Arial" w:cs="Arial"/>
          <w:sz w:val="22"/>
          <w:szCs w:val="22"/>
        </w:rPr>
        <w:t xml:space="preserve"> jednostkow</w:t>
      </w:r>
      <w:r w:rsidRPr="00FE46B8">
        <w:rPr>
          <w:rFonts w:ascii="Arial" w:eastAsia="TimesNewRoman" w:hAnsi="Arial" w:cs="Arial"/>
          <w:sz w:val="22"/>
          <w:szCs w:val="22"/>
        </w:rPr>
        <w:t xml:space="preserve">ą </w:t>
      </w:r>
      <w:r w:rsidRPr="00FE46B8">
        <w:rPr>
          <w:rFonts w:ascii="Arial" w:hAnsi="Arial" w:cs="Arial"/>
          <w:sz w:val="22"/>
          <w:szCs w:val="22"/>
        </w:rPr>
        <w:t>– uwzgl</w:t>
      </w:r>
      <w:r w:rsidRPr="00FE46B8">
        <w:rPr>
          <w:rFonts w:ascii="Arial" w:eastAsia="TimesNewRoman" w:hAnsi="Arial" w:cs="Arial"/>
          <w:sz w:val="22"/>
          <w:szCs w:val="22"/>
        </w:rPr>
        <w:t>ę</w:t>
      </w:r>
      <w:r w:rsidRPr="00FE46B8">
        <w:rPr>
          <w:rFonts w:ascii="Arial" w:hAnsi="Arial" w:cs="Arial"/>
          <w:sz w:val="22"/>
          <w:szCs w:val="22"/>
        </w:rPr>
        <w:t>dniaj</w:t>
      </w:r>
      <w:r w:rsidRPr="00FE46B8">
        <w:rPr>
          <w:rFonts w:ascii="Arial" w:eastAsia="TimesNewRoman" w:hAnsi="Arial" w:cs="Arial"/>
          <w:sz w:val="22"/>
          <w:szCs w:val="22"/>
        </w:rPr>
        <w:t>ą</w:t>
      </w:r>
      <w:r w:rsidRPr="00FE46B8">
        <w:rPr>
          <w:rFonts w:ascii="Arial" w:hAnsi="Arial" w:cs="Arial"/>
          <w:sz w:val="22"/>
          <w:szCs w:val="22"/>
        </w:rPr>
        <w:t>c konsekwencje rachunkowe dokonanych poprawek</w:t>
      </w:r>
      <w:r w:rsidR="00EC3A60" w:rsidRPr="00FE46B8">
        <w:rPr>
          <w:rFonts w:ascii="Arial" w:hAnsi="Arial" w:cs="Arial"/>
          <w:sz w:val="22"/>
          <w:szCs w:val="22"/>
        </w:rPr>
        <w:t>;</w:t>
      </w:r>
    </w:p>
    <w:p w14:paraId="6AB506EE" w14:textId="77777777" w:rsidR="002B1115" w:rsidRPr="00FE46B8" w:rsidRDefault="002B1115" w:rsidP="004A2C7E">
      <w:pPr>
        <w:pStyle w:val="Akapitzlist"/>
        <w:numPr>
          <w:ilvl w:val="0"/>
          <w:numId w:val="18"/>
        </w:numPr>
        <w:autoSpaceDE w:val="0"/>
        <w:autoSpaceDN w:val="0"/>
        <w:spacing w:line="276" w:lineRule="auto"/>
        <w:ind w:left="851" w:hanging="425"/>
        <w:rPr>
          <w:rFonts w:ascii="Arial" w:hAnsi="Arial" w:cs="Arial"/>
          <w:sz w:val="22"/>
          <w:szCs w:val="22"/>
        </w:rPr>
      </w:pPr>
      <w:r w:rsidRPr="00FE46B8">
        <w:rPr>
          <w:rFonts w:ascii="Arial" w:hAnsi="Arial" w:cs="Arial"/>
          <w:sz w:val="22"/>
          <w:szCs w:val="22"/>
        </w:rPr>
        <w:t>je</w:t>
      </w:r>
      <w:r w:rsidRPr="00FE46B8">
        <w:rPr>
          <w:rFonts w:ascii="Arial" w:eastAsia="TimesNewRoman" w:hAnsi="Arial" w:cs="Arial"/>
          <w:sz w:val="22"/>
          <w:szCs w:val="22"/>
        </w:rPr>
        <w:t>ż</w:t>
      </w:r>
      <w:r w:rsidRPr="00FE46B8">
        <w:rPr>
          <w:rFonts w:ascii="Arial" w:hAnsi="Arial" w:cs="Arial"/>
          <w:sz w:val="22"/>
          <w:szCs w:val="22"/>
        </w:rPr>
        <w:t>eli obliczona cena nie odpowiada sumie cen za cz</w:t>
      </w:r>
      <w:r w:rsidRPr="00FE46B8">
        <w:rPr>
          <w:rFonts w:ascii="Arial" w:eastAsia="TimesNewRoman" w:hAnsi="Arial" w:cs="Arial"/>
          <w:sz w:val="22"/>
          <w:szCs w:val="22"/>
        </w:rPr>
        <w:t>ęś</w:t>
      </w:r>
      <w:r w:rsidRPr="00FE46B8">
        <w:rPr>
          <w:rFonts w:ascii="Arial" w:hAnsi="Arial" w:cs="Arial"/>
          <w:sz w:val="22"/>
          <w:szCs w:val="22"/>
        </w:rPr>
        <w:t>ci zamówienia, przyjmuje si</w:t>
      </w:r>
      <w:r w:rsidRPr="00FE46B8">
        <w:rPr>
          <w:rFonts w:ascii="Arial" w:eastAsia="TimesNewRoman" w:hAnsi="Arial" w:cs="Arial"/>
          <w:sz w:val="22"/>
          <w:szCs w:val="22"/>
        </w:rPr>
        <w:t>ę ż</w:t>
      </w:r>
      <w:r w:rsidRPr="00FE46B8">
        <w:rPr>
          <w:rFonts w:ascii="Arial" w:hAnsi="Arial" w:cs="Arial"/>
          <w:sz w:val="22"/>
          <w:szCs w:val="22"/>
        </w:rPr>
        <w:t>e prawidłowo podano ceny za cz</w:t>
      </w:r>
      <w:r w:rsidRPr="00FE46B8">
        <w:rPr>
          <w:rFonts w:ascii="Arial" w:eastAsia="TimesNewRoman" w:hAnsi="Arial" w:cs="Arial"/>
          <w:sz w:val="22"/>
          <w:szCs w:val="22"/>
        </w:rPr>
        <w:t>ęś</w:t>
      </w:r>
      <w:r w:rsidRPr="00FE46B8">
        <w:rPr>
          <w:rFonts w:ascii="Arial" w:hAnsi="Arial" w:cs="Arial"/>
          <w:sz w:val="22"/>
          <w:szCs w:val="22"/>
        </w:rPr>
        <w:t>ci zamówienia, uwzgl</w:t>
      </w:r>
      <w:r w:rsidRPr="00FE46B8">
        <w:rPr>
          <w:rFonts w:ascii="Arial" w:eastAsia="TimesNewRoman" w:hAnsi="Arial" w:cs="Arial"/>
          <w:sz w:val="22"/>
          <w:szCs w:val="22"/>
        </w:rPr>
        <w:t>ę</w:t>
      </w:r>
      <w:r w:rsidRPr="00FE46B8">
        <w:rPr>
          <w:rFonts w:ascii="Arial" w:hAnsi="Arial" w:cs="Arial"/>
          <w:sz w:val="22"/>
          <w:szCs w:val="22"/>
        </w:rPr>
        <w:t>dniaj</w:t>
      </w:r>
      <w:r w:rsidRPr="00FE46B8">
        <w:rPr>
          <w:rFonts w:ascii="Arial" w:eastAsia="TimesNewRoman" w:hAnsi="Arial" w:cs="Arial"/>
          <w:sz w:val="22"/>
          <w:szCs w:val="22"/>
        </w:rPr>
        <w:t>ą</w:t>
      </w:r>
      <w:r w:rsidRPr="00FE46B8">
        <w:rPr>
          <w:rFonts w:ascii="Arial" w:hAnsi="Arial" w:cs="Arial"/>
          <w:sz w:val="22"/>
          <w:szCs w:val="22"/>
        </w:rPr>
        <w:t>c konsekwencje</w:t>
      </w:r>
      <w:r w:rsidRPr="00FE46B8">
        <w:rPr>
          <w:rFonts w:ascii="Arial" w:eastAsia="TimesNewRoman" w:hAnsi="Arial" w:cs="Arial"/>
          <w:sz w:val="22"/>
          <w:szCs w:val="22"/>
        </w:rPr>
        <w:t xml:space="preserve"> </w:t>
      </w:r>
      <w:r w:rsidRPr="00FE46B8">
        <w:rPr>
          <w:rFonts w:ascii="Arial" w:hAnsi="Arial" w:cs="Arial"/>
          <w:sz w:val="22"/>
          <w:szCs w:val="22"/>
        </w:rPr>
        <w:t>rachunkowe dokonanych poprawek</w:t>
      </w:r>
      <w:r w:rsidR="00EC3A60" w:rsidRPr="00FE46B8">
        <w:rPr>
          <w:rFonts w:ascii="Arial" w:hAnsi="Arial" w:cs="Arial"/>
          <w:sz w:val="22"/>
          <w:szCs w:val="22"/>
        </w:rPr>
        <w:t>.</w:t>
      </w:r>
    </w:p>
    <w:p w14:paraId="3DD7D5AB" w14:textId="77777777" w:rsidR="002B1115" w:rsidRPr="00FE46B8" w:rsidRDefault="002B1115" w:rsidP="004A2C7E">
      <w:pPr>
        <w:pStyle w:val="Akapitzlist"/>
        <w:numPr>
          <w:ilvl w:val="0"/>
          <w:numId w:val="14"/>
        </w:numPr>
        <w:autoSpaceDE w:val="0"/>
        <w:autoSpaceDN w:val="0"/>
        <w:spacing w:line="276" w:lineRule="auto"/>
        <w:ind w:left="426" w:hanging="426"/>
        <w:rPr>
          <w:rFonts w:ascii="Arial" w:hAnsi="Arial" w:cs="Arial"/>
          <w:sz w:val="22"/>
          <w:szCs w:val="22"/>
        </w:rPr>
      </w:pPr>
      <w:r w:rsidRPr="00FE46B8">
        <w:rPr>
          <w:rFonts w:ascii="Arial" w:hAnsi="Arial" w:cs="Arial"/>
          <w:sz w:val="22"/>
          <w:szCs w:val="22"/>
        </w:rPr>
        <w:t>Je</w:t>
      </w:r>
      <w:r w:rsidRPr="00FE46B8">
        <w:rPr>
          <w:rFonts w:ascii="Arial" w:eastAsia="TimesNewRoman" w:hAnsi="Arial" w:cs="Arial"/>
          <w:sz w:val="22"/>
          <w:szCs w:val="22"/>
        </w:rPr>
        <w:t>ż</w:t>
      </w:r>
      <w:r w:rsidRPr="00FE46B8">
        <w:rPr>
          <w:rFonts w:ascii="Arial" w:hAnsi="Arial" w:cs="Arial"/>
          <w:sz w:val="22"/>
          <w:szCs w:val="22"/>
        </w:rPr>
        <w:t>eli Wykonawca poda nieprawidłow</w:t>
      </w:r>
      <w:r w:rsidRPr="00FE46B8">
        <w:rPr>
          <w:rFonts w:ascii="Arial" w:eastAsia="TimesNewRoman" w:hAnsi="Arial" w:cs="Arial"/>
          <w:sz w:val="22"/>
          <w:szCs w:val="22"/>
        </w:rPr>
        <w:t xml:space="preserve">ą </w:t>
      </w:r>
      <w:r w:rsidRPr="00FE46B8">
        <w:rPr>
          <w:rFonts w:ascii="Arial" w:hAnsi="Arial" w:cs="Arial"/>
          <w:sz w:val="22"/>
          <w:szCs w:val="22"/>
        </w:rPr>
        <w:t>ilo</w:t>
      </w:r>
      <w:r w:rsidRPr="00FE46B8">
        <w:rPr>
          <w:rFonts w:ascii="Arial" w:eastAsia="TimesNewRoman" w:hAnsi="Arial" w:cs="Arial"/>
          <w:sz w:val="22"/>
          <w:szCs w:val="22"/>
        </w:rPr>
        <w:t xml:space="preserve">ść </w:t>
      </w:r>
      <w:r w:rsidRPr="00FE46B8">
        <w:rPr>
          <w:rFonts w:ascii="Arial" w:hAnsi="Arial" w:cs="Arial"/>
          <w:sz w:val="22"/>
          <w:szCs w:val="22"/>
        </w:rPr>
        <w:t>jednostek miary</w:t>
      </w:r>
      <w:r w:rsidR="00EC3A60" w:rsidRPr="00FE46B8">
        <w:rPr>
          <w:rFonts w:ascii="Arial" w:hAnsi="Arial" w:cs="Arial"/>
          <w:sz w:val="22"/>
          <w:szCs w:val="22"/>
        </w:rPr>
        <w:t xml:space="preserve"> </w:t>
      </w:r>
      <w:r w:rsidRPr="00FE46B8">
        <w:rPr>
          <w:rFonts w:ascii="Arial" w:hAnsi="Arial" w:cs="Arial"/>
          <w:sz w:val="22"/>
          <w:szCs w:val="22"/>
        </w:rPr>
        <w:t>– niezgodnych z zapotrzebowaniem – Zamawiaj</w:t>
      </w:r>
      <w:r w:rsidRPr="00FE46B8">
        <w:rPr>
          <w:rFonts w:ascii="Arial" w:eastAsia="TimesNewRoman" w:hAnsi="Arial" w:cs="Arial"/>
          <w:sz w:val="22"/>
          <w:szCs w:val="22"/>
        </w:rPr>
        <w:t>ą</w:t>
      </w:r>
      <w:r w:rsidRPr="00FE46B8">
        <w:rPr>
          <w:rFonts w:ascii="Arial" w:hAnsi="Arial" w:cs="Arial"/>
          <w:sz w:val="22"/>
          <w:szCs w:val="22"/>
        </w:rPr>
        <w:t>cy dokona stosownej korekty ilości zgodnie z SIWZ (przyjmuj</w:t>
      </w:r>
      <w:r w:rsidRPr="00FE46B8">
        <w:rPr>
          <w:rFonts w:ascii="Arial" w:eastAsia="TimesNewRoman" w:hAnsi="Arial" w:cs="Arial"/>
          <w:sz w:val="22"/>
          <w:szCs w:val="22"/>
        </w:rPr>
        <w:t>ą</w:t>
      </w:r>
      <w:r w:rsidRPr="00FE46B8">
        <w:rPr>
          <w:rFonts w:ascii="Arial" w:hAnsi="Arial" w:cs="Arial"/>
          <w:sz w:val="22"/>
          <w:szCs w:val="22"/>
        </w:rPr>
        <w:t xml:space="preserve">c, </w:t>
      </w:r>
      <w:r w:rsidRPr="00FE46B8">
        <w:rPr>
          <w:rFonts w:ascii="Arial" w:eastAsia="TimesNewRoman" w:hAnsi="Arial" w:cs="Arial"/>
          <w:sz w:val="22"/>
          <w:szCs w:val="22"/>
        </w:rPr>
        <w:t>ż</w:t>
      </w:r>
      <w:r w:rsidRPr="00FE46B8">
        <w:rPr>
          <w:rFonts w:ascii="Arial" w:hAnsi="Arial" w:cs="Arial"/>
          <w:sz w:val="22"/>
          <w:szCs w:val="22"/>
        </w:rPr>
        <w:t>e prawidłowo podano ich cen</w:t>
      </w:r>
      <w:r w:rsidRPr="00FE46B8">
        <w:rPr>
          <w:rFonts w:ascii="Arial" w:eastAsia="TimesNewRoman" w:hAnsi="Arial" w:cs="Arial"/>
          <w:sz w:val="22"/>
          <w:szCs w:val="22"/>
        </w:rPr>
        <w:t xml:space="preserve">ę </w:t>
      </w:r>
      <w:r w:rsidRPr="00FE46B8">
        <w:rPr>
          <w:rFonts w:ascii="Arial" w:hAnsi="Arial" w:cs="Arial"/>
          <w:sz w:val="22"/>
          <w:szCs w:val="22"/>
        </w:rPr>
        <w:t>jednostkow</w:t>
      </w:r>
      <w:r w:rsidRPr="00FE46B8">
        <w:rPr>
          <w:rFonts w:ascii="Arial" w:eastAsia="TimesNewRoman" w:hAnsi="Arial" w:cs="Arial"/>
          <w:sz w:val="22"/>
          <w:szCs w:val="22"/>
        </w:rPr>
        <w:t xml:space="preserve">ą </w:t>
      </w:r>
      <w:r w:rsidRPr="00FE46B8">
        <w:rPr>
          <w:rFonts w:ascii="Arial" w:hAnsi="Arial" w:cs="Arial"/>
          <w:sz w:val="22"/>
          <w:szCs w:val="22"/>
        </w:rPr>
        <w:t>i uwzgl</w:t>
      </w:r>
      <w:r w:rsidRPr="00FE46B8">
        <w:rPr>
          <w:rFonts w:ascii="Arial" w:eastAsia="TimesNewRoman" w:hAnsi="Arial" w:cs="Arial"/>
          <w:sz w:val="22"/>
          <w:szCs w:val="22"/>
        </w:rPr>
        <w:t>ę</w:t>
      </w:r>
      <w:r w:rsidRPr="00FE46B8">
        <w:rPr>
          <w:rFonts w:ascii="Arial" w:hAnsi="Arial" w:cs="Arial"/>
          <w:sz w:val="22"/>
          <w:szCs w:val="22"/>
        </w:rPr>
        <w:t>dniaj</w:t>
      </w:r>
      <w:r w:rsidRPr="00FE46B8">
        <w:rPr>
          <w:rFonts w:ascii="Arial" w:eastAsia="TimesNewRoman" w:hAnsi="Arial" w:cs="Arial"/>
          <w:sz w:val="22"/>
          <w:szCs w:val="22"/>
        </w:rPr>
        <w:t>ą</w:t>
      </w:r>
      <w:r w:rsidRPr="00FE46B8">
        <w:rPr>
          <w:rFonts w:ascii="Arial" w:hAnsi="Arial" w:cs="Arial"/>
          <w:sz w:val="22"/>
          <w:szCs w:val="22"/>
        </w:rPr>
        <w:t>c konsekwencje rachunkowe dokonanych poprawek) – o ile nie spowoduje to istotnego wpływu na treść oferty.</w:t>
      </w:r>
    </w:p>
    <w:p w14:paraId="1C2CC89B" w14:textId="77777777" w:rsidR="002B1115" w:rsidRPr="00FE46B8" w:rsidRDefault="002B1115" w:rsidP="004A2C7E">
      <w:pPr>
        <w:pStyle w:val="Akapitzlist"/>
        <w:numPr>
          <w:ilvl w:val="0"/>
          <w:numId w:val="14"/>
        </w:numPr>
        <w:autoSpaceDE w:val="0"/>
        <w:autoSpaceDN w:val="0"/>
        <w:spacing w:line="276" w:lineRule="auto"/>
        <w:ind w:left="426" w:hanging="426"/>
        <w:rPr>
          <w:rFonts w:ascii="Arial" w:hAnsi="Arial" w:cs="Arial"/>
          <w:sz w:val="22"/>
          <w:szCs w:val="22"/>
        </w:rPr>
      </w:pPr>
      <w:r w:rsidRPr="00FE46B8">
        <w:rPr>
          <w:rFonts w:ascii="Arial" w:hAnsi="Arial" w:cs="Arial"/>
          <w:sz w:val="22"/>
          <w:szCs w:val="22"/>
        </w:rPr>
        <w:t>Omyłki rachunkowe, których nie mo</w:t>
      </w:r>
      <w:r w:rsidRPr="00FE46B8">
        <w:rPr>
          <w:rFonts w:ascii="Arial" w:eastAsia="TimesNewRoman" w:hAnsi="Arial" w:cs="Arial"/>
          <w:sz w:val="22"/>
          <w:szCs w:val="22"/>
        </w:rPr>
        <w:t>ż</w:t>
      </w:r>
      <w:r w:rsidRPr="00FE46B8">
        <w:rPr>
          <w:rFonts w:ascii="Arial" w:hAnsi="Arial" w:cs="Arial"/>
          <w:sz w:val="22"/>
          <w:szCs w:val="22"/>
        </w:rPr>
        <w:t>na poprawi</w:t>
      </w:r>
      <w:r w:rsidRPr="00FE46B8">
        <w:rPr>
          <w:rFonts w:ascii="Arial" w:eastAsia="TimesNewRoman" w:hAnsi="Arial" w:cs="Arial"/>
          <w:sz w:val="22"/>
          <w:szCs w:val="22"/>
        </w:rPr>
        <w:t xml:space="preserve">ć </w:t>
      </w:r>
      <w:r w:rsidRPr="00FE46B8">
        <w:rPr>
          <w:rFonts w:ascii="Arial" w:hAnsi="Arial" w:cs="Arial"/>
          <w:sz w:val="22"/>
          <w:szCs w:val="22"/>
        </w:rPr>
        <w:t>wg w/w metod oraz bł</w:t>
      </w:r>
      <w:r w:rsidRPr="00FE46B8">
        <w:rPr>
          <w:rFonts w:ascii="Arial" w:eastAsia="TimesNewRoman" w:hAnsi="Arial" w:cs="Arial"/>
          <w:sz w:val="22"/>
          <w:szCs w:val="22"/>
        </w:rPr>
        <w:t>ę</w:t>
      </w:r>
      <w:r w:rsidRPr="00FE46B8">
        <w:rPr>
          <w:rFonts w:ascii="Arial" w:hAnsi="Arial" w:cs="Arial"/>
          <w:sz w:val="22"/>
          <w:szCs w:val="22"/>
        </w:rPr>
        <w:t>dy w obliczeniu ceny skutkuj</w:t>
      </w:r>
      <w:r w:rsidRPr="00FE46B8">
        <w:rPr>
          <w:rFonts w:ascii="Arial" w:eastAsia="TimesNewRoman" w:hAnsi="Arial" w:cs="Arial"/>
          <w:sz w:val="22"/>
          <w:szCs w:val="22"/>
        </w:rPr>
        <w:t xml:space="preserve">ą </w:t>
      </w:r>
      <w:r w:rsidRPr="00FE46B8">
        <w:rPr>
          <w:rFonts w:ascii="Arial" w:hAnsi="Arial" w:cs="Arial"/>
          <w:sz w:val="22"/>
          <w:szCs w:val="22"/>
        </w:rPr>
        <w:t xml:space="preserve">odrzuceniem oferty wg art. 89 ust. 1 pkt. 6 </w:t>
      </w:r>
      <w:r w:rsidR="00EC3A60" w:rsidRPr="00FE46B8">
        <w:rPr>
          <w:rFonts w:ascii="Arial" w:hAnsi="Arial" w:cs="Arial"/>
          <w:sz w:val="22"/>
          <w:szCs w:val="22"/>
        </w:rPr>
        <w:t>PZP</w:t>
      </w:r>
      <w:r w:rsidRPr="00FE46B8">
        <w:rPr>
          <w:rFonts w:ascii="Arial" w:hAnsi="Arial" w:cs="Arial"/>
          <w:sz w:val="22"/>
          <w:szCs w:val="22"/>
        </w:rPr>
        <w:t>.</w:t>
      </w:r>
    </w:p>
    <w:p w14:paraId="7D18A0B8" w14:textId="77777777" w:rsidR="002B1115" w:rsidRPr="00FE46B8" w:rsidRDefault="002B1115" w:rsidP="004A2C7E">
      <w:pPr>
        <w:pStyle w:val="Akapitzlist"/>
        <w:numPr>
          <w:ilvl w:val="0"/>
          <w:numId w:val="14"/>
        </w:numPr>
        <w:autoSpaceDE w:val="0"/>
        <w:autoSpaceDN w:val="0"/>
        <w:spacing w:line="276" w:lineRule="auto"/>
        <w:ind w:left="426" w:right="56" w:hanging="426"/>
        <w:rPr>
          <w:rFonts w:ascii="Arial" w:hAnsi="Arial" w:cs="Arial"/>
          <w:sz w:val="22"/>
          <w:szCs w:val="22"/>
        </w:rPr>
      </w:pPr>
      <w:r w:rsidRPr="00FE46B8">
        <w:rPr>
          <w:rFonts w:ascii="Arial" w:hAnsi="Arial" w:cs="Arial"/>
          <w:sz w:val="22"/>
          <w:szCs w:val="22"/>
        </w:rPr>
        <w:t xml:space="preserve">Wykonawca może na piśmie nie wyrazić zgody na poprawienie omyłki, o której mowa w art. 87 ust. 2 pkt 3 </w:t>
      </w:r>
      <w:r w:rsidR="00EC3A60" w:rsidRPr="00FE46B8">
        <w:rPr>
          <w:rFonts w:ascii="Arial" w:hAnsi="Arial" w:cs="Arial"/>
          <w:sz w:val="22"/>
          <w:szCs w:val="22"/>
        </w:rPr>
        <w:t xml:space="preserve">PZP </w:t>
      </w:r>
      <w:r w:rsidRPr="00FE46B8">
        <w:rPr>
          <w:rFonts w:ascii="Arial" w:hAnsi="Arial" w:cs="Arial"/>
          <w:sz w:val="22"/>
          <w:szCs w:val="22"/>
        </w:rPr>
        <w:t>w terminie 3 dni od dnia doręczenia zawiadomienia</w:t>
      </w:r>
      <w:r w:rsidR="00EC3A60" w:rsidRPr="00FE46B8">
        <w:rPr>
          <w:rFonts w:ascii="Arial" w:hAnsi="Arial" w:cs="Arial"/>
          <w:sz w:val="22"/>
          <w:szCs w:val="22"/>
        </w:rPr>
        <w:t xml:space="preserve"> o dokonaniu korekty</w:t>
      </w:r>
      <w:r w:rsidRPr="00FE46B8">
        <w:rPr>
          <w:rFonts w:ascii="Arial" w:hAnsi="Arial" w:cs="Arial"/>
          <w:sz w:val="22"/>
          <w:szCs w:val="22"/>
        </w:rPr>
        <w:t xml:space="preserve">. W takim przypadku Zamawiający odrzuci ofertę zawierającą omyłki polegające na niezgodności oferty ze specyfikacją istotnych warunków zamówienia niepowodujące istotnych zmian w treści oferty zgodnie z art. 89 ust. 1 pkt 7 </w:t>
      </w:r>
      <w:r w:rsidR="00EC3A60" w:rsidRPr="00FE46B8">
        <w:rPr>
          <w:rFonts w:ascii="Arial" w:hAnsi="Arial" w:cs="Arial"/>
          <w:sz w:val="22"/>
          <w:szCs w:val="22"/>
        </w:rPr>
        <w:t>PZP</w:t>
      </w:r>
      <w:r w:rsidRPr="00FE46B8">
        <w:rPr>
          <w:rFonts w:ascii="Arial" w:hAnsi="Arial" w:cs="Arial"/>
          <w:sz w:val="22"/>
          <w:szCs w:val="22"/>
        </w:rPr>
        <w:t>.</w:t>
      </w:r>
    </w:p>
    <w:p w14:paraId="34DABED0" w14:textId="77777777" w:rsidR="002B1115" w:rsidRPr="00FE46B8" w:rsidRDefault="002B1115" w:rsidP="004A2C7E">
      <w:pPr>
        <w:pStyle w:val="Akapitzlist"/>
        <w:numPr>
          <w:ilvl w:val="0"/>
          <w:numId w:val="14"/>
        </w:numPr>
        <w:autoSpaceDE w:val="0"/>
        <w:autoSpaceDN w:val="0"/>
        <w:spacing w:line="276" w:lineRule="auto"/>
        <w:ind w:left="426" w:right="56" w:hanging="426"/>
        <w:rPr>
          <w:rFonts w:ascii="Arial" w:hAnsi="Arial" w:cs="Arial"/>
          <w:sz w:val="22"/>
          <w:szCs w:val="22"/>
        </w:rPr>
      </w:pPr>
      <w:r w:rsidRPr="00FE46B8">
        <w:rPr>
          <w:rFonts w:ascii="Arial" w:hAnsi="Arial" w:cs="Arial"/>
          <w:sz w:val="22"/>
          <w:szCs w:val="22"/>
        </w:rPr>
        <w:t>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w:t>
      </w:r>
      <w:r w:rsidR="00870987" w:rsidRPr="00FE46B8">
        <w:rPr>
          <w:rFonts w:ascii="Arial" w:hAnsi="Arial" w:cs="Arial"/>
          <w:sz w:val="22"/>
          <w:szCs w:val="22"/>
        </w:rPr>
        <w:t xml:space="preserve"> </w:t>
      </w:r>
    </w:p>
    <w:p w14:paraId="46D6F0BA" w14:textId="77777777" w:rsidR="000B3038" w:rsidRPr="00FE46B8" w:rsidRDefault="000B3038" w:rsidP="00EF4C8F">
      <w:pPr>
        <w:autoSpaceDE w:val="0"/>
        <w:autoSpaceDN w:val="0"/>
        <w:spacing w:after="0"/>
        <w:rPr>
          <w:rFonts w:ascii="Arial" w:hAnsi="Arial" w:cs="Arial"/>
        </w:rPr>
      </w:pPr>
    </w:p>
    <w:p w14:paraId="3EDDEE21" w14:textId="77777777" w:rsidR="002B1115" w:rsidRPr="00FE46B8" w:rsidRDefault="002B1115" w:rsidP="00EF4C8F">
      <w:pPr>
        <w:autoSpaceDE w:val="0"/>
        <w:autoSpaceDN w:val="0"/>
        <w:spacing w:after="0"/>
        <w:ind w:right="79"/>
        <w:rPr>
          <w:rFonts w:ascii="Arial" w:hAnsi="Arial" w:cs="Arial"/>
        </w:rPr>
      </w:pPr>
      <w:r w:rsidRPr="00FE46B8">
        <w:rPr>
          <w:rFonts w:ascii="Arial" w:hAnsi="Arial" w:cs="Arial"/>
          <w:b/>
          <w:bCs/>
        </w:rPr>
        <w:t>Rozdział 1</w:t>
      </w:r>
      <w:r w:rsidR="00EA0AE4" w:rsidRPr="00FE46B8">
        <w:rPr>
          <w:rFonts w:ascii="Arial" w:hAnsi="Arial" w:cs="Arial"/>
          <w:b/>
          <w:bCs/>
        </w:rPr>
        <w:t>1</w:t>
      </w:r>
      <w:r w:rsidRPr="00FE46B8">
        <w:rPr>
          <w:rFonts w:ascii="Arial" w:hAnsi="Arial" w:cs="Arial"/>
          <w:b/>
          <w:bCs/>
        </w:rPr>
        <w:t xml:space="preserve"> Opis kryteriów, którymi Zamawiający będzie się kierował przy wyborze oferty wraz z podaniem znaczenia tych kryteriów i sposobu oceny ofert</w:t>
      </w:r>
    </w:p>
    <w:p w14:paraId="63054AAB" w14:textId="77777777" w:rsidR="003303BB" w:rsidRPr="00FE46B8" w:rsidRDefault="003303BB" w:rsidP="00EF4C8F">
      <w:pPr>
        <w:pStyle w:val="Akapitzlist"/>
        <w:autoSpaceDE w:val="0"/>
        <w:autoSpaceDN w:val="0"/>
        <w:spacing w:line="276" w:lineRule="auto"/>
        <w:ind w:left="426" w:right="79"/>
        <w:rPr>
          <w:rFonts w:ascii="Arial" w:hAnsi="Arial" w:cs="Arial"/>
          <w:sz w:val="22"/>
          <w:szCs w:val="22"/>
          <w:u w:val="single"/>
        </w:rPr>
      </w:pPr>
    </w:p>
    <w:p w14:paraId="5D0E646D" w14:textId="77777777" w:rsidR="00C217C6" w:rsidRPr="00FE46B8" w:rsidRDefault="00C217C6" w:rsidP="004A2C7E">
      <w:pPr>
        <w:pStyle w:val="Akapitzlist"/>
        <w:numPr>
          <w:ilvl w:val="0"/>
          <w:numId w:val="10"/>
        </w:numPr>
        <w:autoSpaceDE w:val="0"/>
        <w:autoSpaceDN w:val="0"/>
        <w:spacing w:line="276" w:lineRule="auto"/>
        <w:ind w:left="426" w:right="79" w:hanging="426"/>
        <w:rPr>
          <w:rFonts w:ascii="Arial" w:hAnsi="Arial" w:cs="Arial"/>
          <w:sz w:val="22"/>
          <w:szCs w:val="22"/>
          <w:u w:val="single"/>
        </w:rPr>
      </w:pPr>
      <w:r w:rsidRPr="00FE46B8">
        <w:rPr>
          <w:rFonts w:ascii="Arial" w:hAnsi="Arial" w:cs="Arial"/>
          <w:sz w:val="22"/>
          <w:szCs w:val="22"/>
        </w:rPr>
        <w:t xml:space="preserve">Przy ocenie ofert i wyborze oferty najkorzystniejszej - osoby występujące po stronie Zamawiającego będą postępować zgodnie z wymaganiami </w:t>
      </w:r>
      <w:r w:rsidR="00EC3A60" w:rsidRPr="00FE46B8">
        <w:rPr>
          <w:rFonts w:ascii="Arial" w:hAnsi="Arial" w:cs="Arial"/>
          <w:sz w:val="22"/>
          <w:szCs w:val="22"/>
        </w:rPr>
        <w:t xml:space="preserve">PZP </w:t>
      </w:r>
      <w:r w:rsidRPr="00FE46B8">
        <w:rPr>
          <w:rFonts w:ascii="Arial" w:hAnsi="Arial" w:cs="Arial"/>
          <w:sz w:val="22"/>
          <w:szCs w:val="22"/>
        </w:rPr>
        <w:t>oraz kierować się przesłankami określonymi w kryteriach ocen.</w:t>
      </w:r>
    </w:p>
    <w:p w14:paraId="0C2F8F6E" w14:textId="77777777" w:rsidR="00C217C6" w:rsidRPr="00FE46B8" w:rsidRDefault="00C217C6" w:rsidP="004A2C7E">
      <w:pPr>
        <w:pStyle w:val="Akapitzlist"/>
        <w:numPr>
          <w:ilvl w:val="0"/>
          <w:numId w:val="10"/>
        </w:numPr>
        <w:spacing w:line="276" w:lineRule="auto"/>
        <w:ind w:left="426" w:hanging="426"/>
        <w:rPr>
          <w:rFonts w:ascii="Arial" w:hAnsi="Arial" w:cs="Arial"/>
          <w:b/>
          <w:sz w:val="22"/>
          <w:szCs w:val="22"/>
          <w:u w:val="single"/>
        </w:rPr>
      </w:pPr>
      <w:r w:rsidRPr="00FE46B8">
        <w:rPr>
          <w:rFonts w:ascii="Arial" w:hAnsi="Arial" w:cs="Arial"/>
          <w:b/>
          <w:sz w:val="22"/>
          <w:szCs w:val="22"/>
          <w:u w:val="single"/>
        </w:rPr>
        <w:t>Oferty, które nie zostały odrzucone będą oceniane na podstawie następujących kryteriów:</w:t>
      </w:r>
    </w:p>
    <w:p w14:paraId="179E1CAC" w14:textId="77777777" w:rsidR="00F565B0" w:rsidRPr="00FE46B8" w:rsidRDefault="00F565B0" w:rsidP="00EF4C8F">
      <w:pPr>
        <w:pStyle w:val="Akapitzlist"/>
        <w:spacing w:line="276" w:lineRule="auto"/>
        <w:ind w:left="1276"/>
        <w:rPr>
          <w:rFonts w:ascii="Arial" w:hAnsi="Arial" w:cs="Arial"/>
          <w:b/>
          <w:sz w:val="22"/>
          <w:szCs w:val="22"/>
        </w:rPr>
      </w:pPr>
    </w:p>
    <w:tbl>
      <w:tblPr>
        <w:tblStyle w:val="Tabela-Siatka"/>
        <w:tblW w:w="8046" w:type="dxa"/>
        <w:tblInd w:w="1276" w:type="dxa"/>
        <w:tblLook w:val="0600" w:firstRow="0" w:lastRow="0" w:firstColumn="0" w:lastColumn="0" w:noHBand="1" w:noVBand="1"/>
      </w:tblPr>
      <w:tblGrid>
        <w:gridCol w:w="675"/>
        <w:gridCol w:w="5245"/>
        <w:gridCol w:w="1134"/>
        <w:gridCol w:w="992"/>
      </w:tblGrid>
      <w:tr w:rsidR="00F565B0" w:rsidRPr="00FE46B8" w14:paraId="6D69F70B" w14:textId="77777777" w:rsidTr="00F565B0">
        <w:tc>
          <w:tcPr>
            <w:tcW w:w="675" w:type="dxa"/>
          </w:tcPr>
          <w:p w14:paraId="27BE9E52"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Lp.</w:t>
            </w:r>
          </w:p>
        </w:tc>
        <w:tc>
          <w:tcPr>
            <w:tcW w:w="5245" w:type="dxa"/>
          </w:tcPr>
          <w:p w14:paraId="56CC6D3B"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Kryterium</w:t>
            </w:r>
          </w:p>
        </w:tc>
        <w:tc>
          <w:tcPr>
            <w:tcW w:w="1134" w:type="dxa"/>
          </w:tcPr>
          <w:p w14:paraId="7B87482C"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Ranga</w:t>
            </w:r>
          </w:p>
        </w:tc>
        <w:tc>
          <w:tcPr>
            <w:tcW w:w="992" w:type="dxa"/>
          </w:tcPr>
          <w:p w14:paraId="0FE8B4BA"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waga</w:t>
            </w:r>
          </w:p>
        </w:tc>
      </w:tr>
      <w:tr w:rsidR="00F565B0" w:rsidRPr="00FE46B8" w14:paraId="76A31B97" w14:textId="77777777" w:rsidTr="00F565B0">
        <w:tc>
          <w:tcPr>
            <w:tcW w:w="675" w:type="dxa"/>
          </w:tcPr>
          <w:p w14:paraId="15375909"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C</w:t>
            </w:r>
          </w:p>
        </w:tc>
        <w:tc>
          <w:tcPr>
            <w:tcW w:w="5245" w:type="dxa"/>
          </w:tcPr>
          <w:p w14:paraId="075F6173" w14:textId="77777777" w:rsidR="00F565B0" w:rsidRPr="00FE46B8" w:rsidRDefault="00F565B0" w:rsidP="00EF4C8F">
            <w:pPr>
              <w:pStyle w:val="Akapitzlist"/>
              <w:spacing w:line="276" w:lineRule="auto"/>
              <w:ind w:left="0"/>
              <w:rPr>
                <w:rFonts w:ascii="Arial" w:hAnsi="Arial" w:cs="Arial"/>
                <w:b/>
                <w:sz w:val="22"/>
                <w:szCs w:val="22"/>
              </w:rPr>
            </w:pPr>
            <w:r w:rsidRPr="00FE46B8">
              <w:rPr>
                <w:rFonts w:ascii="Arial" w:hAnsi="Arial" w:cs="Arial"/>
                <w:b/>
                <w:sz w:val="22"/>
                <w:szCs w:val="22"/>
              </w:rPr>
              <w:t>Cena</w:t>
            </w:r>
          </w:p>
        </w:tc>
        <w:tc>
          <w:tcPr>
            <w:tcW w:w="1134" w:type="dxa"/>
          </w:tcPr>
          <w:p w14:paraId="712A2E93"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60 %</w:t>
            </w:r>
          </w:p>
        </w:tc>
        <w:tc>
          <w:tcPr>
            <w:tcW w:w="992" w:type="dxa"/>
          </w:tcPr>
          <w:p w14:paraId="7A49A746"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60</w:t>
            </w:r>
          </w:p>
        </w:tc>
      </w:tr>
      <w:tr w:rsidR="00F565B0" w:rsidRPr="00FE46B8" w14:paraId="18C738D6" w14:textId="77777777" w:rsidTr="00F565B0">
        <w:tc>
          <w:tcPr>
            <w:tcW w:w="675" w:type="dxa"/>
          </w:tcPr>
          <w:p w14:paraId="6A667719"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T</w:t>
            </w:r>
          </w:p>
        </w:tc>
        <w:tc>
          <w:tcPr>
            <w:tcW w:w="5245" w:type="dxa"/>
          </w:tcPr>
          <w:p w14:paraId="77F3F509" w14:textId="2E75F04D" w:rsidR="00F565B0" w:rsidRPr="00FE46B8" w:rsidRDefault="00F565B0" w:rsidP="00EF4C8F">
            <w:pPr>
              <w:pStyle w:val="Akapitzlist"/>
              <w:spacing w:line="276" w:lineRule="auto"/>
              <w:ind w:left="0"/>
              <w:rPr>
                <w:rFonts w:ascii="Arial" w:hAnsi="Arial" w:cs="Arial"/>
                <w:b/>
                <w:sz w:val="22"/>
                <w:szCs w:val="22"/>
              </w:rPr>
            </w:pPr>
            <w:r w:rsidRPr="00FE46B8">
              <w:rPr>
                <w:rFonts w:ascii="Arial" w:hAnsi="Arial" w:cs="Arial"/>
                <w:b/>
                <w:sz w:val="22"/>
                <w:szCs w:val="22"/>
              </w:rPr>
              <w:t>Termin wykonania dokumentacji</w:t>
            </w:r>
            <w:r w:rsidR="00220210">
              <w:rPr>
                <w:rFonts w:ascii="Arial" w:hAnsi="Arial" w:cs="Arial"/>
                <w:b/>
                <w:sz w:val="22"/>
                <w:szCs w:val="22"/>
              </w:rPr>
              <w:t xml:space="preserve"> projektowej</w:t>
            </w:r>
            <w:r w:rsidRPr="00FE46B8">
              <w:rPr>
                <w:rFonts w:ascii="Arial" w:hAnsi="Arial" w:cs="Arial"/>
                <w:b/>
                <w:sz w:val="22"/>
                <w:szCs w:val="22"/>
              </w:rPr>
              <w:t xml:space="preserve"> (nie dłuższy niż 90 dni)</w:t>
            </w:r>
          </w:p>
        </w:tc>
        <w:tc>
          <w:tcPr>
            <w:tcW w:w="1134" w:type="dxa"/>
          </w:tcPr>
          <w:p w14:paraId="650C5D3E"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30 %</w:t>
            </w:r>
          </w:p>
        </w:tc>
        <w:tc>
          <w:tcPr>
            <w:tcW w:w="992" w:type="dxa"/>
          </w:tcPr>
          <w:p w14:paraId="266200D8"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30</w:t>
            </w:r>
          </w:p>
        </w:tc>
      </w:tr>
      <w:tr w:rsidR="00F565B0" w:rsidRPr="00FE46B8" w14:paraId="6AA5CE5B" w14:textId="77777777" w:rsidTr="00F565B0">
        <w:tc>
          <w:tcPr>
            <w:tcW w:w="675" w:type="dxa"/>
          </w:tcPr>
          <w:p w14:paraId="2DDC1F78"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G</w:t>
            </w:r>
          </w:p>
        </w:tc>
        <w:tc>
          <w:tcPr>
            <w:tcW w:w="5245" w:type="dxa"/>
          </w:tcPr>
          <w:p w14:paraId="70AFFB22" w14:textId="77777777" w:rsidR="00F565B0" w:rsidRPr="00FE46B8" w:rsidRDefault="00F565B0" w:rsidP="00EA4ACD">
            <w:pPr>
              <w:pStyle w:val="Akapitzlist"/>
              <w:spacing w:line="276" w:lineRule="auto"/>
              <w:ind w:left="0"/>
              <w:rPr>
                <w:rFonts w:ascii="Arial" w:hAnsi="Arial" w:cs="Arial"/>
                <w:b/>
                <w:sz w:val="22"/>
                <w:szCs w:val="22"/>
              </w:rPr>
            </w:pPr>
            <w:r w:rsidRPr="00FE46B8">
              <w:rPr>
                <w:rFonts w:ascii="Arial" w:hAnsi="Arial" w:cs="Arial"/>
                <w:b/>
                <w:sz w:val="22"/>
                <w:szCs w:val="22"/>
              </w:rPr>
              <w:t>Okres gwarancji</w:t>
            </w:r>
            <w:r w:rsidR="00EA4ACD" w:rsidRPr="00FE46B8">
              <w:rPr>
                <w:rFonts w:ascii="Arial" w:hAnsi="Arial" w:cs="Arial"/>
                <w:b/>
                <w:sz w:val="22"/>
                <w:szCs w:val="22"/>
              </w:rPr>
              <w:t xml:space="preserve"> na roboty budowlane i projekt wykonawczy</w:t>
            </w:r>
            <w:r w:rsidRPr="00FE46B8">
              <w:rPr>
                <w:rFonts w:ascii="Arial" w:hAnsi="Arial" w:cs="Arial"/>
                <w:b/>
                <w:sz w:val="22"/>
                <w:szCs w:val="22"/>
              </w:rPr>
              <w:t xml:space="preserve"> (nie krótszy niż </w:t>
            </w:r>
            <w:r w:rsidR="003D59F4" w:rsidRPr="00FE46B8">
              <w:rPr>
                <w:rFonts w:ascii="Arial" w:hAnsi="Arial" w:cs="Arial"/>
                <w:b/>
                <w:sz w:val="22"/>
                <w:szCs w:val="22"/>
              </w:rPr>
              <w:t>36</w:t>
            </w:r>
            <w:r w:rsidRPr="00FE46B8">
              <w:rPr>
                <w:rFonts w:ascii="Arial" w:hAnsi="Arial" w:cs="Arial"/>
                <w:b/>
                <w:sz w:val="22"/>
                <w:szCs w:val="22"/>
              </w:rPr>
              <w:t xml:space="preserve"> miesi</w:t>
            </w:r>
            <w:r w:rsidR="003D59F4" w:rsidRPr="00FE46B8">
              <w:rPr>
                <w:rFonts w:ascii="Arial" w:hAnsi="Arial" w:cs="Arial"/>
                <w:b/>
                <w:sz w:val="22"/>
                <w:szCs w:val="22"/>
              </w:rPr>
              <w:t>ę</w:t>
            </w:r>
            <w:r w:rsidRPr="00FE46B8">
              <w:rPr>
                <w:rFonts w:ascii="Arial" w:hAnsi="Arial" w:cs="Arial"/>
                <w:b/>
                <w:sz w:val="22"/>
                <w:szCs w:val="22"/>
              </w:rPr>
              <w:t>c</w:t>
            </w:r>
            <w:r w:rsidR="003D59F4" w:rsidRPr="00FE46B8">
              <w:rPr>
                <w:rFonts w:ascii="Arial" w:hAnsi="Arial" w:cs="Arial"/>
                <w:b/>
                <w:sz w:val="22"/>
                <w:szCs w:val="22"/>
              </w:rPr>
              <w:t>y</w:t>
            </w:r>
            <w:r w:rsidRPr="00FE46B8">
              <w:rPr>
                <w:rFonts w:ascii="Arial" w:hAnsi="Arial" w:cs="Arial"/>
                <w:b/>
                <w:sz w:val="22"/>
                <w:szCs w:val="22"/>
              </w:rPr>
              <w:t>)</w:t>
            </w:r>
          </w:p>
        </w:tc>
        <w:tc>
          <w:tcPr>
            <w:tcW w:w="1134" w:type="dxa"/>
          </w:tcPr>
          <w:p w14:paraId="2A423E90"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10 %</w:t>
            </w:r>
          </w:p>
        </w:tc>
        <w:tc>
          <w:tcPr>
            <w:tcW w:w="992" w:type="dxa"/>
          </w:tcPr>
          <w:p w14:paraId="4A66F3DA"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10</w:t>
            </w:r>
          </w:p>
        </w:tc>
      </w:tr>
      <w:tr w:rsidR="00F565B0" w:rsidRPr="00FE46B8" w14:paraId="16308F97" w14:textId="77777777" w:rsidTr="00F565B0">
        <w:tc>
          <w:tcPr>
            <w:tcW w:w="675" w:type="dxa"/>
          </w:tcPr>
          <w:p w14:paraId="75EA62EE" w14:textId="77777777" w:rsidR="00F565B0" w:rsidRPr="00FE46B8" w:rsidRDefault="00F565B0" w:rsidP="00EF4C8F">
            <w:pPr>
              <w:pStyle w:val="Akapitzlist"/>
              <w:spacing w:line="276" w:lineRule="auto"/>
              <w:ind w:left="0"/>
              <w:rPr>
                <w:rFonts w:ascii="Arial" w:hAnsi="Arial" w:cs="Arial"/>
                <w:b/>
                <w:sz w:val="22"/>
                <w:szCs w:val="22"/>
              </w:rPr>
            </w:pPr>
          </w:p>
        </w:tc>
        <w:tc>
          <w:tcPr>
            <w:tcW w:w="5245" w:type="dxa"/>
          </w:tcPr>
          <w:p w14:paraId="3BE2378D" w14:textId="77777777" w:rsidR="00F565B0" w:rsidRPr="00FE46B8" w:rsidRDefault="00F565B0" w:rsidP="00EF4C8F">
            <w:pPr>
              <w:pStyle w:val="Akapitzlist"/>
              <w:spacing w:line="276" w:lineRule="auto"/>
              <w:ind w:left="0"/>
              <w:rPr>
                <w:rFonts w:ascii="Arial" w:hAnsi="Arial" w:cs="Arial"/>
                <w:b/>
                <w:sz w:val="22"/>
                <w:szCs w:val="22"/>
              </w:rPr>
            </w:pPr>
            <w:r w:rsidRPr="00FE46B8">
              <w:rPr>
                <w:rFonts w:ascii="Arial" w:hAnsi="Arial" w:cs="Arial"/>
                <w:b/>
                <w:sz w:val="22"/>
                <w:szCs w:val="22"/>
              </w:rPr>
              <w:t>Suma punktacji P = (C+T+G)</w:t>
            </w:r>
          </w:p>
        </w:tc>
        <w:tc>
          <w:tcPr>
            <w:tcW w:w="1134" w:type="dxa"/>
          </w:tcPr>
          <w:p w14:paraId="7079F60F"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100 %</w:t>
            </w:r>
          </w:p>
        </w:tc>
        <w:tc>
          <w:tcPr>
            <w:tcW w:w="992" w:type="dxa"/>
          </w:tcPr>
          <w:p w14:paraId="11E1957D" w14:textId="77777777" w:rsidR="00F565B0" w:rsidRPr="00FE46B8" w:rsidRDefault="00F565B0" w:rsidP="00EF4C8F">
            <w:pPr>
              <w:pStyle w:val="Akapitzlist"/>
              <w:spacing w:line="276" w:lineRule="auto"/>
              <w:ind w:left="0"/>
              <w:jc w:val="center"/>
              <w:rPr>
                <w:rFonts w:ascii="Arial" w:hAnsi="Arial" w:cs="Arial"/>
                <w:sz w:val="22"/>
                <w:szCs w:val="22"/>
              </w:rPr>
            </w:pPr>
            <w:r w:rsidRPr="00FE46B8">
              <w:rPr>
                <w:rFonts w:ascii="Arial" w:hAnsi="Arial" w:cs="Arial"/>
                <w:sz w:val="22"/>
                <w:szCs w:val="22"/>
              </w:rPr>
              <w:t>100</w:t>
            </w:r>
          </w:p>
        </w:tc>
      </w:tr>
    </w:tbl>
    <w:p w14:paraId="600149A7" w14:textId="77777777" w:rsidR="00F565B0" w:rsidRPr="00FE46B8" w:rsidRDefault="00F565B0" w:rsidP="00EF4C8F">
      <w:pPr>
        <w:pStyle w:val="Akapitzlist"/>
        <w:spacing w:line="276" w:lineRule="auto"/>
        <w:ind w:left="1276"/>
        <w:rPr>
          <w:rFonts w:ascii="Arial" w:hAnsi="Arial" w:cs="Arial"/>
          <w:b/>
          <w:sz w:val="22"/>
          <w:szCs w:val="22"/>
        </w:rPr>
      </w:pPr>
    </w:p>
    <w:p w14:paraId="2C73758B" w14:textId="77777777" w:rsidR="00317102" w:rsidRPr="00FE46B8" w:rsidRDefault="00317102" w:rsidP="00EF4C8F">
      <w:pPr>
        <w:pStyle w:val="Akapitzlist"/>
        <w:autoSpaceDE w:val="0"/>
        <w:autoSpaceDN w:val="0"/>
        <w:spacing w:line="276" w:lineRule="auto"/>
        <w:ind w:left="1560" w:right="79"/>
        <w:rPr>
          <w:rFonts w:ascii="Arial" w:hAnsi="Arial" w:cs="Arial"/>
          <w:sz w:val="22"/>
          <w:szCs w:val="22"/>
          <w:u w:val="single"/>
        </w:rPr>
      </w:pPr>
    </w:p>
    <w:p w14:paraId="64712239" w14:textId="77777777" w:rsidR="00317102" w:rsidRPr="00FE46B8" w:rsidRDefault="00550A31" w:rsidP="004A2C7E">
      <w:pPr>
        <w:pStyle w:val="Akapitzlist"/>
        <w:numPr>
          <w:ilvl w:val="0"/>
          <w:numId w:val="10"/>
        </w:numPr>
        <w:autoSpaceDE w:val="0"/>
        <w:autoSpaceDN w:val="0"/>
        <w:spacing w:line="276" w:lineRule="auto"/>
        <w:ind w:left="426" w:right="-20" w:hanging="426"/>
        <w:rPr>
          <w:rFonts w:ascii="Arial" w:hAnsi="Arial" w:cs="Arial"/>
          <w:sz w:val="22"/>
          <w:szCs w:val="22"/>
        </w:rPr>
      </w:pPr>
      <w:r w:rsidRPr="00FE46B8">
        <w:rPr>
          <w:rFonts w:ascii="Arial" w:hAnsi="Arial" w:cs="Arial"/>
          <w:sz w:val="22"/>
          <w:szCs w:val="22"/>
        </w:rPr>
        <w:t>Sposób wyliczenia punktacji dla kryterium: Cena</w:t>
      </w:r>
    </w:p>
    <w:p w14:paraId="633ABE8B" w14:textId="77777777" w:rsidR="00550A31" w:rsidRPr="00FE46B8" w:rsidRDefault="00550A31" w:rsidP="00EF4C8F">
      <w:pPr>
        <w:spacing w:after="0"/>
        <w:rPr>
          <w:rFonts w:ascii="Arial" w:hAnsi="Arial" w:cs="Arial"/>
          <w:b/>
        </w:rPr>
      </w:pPr>
    </w:p>
    <w:p w14:paraId="5FACD288" w14:textId="77777777" w:rsidR="00550A31" w:rsidRPr="00FE46B8" w:rsidRDefault="00550A31" w:rsidP="00EF4C8F">
      <w:pPr>
        <w:spacing w:after="0"/>
        <w:jc w:val="center"/>
        <w:rPr>
          <w:rFonts w:ascii="Arial" w:hAnsi="Arial" w:cs="Arial"/>
          <w:b/>
        </w:rPr>
      </w:pPr>
      <w:r w:rsidRPr="00FE46B8">
        <w:rPr>
          <w:rFonts w:ascii="Arial" w:hAnsi="Arial" w:cs="Arial"/>
          <w:b/>
        </w:rPr>
        <w:t>C=(C</w:t>
      </w:r>
      <w:r w:rsidRPr="00FE46B8">
        <w:rPr>
          <w:rFonts w:ascii="Arial" w:hAnsi="Arial" w:cs="Arial"/>
          <w:b/>
          <w:vertAlign w:val="subscript"/>
        </w:rPr>
        <w:t>min</w:t>
      </w:r>
      <w:r w:rsidRPr="00FE46B8">
        <w:rPr>
          <w:rFonts w:ascii="Arial" w:hAnsi="Arial" w:cs="Arial"/>
          <w:b/>
        </w:rPr>
        <w:t>/C</w:t>
      </w:r>
      <w:r w:rsidRPr="00FE46B8">
        <w:rPr>
          <w:rFonts w:ascii="Arial" w:hAnsi="Arial" w:cs="Arial"/>
          <w:b/>
          <w:vertAlign w:val="subscript"/>
        </w:rPr>
        <w:t>n</w:t>
      </w:r>
      <w:r w:rsidRPr="00FE46B8">
        <w:rPr>
          <w:rFonts w:ascii="Arial" w:hAnsi="Arial" w:cs="Arial"/>
          <w:b/>
        </w:rPr>
        <w:t>) x 60</w:t>
      </w:r>
    </w:p>
    <w:p w14:paraId="041584CD" w14:textId="77777777" w:rsidR="00550A31" w:rsidRPr="00FE46B8" w:rsidRDefault="00550A31" w:rsidP="00EF4C8F">
      <w:pPr>
        <w:spacing w:after="0"/>
        <w:rPr>
          <w:rFonts w:ascii="Arial" w:hAnsi="Arial" w:cs="Arial"/>
          <w:b/>
        </w:rPr>
      </w:pPr>
    </w:p>
    <w:p w14:paraId="48945456" w14:textId="77777777" w:rsidR="00317102" w:rsidRPr="00FE46B8" w:rsidRDefault="00317102" w:rsidP="00EF4C8F">
      <w:pPr>
        <w:spacing w:after="0"/>
        <w:rPr>
          <w:rFonts w:ascii="Arial" w:hAnsi="Arial" w:cs="Arial"/>
        </w:rPr>
      </w:pPr>
      <w:r w:rsidRPr="00FE46B8">
        <w:rPr>
          <w:rFonts w:ascii="Arial" w:hAnsi="Arial" w:cs="Arial"/>
        </w:rPr>
        <w:t>gdzie</w:t>
      </w:r>
      <w:r w:rsidR="00870987" w:rsidRPr="00FE46B8">
        <w:rPr>
          <w:rFonts w:ascii="Arial" w:hAnsi="Arial" w:cs="Arial"/>
        </w:rPr>
        <w:t xml:space="preserve"> </w:t>
      </w:r>
      <w:r w:rsidRPr="00FE46B8">
        <w:rPr>
          <w:rFonts w:ascii="Arial" w:hAnsi="Arial" w:cs="Arial"/>
        </w:rPr>
        <w:t>C</w:t>
      </w:r>
      <w:r w:rsidR="00550A31" w:rsidRPr="00FE46B8">
        <w:rPr>
          <w:rFonts w:ascii="Arial" w:hAnsi="Arial" w:cs="Arial"/>
        </w:rPr>
        <w:t xml:space="preserve"> – liczba punktów danej oferty w kryterium cena,</w:t>
      </w:r>
    </w:p>
    <w:p w14:paraId="7D7432FE" w14:textId="77777777" w:rsidR="00317102" w:rsidRPr="00FE46B8" w:rsidRDefault="00870987" w:rsidP="00EF4C8F">
      <w:pPr>
        <w:spacing w:after="0"/>
        <w:rPr>
          <w:rFonts w:ascii="Arial" w:hAnsi="Arial" w:cs="Arial"/>
        </w:rPr>
      </w:pPr>
      <w:r w:rsidRPr="00FE46B8">
        <w:rPr>
          <w:rFonts w:ascii="Arial" w:hAnsi="Arial" w:cs="Arial"/>
        </w:rPr>
        <w:t xml:space="preserve"> </w:t>
      </w:r>
      <w:r w:rsidR="00317102" w:rsidRPr="00FE46B8">
        <w:rPr>
          <w:rFonts w:ascii="Arial" w:hAnsi="Arial" w:cs="Arial"/>
        </w:rPr>
        <w:t>C</w:t>
      </w:r>
      <w:r w:rsidR="00550A31" w:rsidRPr="00FE46B8">
        <w:rPr>
          <w:rFonts w:ascii="Arial" w:hAnsi="Arial" w:cs="Arial"/>
          <w:vertAlign w:val="subscript"/>
        </w:rPr>
        <w:t>min</w:t>
      </w:r>
      <w:r w:rsidR="00317102" w:rsidRPr="00FE46B8">
        <w:rPr>
          <w:rFonts w:ascii="Arial" w:hAnsi="Arial" w:cs="Arial"/>
          <w:vertAlign w:val="subscript"/>
        </w:rPr>
        <w:t xml:space="preserve"> </w:t>
      </w:r>
      <w:r w:rsidR="00317102" w:rsidRPr="00FE46B8">
        <w:rPr>
          <w:rFonts w:ascii="Arial" w:hAnsi="Arial" w:cs="Arial"/>
        </w:rPr>
        <w:t xml:space="preserve">– </w:t>
      </w:r>
      <w:r w:rsidR="00550A31" w:rsidRPr="00FE46B8">
        <w:rPr>
          <w:rFonts w:ascii="Arial" w:hAnsi="Arial" w:cs="Arial"/>
        </w:rPr>
        <w:t>najniższa cena spośród oferowanych,</w:t>
      </w:r>
    </w:p>
    <w:p w14:paraId="6DD52C9D" w14:textId="77777777" w:rsidR="00317102" w:rsidRPr="00FE46B8" w:rsidRDefault="00317102" w:rsidP="00EF4C8F">
      <w:pPr>
        <w:spacing w:after="0"/>
        <w:ind w:firstLine="644"/>
        <w:rPr>
          <w:rFonts w:ascii="Arial" w:hAnsi="Arial" w:cs="Arial"/>
        </w:rPr>
      </w:pPr>
      <w:r w:rsidRPr="00FE46B8">
        <w:rPr>
          <w:rFonts w:ascii="Arial" w:hAnsi="Arial" w:cs="Arial"/>
        </w:rPr>
        <w:t>C</w:t>
      </w:r>
      <w:r w:rsidR="00550A31" w:rsidRPr="00FE46B8">
        <w:rPr>
          <w:rFonts w:ascii="Arial" w:hAnsi="Arial" w:cs="Arial"/>
          <w:vertAlign w:val="subscript"/>
        </w:rPr>
        <w:t>n</w:t>
      </w:r>
      <w:r w:rsidRPr="00FE46B8">
        <w:rPr>
          <w:rFonts w:ascii="Arial" w:hAnsi="Arial" w:cs="Arial"/>
        </w:rPr>
        <w:t xml:space="preserve"> – </w:t>
      </w:r>
      <w:r w:rsidR="00550A31" w:rsidRPr="00FE46B8">
        <w:rPr>
          <w:rFonts w:ascii="Arial" w:hAnsi="Arial" w:cs="Arial"/>
        </w:rPr>
        <w:t>cena badanej oferty.</w:t>
      </w:r>
    </w:p>
    <w:p w14:paraId="261D6412" w14:textId="77777777" w:rsidR="00550A31" w:rsidRPr="00FE46B8" w:rsidRDefault="00550A31" w:rsidP="00EF4C8F">
      <w:pPr>
        <w:spacing w:after="0"/>
        <w:ind w:firstLine="644"/>
        <w:rPr>
          <w:rFonts w:ascii="Arial" w:hAnsi="Arial" w:cs="Arial"/>
        </w:rPr>
      </w:pPr>
      <w:r w:rsidRPr="00FE46B8">
        <w:rPr>
          <w:rFonts w:ascii="Arial" w:hAnsi="Arial" w:cs="Arial"/>
        </w:rPr>
        <w:t>1% = 1 pkt</w:t>
      </w:r>
    </w:p>
    <w:p w14:paraId="5094C2B5" w14:textId="77777777" w:rsidR="00550A31" w:rsidRPr="00FE46B8" w:rsidRDefault="00550A31" w:rsidP="00AA496F">
      <w:pPr>
        <w:pStyle w:val="Domynie"/>
        <w:spacing w:after="0"/>
        <w:rPr>
          <w:rFonts w:ascii="Arial" w:hAnsi="Arial" w:cs="Arial"/>
        </w:rPr>
      </w:pPr>
    </w:p>
    <w:p w14:paraId="75FE6E1F" w14:textId="77777777" w:rsidR="00317102" w:rsidRPr="00FE46B8" w:rsidRDefault="00317102" w:rsidP="00EF4C8F">
      <w:pPr>
        <w:spacing w:after="0"/>
        <w:ind w:firstLine="644"/>
        <w:rPr>
          <w:rFonts w:ascii="Arial" w:hAnsi="Arial" w:cs="Arial"/>
        </w:rPr>
      </w:pPr>
    </w:p>
    <w:p w14:paraId="3CD38955" w14:textId="161F7A21" w:rsidR="00317102" w:rsidRPr="00FE46B8" w:rsidRDefault="00550A31" w:rsidP="004A2C7E">
      <w:pPr>
        <w:pStyle w:val="Akapitzlist"/>
        <w:numPr>
          <w:ilvl w:val="0"/>
          <w:numId w:val="10"/>
        </w:numPr>
        <w:spacing w:line="276" w:lineRule="auto"/>
        <w:ind w:left="426" w:hanging="426"/>
        <w:rPr>
          <w:rFonts w:ascii="Arial" w:hAnsi="Arial" w:cs="Arial"/>
          <w:sz w:val="22"/>
          <w:szCs w:val="22"/>
        </w:rPr>
      </w:pPr>
      <w:r w:rsidRPr="00FE46B8">
        <w:rPr>
          <w:rFonts w:ascii="Arial" w:hAnsi="Arial" w:cs="Arial"/>
          <w:sz w:val="22"/>
          <w:szCs w:val="22"/>
        </w:rPr>
        <w:t xml:space="preserve">Sposób wyliczenia punktacji dla kryterium: </w:t>
      </w:r>
      <w:r w:rsidRPr="00FE46B8">
        <w:rPr>
          <w:rFonts w:ascii="Arial" w:hAnsi="Arial" w:cs="Arial"/>
          <w:b/>
          <w:sz w:val="22"/>
          <w:szCs w:val="22"/>
        </w:rPr>
        <w:t xml:space="preserve">Termin wykonania dokumentacji </w:t>
      </w:r>
      <w:r w:rsidR="00807D67">
        <w:rPr>
          <w:rFonts w:ascii="Arial" w:hAnsi="Arial" w:cs="Arial"/>
          <w:b/>
          <w:sz w:val="22"/>
          <w:szCs w:val="22"/>
        </w:rPr>
        <w:t>projektowej</w:t>
      </w:r>
      <w:r w:rsidRPr="00FE46B8">
        <w:rPr>
          <w:rFonts w:ascii="Arial" w:hAnsi="Arial" w:cs="Arial"/>
          <w:b/>
          <w:sz w:val="22"/>
          <w:szCs w:val="22"/>
        </w:rPr>
        <w:t xml:space="preserve"> (w dniach)</w:t>
      </w:r>
    </w:p>
    <w:p w14:paraId="1A485547" w14:textId="77777777" w:rsidR="00550A31" w:rsidRPr="00FE46B8" w:rsidRDefault="00550A31" w:rsidP="00EF4C8F">
      <w:pPr>
        <w:pStyle w:val="Akapitzlist"/>
        <w:spacing w:line="276" w:lineRule="auto"/>
        <w:ind w:left="360"/>
        <w:rPr>
          <w:rFonts w:ascii="Arial" w:hAnsi="Arial" w:cs="Arial"/>
          <w:sz w:val="22"/>
          <w:szCs w:val="22"/>
        </w:rPr>
      </w:pPr>
    </w:p>
    <w:p w14:paraId="63FC3EA3" w14:textId="77777777" w:rsidR="00550A31" w:rsidRPr="00FE46B8" w:rsidRDefault="00550A31" w:rsidP="00EF4C8F">
      <w:pPr>
        <w:pStyle w:val="Akapitzlist"/>
        <w:spacing w:line="276" w:lineRule="auto"/>
        <w:ind w:left="360"/>
        <w:jc w:val="center"/>
        <w:rPr>
          <w:rFonts w:ascii="Arial" w:hAnsi="Arial" w:cs="Arial"/>
          <w:b/>
          <w:sz w:val="22"/>
          <w:szCs w:val="22"/>
        </w:rPr>
      </w:pPr>
      <w:r w:rsidRPr="00FE46B8">
        <w:rPr>
          <w:rFonts w:ascii="Arial" w:hAnsi="Arial" w:cs="Arial"/>
          <w:b/>
          <w:sz w:val="22"/>
          <w:szCs w:val="22"/>
        </w:rPr>
        <w:t>T = (T</w:t>
      </w:r>
      <w:r w:rsidRPr="00FE46B8">
        <w:rPr>
          <w:rFonts w:ascii="Arial" w:hAnsi="Arial" w:cs="Arial"/>
          <w:b/>
          <w:sz w:val="22"/>
          <w:szCs w:val="22"/>
          <w:vertAlign w:val="subscript"/>
        </w:rPr>
        <w:t>min</w:t>
      </w:r>
      <w:r w:rsidRPr="00FE46B8">
        <w:rPr>
          <w:rFonts w:ascii="Arial" w:hAnsi="Arial" w:cs="Arial"/>
          <w:b/>
          <w:sz w:val="22"/>
          <w:szCs w:val="22"/>
        </w:rPr>
        <w:t>/T</w:t>
      </w:r>
      <w:r w:rsidRPr="00FE46B8">
        <w:rPr>
          <w:rFonts w:ascii="Arial" w:hAnsi="Arial" w:cs="Arial"/>
          <w:b/>
          <w:sz w:val="22"/>
          <w:szCs w:val="22"/>
          <w:vertAlign w:val="subscript"/>
        </w:rPr>
        <w:t>n</w:t>
      </w:r>
      <w:r w:rsidRPr="00FE46B8">
        <w:rPr>
          <w:rFonts w:ascii="Arial" w:hAnsi="Arial" w:cs="Arial"/>
          <w:b/>
          <w:sz w:val="22"/>
          <w:szCs w:val="22"/>
        </w:rPr>
        <w:t>) x 30</w:t>
      </w:r>
    </w:p>
    <w:p w14:paraId="5EFBD5BE" w14:textId="77777777" w:rsidR="00317102" w:rsidRPr="00FE46B8" w:rsidRDefault="00317102" w:rsidP="00EF4C8F">
      <w:pPr>
        <w:pStyle w:val="Domynie"/>
        <w:spacing w:after="0"/>
        <w:ind w:left="425"/>
        <w:rPr>
          <w:rFonts w:ascii="Arial" w:hAnsi="Arial" w:cs="Arial"/>
        </w:rPr>
      </w:pPr>
    </w:p>
    <w:p w14:paraId="7E43D4C1" w14:textId="77777777" w:rsidR="00550A31" w:rsidRPr="00FE46B8" w:rsidRDefault="00550A31" w:rsidP="00EF4C8F">
      <w:pPr>
        <w:spacing w:after="0"/>
        <w:rPr>
          <w:rFonts w:ascii="Arial" w:hAnsi="Arial" w:cs="Arial"/>
        </w:rPr>
      </w:pPr>
      <w:r w:rsidRPr="00FE46B8">
        <w:rPr>
          <w:rFonts w:ascii="Arial" w:hAnsi="Arial" w:cs="Arial"/>
        </w:rPr>
        <w:t>gdzie</w:t>
      </w:r>
      <w:r w:rsidR="00870987" w:rsidRPr="00FE46B8">
        <w:rPr>
          <w:rFonts w:ascii="Arial" w:hAnsi="Arial" w:cs="Arial"/>
        </w:rPr>
        <w:t xml:space="preserve"> </w:t>
      </w:r>
      <w:r w:rsidRPr="00FE46B8">
        <w:rPr>
          <w:rFonts w:ascii="Arial" w:hAnsi="Arial" w:cs="Arial"/>
        </w:rPr>
        <w:t>T</w:t>
      </w:r>
      <w:r w:rsidR="003D59F4" w:rsidRPr="00FE46B8">
        <w:rPr>
          <w:rFonts w:ascii="Arial" w:hAnsi="Arial" w:cs="Arial"/>
        </w:rPr>
        <w:t xml:space="preserve"> </w:t>
      </w:r>
      <w:r w:rsidRPr="00FE46B8">
        <w:rPr>
          <w:rFonts w:ascii="Arial" w:hAnsi="Arial" w:cs="Arial"/>
        </w:rPr>
        <w:t>– liczba punktów danej oferty w kryterium termin wykonania dokumentacji wykonawczej,</w:t>
      </w:r>
    </w:p>
    <w:p w14:paraId="0B45DE30" w14:textId="77777777" w:rsidR="00550A31" w:rsidRPr="00FE46B8" w:rsidRDefault="00870987" w:rsidP="00EF4C8F">
      <w:pPr>
        <w:spacing w:after="0"/>
        <w:rPr>
          <w:rFonts w:ascii="Arial" w:hAnsi="Arial" w:cs="Arial"/>
        </w:rPr>
      </w:pPr>
      <w:r w:rsidRPr="00FE46B8">
        <w:rPr>
          <w:rFonts w:ascii="Arial" w:hAnsi="Arial" w:cs="Arial"/>
        </w:rPr>
        <w:t xml:space="preserve"> </w:t>
      </w:r>
      <w:r w:rsidR="00550A31" w:rsidRPr="00FE46B8">
        <w:rPr>
          <w:rFonts w:ascii="Arial" w:hAnsi="Arial" w:cs="Arial"/>
        </w:rPr>
        <w:t>T</w:t>
      </w:r>
      <w:r w:rsidR="00550A31" w:rsidRPr="00FE46B8">
        <w:rPr>
          <w:rFonts w:ascii="Arial" w:hAnsi="Arial" w:cs="Arial"/>
          <w:vertAlign w:val="subscript"/>
        </w:rPr>
        <w:t xml:space="preserve">min </w:t>
      </w:r>
      <w:r w:rsidR="00550A31" w:rsidRPr="00FE46B8">
        <w:rPr>
          <w:rFonts w:ascii="Arial" w:hAnsi="Arial" w:cs="Arial"/>
        </w:rPr>
        <w:t>– najkrótszy termin wykonania spośród oferowanych,</w:t>
      </w:r>
    </w:p>
    <w:p w14:paraId="12698479" w14:textId="77777777" w:rsidR="00550A31" w:rsidRPr="00FE46B8" w:rsidRDefault="00550A31" w:rsidP="00EF4C8F">
      <w:pPr>
        <w:spacing w:after="0"/>
        <w:ind w:firstLine="644"/>
        <w:rPr>
          <w:rFonts w:ascii="Arial" w:hAnsi="Arial" w:cs="Arial"/>
        </w:rPr>
      </w:pPr>
      <w:r w:rsidRPr="00FE46B8">
        <w:rPr>
          <w:rFonts w:ascii="Arial" w:hAnsi="Arial" w:cs="Arial"/>
        </w:rPr>
        <w:t>T</w:t>
      </w:r>
      <w:r w:rsidRPr="00FE46B8">
        <w:rPr>
          <w:rFonts w:ascii="Arial" w:hAnsi="Arial" w:cs="Arial"/>
          <w:vertAlign w:val="subscript"/>
        </w:rPr>
        <w:t>n</w:t>
      </w:r>
      <w:r w:rsidRPr="00FE46B8">
        <w:rPr>
          <w:rFonts w:ascii="Arial" w:hAnsi="Arial" w:cs="Arial"/>
        </w:rPr>
        <w:t xml:space="preserve"> – termin badanej oferty.</w:t>
      </w:r>
    </w:p>
    <w:p w14:paraId="750BCFCC" w14:textId="77777777" w:rsidR="00550A31" w:rsidRPr="00FE46B8" w:rsidRDefault="00550A31" w:rsidP="00AA496F">
      <w:pPr>
        <w:spacing w:after="0"/>
        <w:ind w:firstLine="644"/>
        <w:rPr>
          <w:rFonts w:ascii="Arial" w:hAnsi="Arial" w:cs="Arial"/>
        </w:rPr>
      </w:pPr>
      <w:r w:rsidRPr="00FE46B8">
        <w:rPr>
          <w:rFonts w:ascii="Arial" w:hAnsi="Arial" w:cs="Arial"/>
        </w:rPr>
        <w:t>1% = 1 pkt</w:t>
      </w:r>
    </w:p>
    <w:p w14:paraId="612FCE00" w14:textId="77777777" w:rsidR="00317102" w:rsidRPr="00FE46B8" w:rsidRDefault="00317102" w:rsidP="00EF4C8F">
      <w:pPr>
        <w:spacing w:after="0"/>
        <w:rPr>
          <w:rFonts w:ascii="Arial" w:hAnsi="Arial" w:cs="Arial"/>
          <w:i/>
        </w:rPr>
      </w:pPr>
    </w:p>
    <w:p w14:paraId="01FED0D0" w14:textId="77777777" w:rsidR="00EC5768" w:rsidRPr="00FE46B8" w:rsidRDefault="00C7341C" w:rsidP="004A2C7E">
      <w:pPr>
        <w:pStyle w:val="Akapitzlist"/>
        <w:numPr>
          <w:ilvl w:val="0"/>
          <w:numId w:val="10"/>
        </w:numPr>
        <w:autoSpaceDE w:val="0"/>
        <w:autoSpaceDN w:val="0"/>
        <w:spacing w:line="276" w:lineRule="auto"/>
        <w:ind w:left="426" w:right="-20" w:hanging="426"/>
        <w:rPr>
          <w:rFonts w:ascii="Arial" w:hAnsi="Arial" w:cs="Arial"/>
          <w:sz w:val="22"/>
          <w:szCs w:val="22"/>
        </w:rPr>
      </w:pPr>
      <w:r w:rsidRPr="00FE46B8">
        <w:rPr>
          <w:rFonts w:ascii="Arial" w:hAnsi="Arial" w:cs="Arial"/>
          <w:sz w:val="22"/>
          <w:szCs w:val="22"/>
        </w:rPr>
        <w:t xml:space="preserve">Sposób wyliczenia punktacji dla kryterium: </w:t>
      </w:r>
      <w:r w:rsidRPr="00FE46B8">
        <w:rPr>
          <w:rFonts w:ascii="Arial" w:hAnsi="Arial" w:cs="Arial"/>
          <w:b/>
          <w:sz w:val="22"/>
          <w:szCs w:val="22"/>
        </w:rPr>
        <w:t>Okres gwarancji (w miesiącach)</w:t>
      </w:r>
    </w:p>
    <w:p w14:paraId="279D63E0" w14:textId="77777777" w:rsidR="00E62E68" w:rsidRPr="00FE46B8" w:rsidRDefault="00E62E68" w:rsidP="00EF4C8F">
      <w:pPr>
        <w:pStyle w:val="Domynie"/>
        <w:spacing w:after="0"/>
        <w:ind w:left="425"/>
        <w:rPr>
          <w:rFonts w:ascii="Arial" w:hAnsi="Arial" w:cs="Arial"/>
        </w:rPr>
      </w:pPr>
    </w:p>
    <w:p w14:paraId="5C0D5793" w14:textId="77777777" w:rsidR="00C7341C" w:rsidRPr="00FE46B8" w:rsidRDefault="00C7341C" w:rsidP="00EF4C8F">
      <w:pPr>
        <w:pStyle w:val="Domynie"/>
        <w:spacing w:after="0"/>
        <w:ind w:left="425"/>
        <w:jc w:val="center"/>
        <w:rPr>
          <w:rFonts w:ascii="Arial" w:hAnsi="Arial" w:cs="Arial"/>
          <w:b/>
        </w:rPr>
      </w:pPr>
      <w:r w:rsidRPr="00FE46B8">
        <w:rPr>
          <w:rFonts w:ascii="Arial" w:hAnsi="Arial" w:cs="Arial"/>
          <w:b/>
        </w:rPr>
        <w:t>G = (G</w:t>
      </w:r>
      <w:r w:rsidRPr="00FE46B8">
        <w:rPr>
          <w:rFonts w:ascii="Arial" w:hAnsi="Arial" w:cs="Arial"/>
          <w:b/>
          <w:vertAlign w:val="subscript"/>
        </w:rPr>
        <w:t>n</w:t>
      </w:r>
      <w:r w:rsidRPr="00FE46B8">
        <w:rPr>
          <w:rFonts w:ascii="Arial" w:hAnsi="Arial" w:cs="Arial"/>
          <w:b/>
        </w:rPr>
        <w:t>/G</w:t>
      </w:r>
      <w:r w:rsidRPr="00FE46B8">
        <w:rPr>
          <w:rFonts w:ascii="Arial" w:hAnsi="Arial" w:cs="Arial"/>
          <w:b/>
          <w:vertAlign w:val="subscript"/>
        </w:rPr>
        <w:t>max</w:t>
      </w:r>
      <w:r w:rsidRPr="00FE46B8">
        <w:rPr>
          <w:rFonts w:ascii="Arial" w:hAnsi="Arial" w:cs="Arial"/>
          <w:b/>
        </w:rPr>
        <w:t>) x 10</w:t>
      </w:r>
    </w:p>
    <w:p w14:paraId="06E59306" w14:textId="77777777" w:rsidR="00C7341C" w:rsidRPr="00FE46B8" w:rsidRDefault="00C7341C" w:rsidP="00EF4C8F">
      <w:pPr>
        <w:pStyle w:val="Domynie"/>
        <w:spacing w:after="0"/>
        <w:ind w:left="425"/>
        <w:rPr>
          <w:rFonts w:ascii="Arial" w:hAnsi="Arial" w:cs="Arial"/>
        </w:rPr>
      </w:pPr>
    </w:p>
    <w:p w14:paraId="304600E2" w14:textId="77777777" w:rsidR="00C7341C" w:rsidRPr="00FE46B8" w:rsidRDefault="00C7341C" w:rsidP="00EF4C8F">
      <w:pPr>
        <w:spacing w:after="0"/>
        <w:rPr>
          <w:rFonts w:ascii="Arial" w:hAnsi="Arial" w:cs="Arial"/>
        </w:rPr>
      </w:pPr>
      <w:r w:rsidRPr="00FE46B8">
        <w:rPr>
          <w:rFonts w:ascii="Arial" w:hAnsi="Arial" w:cs="Arial"/>
        </w:rPr>
        <w:t>gdzie</w:t>
      </w:r>
      <w:r w:rsidR="00870987" w:rsidRPr="00FE46B8">
        <w:rPr>
          <w:rFonts w:ascii="Arial" w:hAnsi="Arial" w:cs="Arial"/>
        </w:rPr>
        <w:t xml:space="preserve"> </w:t>
      </w:r>
      <w:r w:rsidRPr="00FE46B8">
        <w:rPr>
          <w:rFonts w:ascii="Arial" w:hAnsi="Arial" w:cs="Arial"/>
        </w:rPr>
        <w:t>G – liczba punktów danej oferty w kryterium okres gwarancji,</w:t>
      </w:r>
    </w:p>
    <w:p w14:paraId="089C9E52" w14:textId="77777777" w:rsidR="00C7341C" w:rsidRPr="00FE46B8" w:rsidRDefault="00870987" w:rsidP="00EF4C8F">
      <w:pPr>
        <w:spacing w:after="0"/>
        <w:rPr>
          <w:rFonts w:ascii="Arial" w:hAnsi="Arial" w:cs="Arial"/>
        </w:rPr>
      </w:pPr>
      <w:r w:rsidRPr="00FE46B8">
        <w:rPr>
          <w:rFonts w:ascii="Arial" w:hAnsi="Arial" w:cs="Arial"/>
        </w:rPr>
        <w:t xml:space="preserve"> </w:t>
      </w:r>
      <w:r w:rsidR="00C7341C" w:rsidRPr="00FE46B8">
        <w:rPr>
          <w:rFonts w:ascii="Arial" w:hAnsi="Arial" w:cs="Arial"/>
        </w:rPr>
        <w:t>G</w:t>
      </w:r>
      <w:r w:rsidR="00C7341C" w:rsidRPr="00FE46B8">
        <w:rPr>
          <w:rFonts w:ascii="Arial" w:hAnsi="Arial" w:cs="Arial"/>
          <w:vertAlign w:val="subscript"/>
        </w:rPr>
        <w:t xml:space="preserve">n </w:t>
      </w:r>
      <w:r w:rsidR="00C7341C" w:rsidRPr="00FE46B8">
        <w:rPr>
          <w:rFonts w:ascii="Arial" w:hAnsi="Arial" w:cs="Arial"/>
        </w:rPr>
        <w:t xml:space="preserve">– oferowany przez Wykonawcę okres gwarancyjny (okres nie krótszy niż </w:t>
      </w:r>
      <w:r w:rsidR="00EA4ACD" w:rsidRPr="00FE46B8">
        <w:rPr>
          <w:rFonts w:ascii="Arial" w:hAnsi="Arial" w:cs="Arial"/>
        </w:rPr>
        <w:t>36 miesią</w:t>
      </w:r>
      <w:r w:rsidR="00C7341C" w:rsidRPr="00FE46B8">
        <w:rPr>
          <w:rFonts w:ascii="Arial" w:hAnsi="Arial" w:cs="Arial"/>
        </w:rPr>
        <w:t>ce)</w:t>
      </w:r>
    </w:p>
    <w:p w14:paraId="7B725673" w14:textId="77777777" w:rsidR="00C7341C" w:rsidRPr="00FE46B8" w:rsidRDefault="00C7341C" w:rsidP="00EF4C8F">
      <w:pPr>
        <w:spacing w:after="0"/>
        <w:ind w:firstLine="644"/>
        <w:rPr>
          <w:rFonts w:ascii="Arial" w:hAnsi="Arial" w:cs="Arial"/>
        </w:rPr>
      </w:pPr>
      <w:r w:rsidRPr="00FE46B8">
        <w:rPr>
          <w:rFonts w:ascii="Arial" w:hAnsi="Arial" w:cs="Arial"/>
        </w:rPr>
        <w:t>G</w:t>
      </w:r>
      <w:r w:rsidRPr="00FE46B8">
        <w:rPr>
          <w:rFonts w:ascii="Arial" w:hAnsi="Arial" w:cs="Arial"/>
          <w:vertAlign w:val="subscript"/>
        </w:rPr>
        <w:t>max</w:t>
      </w:r>
      <w:r w:rsidRPr="00FE46B8">
        <w:rPr>
          <w:rFonts w:ascii="Arial" w:hAnsi="Arial" w:cs="Arial"/>
        </w:rPr>
        <w:t xml:space="preserve"> – najwyższa zaoferowana ilość miesięcy gwarancji spośród wszystkich podlegających ocenie ofert.</w:t>
      </w:r>
    </w:p>
    <w:p w14:paraId="6C6B6F7D" w14:textId="77777777" w:rsidR="00C7341C" w:rsidRPr="00FE46B8" w:rsidRDefault="00C7341C" w:rsidP="00EF4C8F">
      <w:pPr>
        <w:spacing w:after="0"/>
        <w:ind w:firstLine="644"/>
        <w:rPr>
          <w:rFonts w:ascii="Arial" w:hAnsi="Arial" w:cs="Arial"/>
        </w:rPr>
      </w:pPr>
      <w:r w:rsidRPr="00FE46B8">
        <w:rPr>
          <w:rFonts w:ascii="Arial" w:hAnsi="Arial" w:cs="Arial"/>
        </w:rPr>
        <w:t>1% = 1 pkt</w:t>
      </w:r>
    </w:p>
    <w:p w14:paraId="70A0F609" w14:textId="77777777" w:rsidR="00E62E68" w:rsidRPr="00FE46B8" w:rsidRDefault="00E62E68" w:rsidP="00EF4C8F">
      <w:pPr>
        <w:autoSpaceDE w:val="0"/>
        <w:autoSpaceDN w:val="0"/>
        <w:spacing w:after="0"/>
        <w:ind w:left="360" w:right="79"/>
        <w:rPr>
          <w:rFonts w:ascii="Arial" w:hAnsi="Arial" w:cs="Arial"/>
        </w:rPr>
      </w:pPr>
    </w:p>
    <w:p w14:paraId="6A0B9933" w14:textId="77777777" w:rsidR="008E39A1" w:rsidRPr="00FE46B8" w:rsidRDefault="00C7341C" w:rsidP="004A2C7E">
      <w:pPr>
        <w:pStyle w:val="Akapitzlist"/>
        <w:numPr>
          <w:ilvl w:val="0"/>
          <w:numId w:val="10"/>
        </w:numPr>
        <w:autoSpaceDE w:val="0"/>
        <w:autoSpaceDN w:val="0"/>
        <w:spacing w:line="276" w:lineRule="auto"/>
        <w:ind w:left="426" w:right="79" w:hanging="426"/>
        <w:rPr>
          <w:rFonts w:ascii="Arial" w:hAnsi="Arial" w:cs="Arial"/>
          <w:sz w:val="22"/>
          <w:szCs w:val="22"/>
        </w:rPr>
      </w:pPr>
      <w:r w:rsidRPr="00FE46B8">
        <w:rPr>
          <w:rFonts w:ascii="Arial" w:hAnsi="Arial" w:cs="Arial"/>
          <w:sz w:val="22"/>
          <w:szCs w:val="22"/>
        </w:rPr>
        <w:t>Za najkorzystniejszą zostanie uznana oferta (P) która uzyska największą liczbę punktów z końcowej oceny ofert liczonych wg wzoru:</w:t>
      </w:r>
    </w:p>
    <w:p w14:paraId="5A0122F3" w14:textId="77777777" w:rsidR="00C7341C" w:rsidRPr="00FE46B8" w:rsidRDefault="00C7341C" w:rsidP="00EF4C8F">
      <w:pPr>
        <w:pStyle w:val="Akapitzlist"/>
        <w:autoSpaceDE w:val="0"/>
        <w:autoSpaceDN w:val="0"/>
        <w:spacing w:line="276" w:lineRule="auto"/>
        <w:ind w:left="360" w:right="79"/>
        <w:rPr>
          <w:rFonts w:ascii="Arial" w:hAnsi="Arial" w:cs="Arial"/>
          <w:sz w:val="22"/>
          <w:szCs w:val="22"/>
        </w:rPr>
      </w:pPr>
    </w:p>
    <w:p w14:paraId="78A6B3EB" w14:textId="77777777" w:rsidR="00C7341C" w:rsidRPr="00FE46B8" w:rsidRDefault="00C7341C" w:rsidP="00EF4C8F">
      <w:pPr>
        <w:pStyle w:val="Akapitzlist"/>
        <w:autoSpaceDE w:val="0"/>
        <w:autoSpaceDN w:val="0"/>
        <w:spacing w:line="276" w:lineRule="auto"/>
        <w:ind w:left="360" w:right="79"/>
        <w:jc w:val="center"/>
        <w:rPr>
          <w:rFonts w:ascii="Arial" w:hAnsi="Arial" w:cs="Arial"/>
          <w:b/>
          <w:sz w:val="22"/>
          <w:szCs w:val="22"/>
        </w:rPr>
      </w:pPr>
      <w:r w:rsidRPr="00FE46B8">
        <w:rPr>
          <w:rFonts w:ascii="Arial" w:hAnsi="Arial" w:cs="Arial"/>
          <w:b/>
          <w:sz w:val="22"/>
          <w:szCs w:val="22"/>
        </w:rPr>
        <w:t>P = C + T + G</w:t>
      </w:r>
    </w:p>
    <w:p w14:paraId="2E5130F0" w14:textId="77777777" w:rsidR="00C7341C" w:rsidRPr="00FE46B8" w:rsidRDefault="00C7341C" w:rsidP="00EF4C8F">
      <w:pPr>
        <w:pStyle w:val="Akapitzlist"/>
        <w:autoSpaceDE w:val="0"/>
        <w:autoSpaceDN w:val="0"/>
        <w:spacing w:line="276" w:lineRule="auto"/>
        <w:ind w:left="360" w:right="79"/>
        <w:rPr>
          <w:rFonts w:ascii="Arial" w:hAnsi="Arial" w:cs="Arial"/>
          <w:sz w:val="22"/>
          <w:szCs w:val="22"/>
        </w:rPr>
      </w:pPr>
    </w:p>
    <w:p w14:paraId="7BCF36AF" w14:textId="77777777" w:rsidR="009C7A77" w:rsidRPr="00FE46B8" w:rsidRDefault="009C7A77" w:rsidP="00EF4C8F">
      <w:pPr>
        <w:pStyle w:val="Akapitzlist"/>
        <w:autoSpaceDE w:val="0"/>
        <w:autoSpaceDN w:val="0"/>
        <w:spacing w:line="276" w:lineRule="auto"/>
        <w:ind w:left="360" w:right="79"/>
        <w:rPr>
          <w:rFonts w:ascii="Arial" w:hAnsi="Arial" w:cs="Arial"/>
          <w:sz w:val="22"/>
          <w:szCs w:val="22"/>
        </w:rPr>
      </w:pPr>
      <w:r w:rsidRPr="00FE46B8">
        <w:rPr>
          <w:rFonts w:ascii="Arial" w:hAnsi="Arial" w:cs="Arial"/>
          <w:b/>
          <w:sz w:val="22"/>
          <w:szCs w:val="22"/>
        </w:rPr>
        <w:t>Maksymalny</w:t>
      </w:r>
      <w:r w:rsidRPr="00FE46B8">
        <w:rPr>
          <w:rFonts w:ascii="Arial" w:hAnsi="Arial" w:cs="Arial"/>
          <w:sz w:val="22"/>
          <w:szCs w:val="22"/>
        </w:rPr>
        <w:t xml:space="preserve"> punktowany termin wykonania dokumentacji wykonawczej – </w:t>
      </w:r>
      <w:r w:rsidRPr="00FE46B8">
        <w:rPr>
          <w:rFonts w:ascii="Arial" w:hAnsi="Arial" w:cs="Arial"/>
          <w:b/>
          <w:sz w:val="22"/>
          <w:szCs w:val="22"/>
        </w:rPr>
        <w:t>90 dni</w:t>
      </w:r>
      <w:r w:rsidRPr="00FE46B8">
        <w:rPr>
          <w:rFonts w:ascii="Arial" w:hAnsi="Arial" w:cs="Arial"/>
          <w:sz w:val="22"/>
          <w:szCs w:val="22"/>
        </w:rPr>
        <w:t xml:space="preserve"> kalendarzowych liczonych od dnia podpisania umowy. W przypadku zaoferowania przez Wykonawcę dłuższego terminu wykonania, oferta będzie podlegała odrzuceniu.</w:t>
      </w:r>
    </w:p>
    <w:p w14:paraId="5771CD10" w14:textId="77777777" w:rsidR="009C7A77" w:rsidRPr="00FE46B8" w:rsidRDefault="009C7A77" w:rsidP="00EF4C8F">
      <w:pPr>
        <w:pStyle w:val="Akapitzlist"/>
        <w:autoSpaceDE w:val="0"/>
        <w:autoSpaceDN w:val="0"/>
        <w:spacing w:line="276" w:lineRule="auto"/>
        <w:ind w:left="360" w:right="79"/>
        <w:rPr>
          <w:rFonts w:ascii="Arial" w:hAnsi="Arial" w:cs="Arial"/>
          <w:sz w:val="22"/>
          <w:szCs w:val="22"/>
        </w:rPr>
      </w:pPr>
    </w:p>
    <w:p w14:paraId="43D4B175" w14:textId="77777777" w:rsidR="009C7A77" w:rsidRPr="00FE46B8" w:rsidRDefault="009C7A77" w:rsidP="00EF4C8F">
      <w:pPr>
        <w:pStyle w:val="Akapitzlist"/>
        <w:autoSpaceDE w:val="0"/>
        <w:autoSpaceDN w:val="0"/>
        <w:spacing w:line="276" w:lineRule="auto"/>
        <w:ind w:left="360" w:right="79"/>
        <w:rPr>
          <w:rFonts w:ascii="Arial" w:hAnsi="Arial" w:cs="Arial"/>
          <w:sz w:val="22"/>
          <w:szCs w:val="22"/>
        </w:rPr>
      </w:pPr>
      <w:r w:rsidRPr="00FE46B8">
        <w:rPr>
          <w:rFonts w:ascii="Arial" w:hAnsi="Arial" w:cs="Arial"/>
          <w:b/>
          <w:sz w:val="22"/>
          <w:szCs w:val="22"/>
        </w:rPr>
        <w:t xml:space="preserve">Minimalny okres gwarancji – </w:t>
      </w:r>
      <w:r w:rsidR="00EA4ACD" w:rsidRPr="00FE46B8">
        <w:rPr>
          <w:rFonts w:ascii="Arial" w:hAnsi="Arial" w:cs="Arial"/>
          <w:b/>
          <w:sz w:val="22"/>
          <w:szCs w:val="22"/>
        </w:rPr>
        <w:t>36</w:t>
      </w:r>
      <w:r w:rsidRPr="00FE46B8">
        <w:rPr>
          <w:rFonts w:ascii="Arial" w:hAnsi="Arial" w:cs="Arial"/>
          <w:b/>
          <w:sz w:val="22"/>
          <w:szCs w:val="22"/>
        </w:rPr>
        <w:t xml:space="preserve"> miesiące</w:t>
      </w:r>
      <w:r w:rsidRPr="00FE46B8">
        <w:rPr>
          <w:rFonts w:ascii="Arial" w:hAnsi="Arial" w:cs="Arial"/>
          <w:sz w:val="22"/>
          <w:szCs w:val="22"/>
        </w:rPr>
        <w:t xml:space="preserve"> od daty odbioru przedmiotu umowy. W przypadku zaoferowania przez Wykonawcę krótszej gwarancji, oferta będzie podlegała odrzuceniu.</w:t>
      </w:r>
    </w:p>
    <w:p w14:paraId="51A8BCC1" w14:textId="77777777" w:rsidR="009C7A77" w:rsidRPr="00FE46B8" w:rsidRDefault="009C7A77" w:rsidP="00EF4C8F">
      <w:pPr>
        <w:pStyle w:val="Akapitzlist"/>
        <w:autoSpaceDE w:val="0"/>
        <w:autoSpaceDN w:val="0"/>
        <w:spacing w:line="276" w:lineRule="auto"/>
        <w:ind w:left="360" w:right="79"/>
        <w:rPr>
          <w:rFonts w:ascii="Arial" w:hAnsi="Arial" w:cs="Arial"/>
          <w:sz w:val="22"/>
          <w:szCs w:val="22"/>
        </w:rPr>
      </w:pPr>
    </w:p>
    <w:p w14:paraId="515E1D7E" w14:textId="77777777" w:rsidR="00317102" w:rsidRPr="00FE46B8" w:rsidRDefault="00317102" w:rsidP="004A2C7E">
      <w:pPr>
        <w:pStyle w:val="Akapitzlist"/>
        <w:numPr>
          <w:ilvl w:val="0"/>
          <w:numId w:val="10"/>
        </w:numPr>
        <w:autoSpaceDE w:val="0"/>
        <w:autoSpaceDN w:val="0"/>
        <w:ind w:right="79"/>
        <w:rPr>
          <w:rFonts w:ascii="Arial" w:hAnsi="Arial" w:cs="Arial"/>
          <w:sz w:val="22"/>
          <w:szCs w:val="22"/>
        </w:rPr>
      </w:pPr>
      <w:r w:rsidRPr="00FE46B8">
        <w:rPr>
          <w:rFonts w:ascii="Arial" w:hAnsi="Arial" w:cs="Arial"/>
          <w:sz w:val="22"/>
          <w:szCs w:val="22"/>
        </w:rPr>
        <w:t>Zamawiający zastosuje zaokrąglanie każdego wyniku do dwóch miejsc po przecinku.</w:t>
      </w:r>
    </w:p>
    <w:p w14:paraId="229E3B66" w14:textId="77777777" w:rsidR="00317102" w:rsidRPr="00FE46B8" w:rsidRDefault="00317102" w:rsidP="004A2C7E">
      <w:pPr>
        <w:pStyle w:val="Akapitzlist"/>
        <w:numPr>
          <w:ilvl w:val="0"/>
          <w:numId w:val="10"/>
        </w:numPr>
        <w:autoSpaceDE w:val="0"/>
        <w:autoSpaceDN w:val="0"/>
        <w:ind w:right="52"/>
        <w:rPr>
          <w:rFonts w:ascii="Arial" w:hAnsi="Arial" w:cs="Arial"/>
          <w:sz w:val="22"/>
          <w:szCs w:val="22"/>
        </w:rPr>
      </w:pPr>
      <w:r w:rsidRPr="00FE46B8">
        <w:rPr>
          <w:rFonts w:ascii="Arial" w:hAnsi="Arial" w:cs="Arial"/>
          <w:sz w:val="22"/>
          <w:szCs w:val="22"/>
        </w:rPr>
        <w:t>Zamawiający wybiera ofertę najkorzystniejszą spośród ofert nieodrzuconych, przez co należy rozumieć ofertę, która przedstawia najkorzystniejszy bilans ceny i innych kryteriów wskazanych w pkt. 2.</w:t>
      </w:r>
    </w:p>
    <w:p w14:paraId="2B597C9E" w14:textId="77777777" w:rsidR="00317102" w:rsidRPr="00FE46B8" w:rsidRDefault="00317102" w:rsidP="004A2C7E">
      <w:pPr>
        <w:pStyle w:val="Akapitzlist"/>
        <w:numPr>
          <w:ilvl w:val="0"/>
          <w:numId w:val="10"/>
        </w:numPr>
        <w:autoSpaceDE w:val="0"/>
        <w:autoSpaceDN w:val="0"/>
        <w:ind w:right="52"/>
        <w:rPr>
          <w:rFonts w:ascii="Arial" w:hAnsi="Arial" w:cs="Arial"/>
          <w:sz w:val="22"/>
          <w:szCs w:val="22"/>
        </w:rPr>
      </w:pPr>
      <w:r w:rsidRPr="00FE46B8">
        <w:rPr>
          <w:rFonts w:ascii="Arial" w:hAnsi="Arial" w:cs="Arial"/>
          <w:sz w:val="22"/>
          <w:szCs w:val="22"/>
        </w:rPr>
        <w:t>Jeżeli nie można wybrać oferty najkorzystniejszej z uwagi na to, że dwie lub więcej ofert przedstawia taki sam bilans ceny i pozostałych kryteriów – Zamawiający spośród tych ofert wybierze ofertę z najniższą ceną,</w:t>
      </w:r>
      <w:r w:rsidR="00870987" w:rsidRPr="00FE46B8">
        <w:rPr>
          <w:rFonts w:ascii="Arial" w:hAnsi="Arial" w:cs="Arial"/>
          <w:sz w:val="22"/>
          <w:szCs w:val="22"/>
        </w:rPr>
        <w:t xml:space="preserve"> </w:t>
      </w:r>
      <w:r w:rsidRPr="00FE46B8">
        <w:rPr>
          <w:rFonts w:ascii="Arial" w:hAnsi="Arial" w:cs="Arial"/>
          <w:sz w:val="22"/>
          <w:szCs w:val="22"/>
        </w:rPr>
        <w:t xml:space="preserve">a jeżeli zostały złożone oferty o takiej samej cenie – Zamawiający wzywa Wykonawców, którzy je złożyli, do złożenia (w terminie przez siebie wyznaczonym) ofert dodatkowych (które nie mogą być wyższe niż oferta podstawowa). </w:t>
      </w:r>
    </w:p>
    <w:p w14:paraId="230E7498" w14:textId="77777777" w:rsidR="00317102" w:rsidRPr="00FE46B8" w:rsidRDefault="00317102" w:rsidP="00EF4C8F">
      <w:pPr>
        <w:pStyle w:val="Akapitzlist"/>
        <w:autoSpaceDE w:val="0"/>
        <w:autoSpaceDN w:val="0"/>
        <w:spacing w:line="276" w:lineRule="auto"/>
        <w:ind w:left="426" w:right="79"/>
        <w:rPr>
          <w:rFonts w:ascii="Arial" w:hAnsi="Arial" w:cs="Arial"/>
          <w:b/>
          <w:bCs/>
          <w:sz w:val="22"/>
          <w:szCs w:val="22"/>
        </w:rPr>
      </w:pPr>
    </w:p>
    <w:p w14:paraId="7C9BB1B9" w14:textId="77777777" w:rsidR="00007E32" w:rsidRPr="00FE46B8" w:rsidRDefault="002B1115" w:rsidP="00EF4C8F">
      <w:pPr>
        <w:pStyle w:val="Akapitzlist"/>
        <w:autoSpaceDE w:val="0"/>
        <w:autoSpaceDN w:val="0"/>
        <w:spacing w:line="276" w:lineRule="auto"/>
        <w:ind w:left="426" w:right="79"/>
        <w:rPr>
          <w:rFonts w:ascii="Arial" w:hAnsi="Arial" w:cs="Arial"/>
          <w:b/>
          <w:bCs/>
          <w:sz w:val="22"/>
          <w:szCs w:val="22"/>
        </w:rPr>
      </w:pPr>
      <w:r w:rsidRPr="00FE46B8">
        <w:rPr>
          <w:rFonts w:ascii="Arial" w:hAnsi="Arial" w:cs="Arial"/>
          <w:b/>
          <w:bCs/>
          <w:sz w:val="22"/>
          <w:szCs w:val="22"/>
        </w:rPr>
        <w:lastRenderedPageBreak/>
        <w:t>Rozdział 1</w:t>
      </w:r>
      <w:r w:rsidR="00EA0AE4" w:rsidRPr="00FE46B8">
        <w:rPr>
          <w:rFonts w:ascii="Arial" w:hAnsi="Arial" w:cs="Arial"/>
          <w:b/>
          <w:bCs/>
          <w:sz w:val="22"/>
          <w:szCs w:val="22"/>
        </w:rPr>
        <w:t>2</w:t>
      </w:r>
      <w:r w:rsidR="00870987" w:rsidRPr="00FE46B8">
        <w:rPr>
          <w:rFonts w:ascii="Arial" w:hAnsi="Arial" w:cs="Arial"/>
          <w:b/>
          <w:bCs/>
          <w:sz w:val="22"/>
          <w:szCs w:val="22"/>
        </w:rPr>
        <w:t xml:space="preserve"> </w:t>
      </w:r>
      <w:r w:rsidRPr="00FE46B8">
        <w:rPr>
          <w:rFonts w:ascii="Arial" w:hAnsi="Arial" w:cs="Arial"/>
          <w:b/>
          <w:bCs/>
          <w:sz w:val="22"/>
          <w:szCs w:val="22"/>
        </w:rPr>
        <w:t>Udzielenie zamówienia</w:t>
      </w:r>
    </w:p>
    <w:p w14:paraId="7BFE037C" w14:textId="77777777" w:rsidR="000C768B" w:rsidRPr="00FE46B8" w:rsidRDefault="000C768B" w:rsidP="004A2C7E">
      <w:pPr>
        <w:pStyle w:val="Akapitzlist"/>
        <w:numPr>
          <w:ilvl w:val="0"/>
          <w:numId w:val="8"/>
        </w:numPr>
        <w:autoSpaceDE w:val="0"/>
        <w:autoSpaceDN w:val="0"/>
        <w:spacing w:line="276" w:lineRule="auto"/>
        <w:ind w:left="426" w:right="56" w:hanging="426"/>
        <w:rPr>
          <w:rFonts w:ascii="Arial" w:hAnsi="Arial" w:cs="Arial"/>
          <w:sz w:val="22"/>
          <w:szCs w:val="22"/>
        </w:rPr>
      </w:pPr>
      <w:r w:rsidRPr="00FE46B8">
        <w:rPr>
          <w:rFonts w:ascii="Arial" w:hAnsi="Arial" w:cs="Arial"/>
          <w:sz w:val="22"/>
          <w:szCs w:val="22"/>
        </w:rPr>
        <w:t>Zamawiaj</w:t>
      </w:r>
      <w:r w:rsidR="00B04BA1" w:rsidRPr="00FE46B8">
        <w:rPr>
          <w:rFonts w:ascii="Arial" w:hAnsi="Arial" w:cs="Arial"/>
          <w:sz w:val="22"/>
          <w:szCs w:val="22"/>
        </w:rPr>
        <w:t>ą</w:t>
      </w:r>
      <w:r w:rsidRPr="00FE46B8">
        <w:rPr>
          <w:rFonts w:ascii="Arial" w:hAnsi="Arial" w:cs="Arial"/>
          <w:sz w:val="22"/>
          <w:szCs w:val="22"/>
        </w:rPr>
        <w:t>cy poin</w:t>
      </w:r>
      <w:r w:rsidR="00B04BA1" w:rsidRPr="00FE46B8">
        <w:rPr>
          <w:rFonts w:ascii="Arial" w:hAnsi="Arial" w:cs="Arial"/>
          <w:sz w:val="22"/>
          <w:szCs w:val="22"/>
        </w:rPr>
        <w:t>f</w:t>
      </w:r>
      <w:r w:rsidRPr="00FE46B8">
        <w:rPr>
          <w:rFonts w:ascii="Arial" w:hAnsi="Arial" w:cs="Arial"/>
          <w:sz w:val="22"/>
          <w:szCs w:val="22"/>
        </w:rPr>
        <w:t>ormuje niezwłocznie wszystkich Wykonawców, którzy złożyli oferty o:</w:t>
      </w:r>
    </w:p>
    <w:p w14:paraId="5AD8A0DC" w14:textId="77777777" w:rsidR="000C768B" w:rsidRPr="00FE46B8" w:rsidRDefault="000C768B" w:rsidP="004A2C7E">
      <w:pPr>
        <w:pStyle w:val="Akapitzlist"/>
        <w:numPr>
          <w:ilvl w:val="0"/>
          <w:numId w:val="7"/>
        </w:numPr>
        <w:autoSpaceDE w:val="0"/>
        <w:autoSpaceDN w:val="0"/>
        <w:spacing w:line="276" w:lineRule="auto"/>
        <w:ind w:right="56" w:hanging="410"/>
        <w:rPr>
          <w:rFonts w:ascii="Arial" w:hAnsi="Arial" w:cs="Arial"/>
          <w:sz w:val="22"/>
          <w:szCs w:val="22"/>
        </w:rPr>
      </w:pPr>
      <w:r w:rsidRPr="00FE46B8">
        <w:rPr>
          <w:rFonts w:ascii="Arial" w:hAnsi="Arial" w:cs="Arial"/>
          <w:sz w:val="22"/>
          <w:szCs w:val="22"/>
        </w:rPr>
        <w:t xml:space="preserve">wyborze najkorzystniejszej oferty, podając nazwę albo imię i nazwisko, siedzibę albo miejsce zamieszkania i adres </w:t>
      </w:r>
      <w:r w:rsidR="00155A92" w:rsidRPr="00FE46B8">
        <w:rPr>
          <w:rFonts w:ascii="Arial" w:hAnsi="Arial" w:cs="Arial"/>
          <w:sz w:val="22"/>
          <w:szCs w:val="22"/>
        </w:rPr>
        <w:t>Wykonawcy</w:t>
      </w:r>
      <w:r w:rsidRPr="00FE46B8">
        <w:rPr>
          <w:rFonts w:ascii="Arial" w:hAnsi="Arial" w:cs="Arial"/>
          <w:sz w:val="22"/>
          <w:szCs w:val="22"/>
        </w:rPr>
        <w:t>,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14:paraId="439FF8A8" w14:textId="77777777" w:rsidR="00155A92" w:rsidRPr="00FE46B8" w:rsidRDefault="00155A92" w:rsidP="004A2C7E">
      <w:pPr>
        <w:pStyle w:val="Akapitzlist"/>
        <w:numPr>
          <w:ilvl w:val="0"/>
          <w:numId w:val="2"/>
        </w:numPr>
        <w:autoSpaceDE w:val="0"/>
        <w:autoSpaceDN w:val="0"/>
        <w:spacing w:line="276" w:lineRule="auto"/>
        <w:ind w:right="654" w:hanging="410"/>
        <w:rPr>
          <w:rFonts w:ascii="Arial" w:hAnsi="Arial" w:cs="Arial"/>
          <w:vanish/>
          <w:sz w:val="22"/>
          <w:szCs w:val="22"/>
        </w:rPr>
      </w:pPr>
    </w:p>
    <w:p w14:paraId="6B130B9D" w14:textId="77777777" w:rsidR="000C768B" w:rsidRPr="00FE46B8" w:rsidRDefault="00155A92" w:rsidP="004A2C7E">
      <w:pPr>
        <w:pStyle w:val="Akapitzlist"/>
        <w:numPr>
          <w:ilvl w:val="0"/>
          <w:numId w:val="2"/>
        </w:numPr>
        <w:autoSpaceDE w:val="0"/>
        <w:autoSpaceDN w:val="0"/>
        <w:spacing w:line="276" w:lineRule="auto"/>
        <w:ind w:right="654" w:hanging="410"/>
        <w:rPr>
          <w:rFonts w:ascii="Arial" w:hAnsi="Arial" w:cs="Arial"/>
          <w:sz w:val="22"/>
          <w:szCs w:val="22"/>
        </w:rPr>
      </w:pPr>
      <w:r w:rsidRPr="00FE46B8">
        <w:rPr>
          <w:rFonts w:ascii="Arial" w:hAnsi="Arial" w:cs="Arial"/>
          <w:sz w:val="22"/>
          <w:szCs w:val="22"/>
        </w:rPr>
        <w:t>Wykonawcach</w:t>
      </w:r>
      <w:r w:rsidR="000C768B" w:rsidRPr="00FE46B8">
        <w:rPr>
          <w:rFonts w:ascii="Arial" w:hAnsi="Arial" w:cs="Arial"/>
          <w:sz w:val="22"/>
          <w:szCs w:val="22"/>
        </w:rPr>
        <w:t xml:space="preserve">, którzy zostali wykluczeni; </w:t>
      </w:r>
    </w:p>
    <w:p w14:paraId="54B163EB" w14:textId="77777777" w:rsidR="000C768B" w:rsidRPr="00FE46B8" w:rsidRDefault="00155A92" w:rsidP="004A2C7E">
      <w:pPr>
        <w:pStyle w:val="Akapitzlist"/>
        <w:numPr>
          <w:ilvl w:val="0"/>
          <w:numId w:val="2"/>
        </w:numPr>
        <w:autoSpaceDE w:val="0"/>
        <w:autoSpaceDN w:val="0"/>
        <w:spacing w:line="276" w:lineRule="auto"/>
        <w:ind w:right="79" w:hanging="410"/>
        <w:rPr>
          <w:rFonts w:ascii="Arial" w:hAnsi="Arial" w:cs="Arial"/>
          <w:sz w:val="22"/>
          <w:szCs w:val="22"/>
        </w:rPr>
      </w:pPr>
      <w:r w:rsidRPr="00FE46B8">
        <w:rPr>
          <w:rFonts w:ascii="Arial" w:hAnsi="Arial" w:cs="Arial"/>
          <w:sz w:val="22"/>
          <w:szCs w:val="22"/>
        </w:rPr>
        <w:t>Wykonawcach</w:t>
      </w:r>
      <w:r w:rsidR="000C768B" w:rsidRPr="00FE46B8">
        <w:rPr>
          <w:rFonts w:ascii="Arial" w:hAnsi="Arial" w:cs="Arial"/>
          <w:sz w:val="22"/>
          <w:szCs w:val="22"/>
        </w:rPr>
        <w:t>, których oferty zostały odrzucone, powodach odrzucenia oferty, a w przypadkach, o których mowa w art. 89 ust. 4 i 5</w:t>
      </w:r>
      <w:r w:rsidRPr="00FE46B8">
        <w:rPr>
          <w:rFonts w:ascii="Arial" w:hAnsi="Arial" w:cs="Arial"/>
          <w:sz w:val="22"/>
          <w:szCs w:val="22"/>
        </w:rPr>
        <w:t xml:space="preserve"> PZP</w:t>
      </w:r>
      <w:r w:rsidR="000C768B" w:rsidRPr="00FE46B8">
        <w:rPr>
          <w:rFonts w:ascii="Arial" w:hAnsi="Arial" w:cs="Arial"/>
          <w:sz w:val="22"/>
          <w:szCs w:val="22"/>
        </w:rPr>
        <w:t>, braku równoważności lub braku spełniania wymagań wydajności lub funkcjonalności; lub</w:t>
      </w:r>
    </w:p>
    <w:p w14:paraId="34531F24" w14:textId="77777777" w:rsidR="000C768B" w:rsidRPr="00FE46B8" w:rsidRDefault="000C768B" w:rsidP="004A2C7E">
      <w:pPr>
        <w:pStyle w:val="Akapitzlist"/>
        <w:numPr>
          <w:ilvl w:val="0"/>
          <w:numId w:val="2"/>
        </w:numPr>
        <w:autoSpaceDE w:val="0"/>
        <w:autoSpaceDN w:val="0"/>
        <w:spacing w:line="276" w:lineRule="auto"/>
        <w:ind w:right="654" w:hanging="410"/>
        <w:rPr>
          <w:rFonts w:ascii="Arial" w:hAnsi="Arial" w:cs="Arial"/>
          <w:sz w:val="22"/>
          <w:szCs w:val="22"/>
        </w:rPr>
      </w:pPr>
      <w:r w:rsidRPr="00FE46B8">
        <w:rPr>
          <w:rFonts w:ascii="Arial" w:hAnsi="Arial" w:cs="Arial"/>
          <w:sz w:val="22"/>
          <w:szCs w:val="22"/>
        </w:rPr>
        <w:t>o unieważnieniu postępowania</w:t>
      </w:r>
    </w:p>
    <w:p w14:paraId="73DE69B6" w14:textId="77777777" w:rsidR="000C768B" w:rsidRPr="00FE46B8" w:rsidRDefault="000C768B" w:rsidP="003D59F4">
      <w:pPr>
        <w:pStyle w:val="Akapitzlist"/>
        <w:autoSpaceDE w:val="0"/>
        <w:autoSpaceDN w:val="0"/>
        <w:spacing w:line="276" w:lineRule="auto"/>
        <w:ind w:left="836" w:right="654" w:hanging="410"/>
        <w:rPr>
          <w:rFonts w:ascii="Arial" w:hAnsi="Arial" w:cs="Arial"/>
          <w:sz w:val="22"/>
          <w:szCs w:val="22"/>
        </w:rPr>
      </w:pPr>
      <w:r w:rsidRPr="00FE46B8">
        <w:rPr>
          <w:rFonts w:ascii="Arial" w:hAnsi="Arial" w:cs="Arial"/>
          <w:sz w:val="22"/>
          <w:szCs w:val="22"/>
        </w:rPr>
        <w:t xml:space="preserve">- podając uzasadnienie faktyczne i prawne. </w:t>
      </w:r>
    </w:p>
    <w:p w14:paraId="368A6FD1" w14:textId="77777777" w:rsidR="000C768B" w:rsidRPr="00FE46B8" w:rsidRDefault="000C768B" w:rsidP="004A2C7E">
      <w:pPr>
        <w:pStyle w:val="Akapitzlist"/>
        <w:numPr>
          <w:ilvl w:val="0"/>
          <w:numId w:val="8"/>
        </w:numPr>
        <w:autoSpaceDE w:val="0"/>
        <w:autoSpaceDN w:val="0"/>
        <w:spacing w:line="276" w:lineRule="auto"/>
        <w:ind w:left="426" w:right="59"/>
        <w:rPr>
          <w:rFonts w:ascii="Arial" w:hAnsi="Arial" w:cs="Arial"/>
          <w:sz w:val="22"/>
          <w:szCs w:val="22"/>
        </w:rPr>
      </w:pPr>
      <w:r w:rsidRPr="00FE46B8">
        <w:rPr>
          <w:rFonts w:ascii="Arial" w:hAnsi="Arial" w:cs="Arial"/>
          <w:sz w:val="22"/>
          <w:szCs w:val="22"/>
        </w:rPr>
        <w:t>Zamawiający</w:t>
      </w:r>
      <w:r w:rsidR="00870987" w:rsidRPr="00FE46B8">
        <w:rPr>
          <w:rFonts w:ascii="Arial" w:hAnsi="Arial" w:cs="Arial"/>
          <w:sz w:val="22"/>
          <w:szCs w:val="22"/>
        </w:rPr>
        <w:t xml:space="preserve"> </w:t>
      </w:r>
      <w:r w:rsidRPr="00FE46B8">
        <w:rPr>
          <w:rFonts w:ascii="Arial" w:hAnsi="Arial" w:cs="Arial"/>
          <w:sz w:val="22"/>
          <w:szCs w:val="22"/>
        </w:rPr>
        <w:t>zamieści</w:t>
      </w:r>
      <w:r w:rsidR="00870987" w:rsidRPr="00FE46B8">
        <w:rPr>
          <w:rFonts w:ascii="Arial" w:hAnsi="Arial" w:cs="Arial"/>
          <w:sz w:val="22"/>
          <w:szCs w:val="22"/>
        </w:rPr>
        <w:t xml:space="preserve"> </w:t>
      </w:r>
      <w:r w:rsidRPr="00FE46B8">
        <w:rPr>
          <w:rFonts w:ascii="Arial" w:hAnsi="Arial" w:cs="Arial"/>
          <w:sz w:val="22"/>
          <w:szCs w:val="22"/>
        </w:rPr>
        <w:t xml:space="preserve">informacje, o których mowa w </w:t>
      </w:r>
      <w:r w:rsidR="00155A92" w:rsidRPr="00FE46B8">
        <w:rPr>
          <w:rFonts w:ascii="Arial" w:hAnsi="Arial" w:cs="Arial"/>
          <w:sz w:val="22"/>
          <w:szCs w:val="22"/>
        </w:rPr>
        <w:t xml:space="preserve">ust. 1 </w:t>
      </w:r>
      <w:r w:rsidRPr="00FE46B8">
        <w:rPr>
          <w:rFonts w:ascii="Arial" w:hAnsi="Arial" w:cs="Arial"/>
          <w:sz w:val="22"/>
          <w:szCs w:val="22"/>
        </w:rPr>
        <w:t>pkt. 1 ppkt. 1 lub ppkt. 4 na własnej stronie internetowej.</w:t>
      </w:r>
    </w:p>
    <w:p w14:paraId="77F072C6" w14:textId="77777777" w:rsidR="000C768B" w:rsidRPr="00FE46B8" w:rsidRDefault="000C768B" w:rsidP="004A2C7E">
      <w:pPr>
        <w:pStyle w:val="Akapitzlist"/>
        <w:numPr>
          <w:ilvl w:val="0"/>
          <w:numId w:val="8"/>
        </w:numPr>
        <w:autoSpaceDE w:val="0"/>
        <w:autoSpaceDN w:val="0"/>
        <w:spacing w:line="276" w:lineRule="auto"/>
        <w:ind w:left="426" w:right="59"/>
        <w:rPr>
          <w:rFonts w:ascii="Arial" w:hAnsi="Arial" w:cs="Arial"/>
          <w:sz w:val="22"/>
          <w:szCs w:val="22"/>
        </w:rPr>
      </w:pPr>
      <w:r w:rsidRPr="00FE46B8">
        <w:rPr>
          <w:rFonts w:ascii="Arial" w:hAnsi="Arial" w:cs="Arial"/>
          <w:sz w:val="22"/>
          <w:szCs w:val="22"/>
        </w:rPr>
        <w:t xml:space="preserve">Umowa w sprawie zamówienia publicznego zostanie zawarta w terminie nie krótszym niż </w:t>
      </w:r>
      <w:r w:rsidR="00A91961" w:rsidRPr="00FE46B8">
        <w:rPr>
          <w:rFonts w:ascii="Arial" w:hAnsi="Arial" w:cs="Arial"/>
          <w:sz w:val="22"/>
          <w:szCs w:val="22"/>
        </w:rPr>
        <w:t xml:space="preserve">5 </w:t>
      </w:r>
      <w:r w:rsidRPr="00FE46B8">
        <w:rPr>
          <w:rFonts w:ascii="Arial" w:hAnsi="Arial" w:cs="Arial"/>
          <w:sz w:val="22"/>
          <w:szCs w:val="22"/>
        </w:rPr>
        <w:t>dni od dnia przesłania zawiadomienia o wyborze najkorzystniejszej oferty, jeżeli zawiadomienie to zostało przesłane przy użyciu środków komunikacji elektronicznej,</w:t>
      </w:r>
      <w:r w:rsidR="00870987" w:rsidRPr="00FE46B8">
        <w:rPr>
          <w:rFonts w:ascii="Arial" w:hAnsi="Arial" w:cs="Arial"/>
          <w:sz w:val="22"/>
          <w:szCs w:val="22"/>
        </w:rPr>
        <w:t xml:space="preserve"> </w:t>
      </w:r>
      <w:r w:rsidRPr="00FE46B8">
        <w:rPr>
          <w:rFonts w:ascii="Arial" w:hAnsi="Arial" w:cs="Arial"/>
          <w:sz w:val="22"/>
          <w:szCs w:val="22"/>
        </w:rPr>
        <w:t>albo</w:t>
      </w:r>
      <w:r w:rsidR="00870987" w:rsidRPr="00FE46B8">
        <w:rPr>
          <w:rFonts w:ascii="Arial" w:hAnsi="Arial" w:cs="Arial"/>
          <w:sz w:val="22"/>
          <w:szCs w:val="22"/>
        </w:rPr>
        <w:t xml:space="preserve"> </w:t>
      </w:r>
      <w:r w:rsidR="00A91961" w:rsidRPr="00FE46B8">
        <w:rPr>
          <w:rFonts w:ascii="Arial" w:hAnsi="Arial" w:cs="Arial"/>
          <w:sz w:val="22"/>
          <w:szCs w:val="22"/>
        </w:rPr>
        <w:t>10</w:t>
      </w:r>
      <w:r w:rsidRPr="00FE46B8">
        <w:rPr>
          <w:rFonts w:ascii="Arial" w:hAnsi="Arial" w:cs="Arial"/>
          <w:sz w:val="22"/>
          <w:szCs w:val="22"/>
        </w:rPr>
        <w:t xml:space="preserve"> dni</w:t>
      </w:r>
      <w:r w:rsidR="00870987" w:rsidRPr="00FE46B8">
        <w:rPr>
          <w:rFonts w:ascii="Arial" w:hAnsi="Arial" w:cs="Arial"/>
          <w:sz w:val="22"/>
          <w:szCs w:val="22"/>
        </w:rPr>
        <w:t xml:space="preserve"> </w:t>
      </w:r>
      <w:r w:rsidRPr="00FE46B8">
        <w:rPr>
          <w:rFonts w:ascii="Arial" w:hAnsi="Arial" w:cs="Arial"/>
          <w:sz w:val="22"/>
          <w:szCs w:val="22"/>
        </w:rPr>
        <w:t>–</w:t>
      </w:r>
      <w:r w:rsidR="00870987" w:rsidRPr="00FE46B8">
        <w:rPr>
          <w:rFonts w:ascii="Arial" w:hAnsi="Arial" w:cs="Arial"/>
          <w:sz w:val="22"/>
          <w:szCs w:val="22"/>
        </w:rPr>
        <w:t xml:space="preserve"> </w:t>
      </w:r>
      <w:r w:rsidRPr="00FE46B8">
        <w:rPr>
          <w:rFonts w:ascii="Arial" w:hAnsi="Arial" w:cs="Arial"/>
          <w:sz w:val="22"/>
          <w:szCs w:val="22"/>
        </w:rPr>
        <w:t>jeżeli</w:t>
      </w:r>
      <w:r w:rsidR="00870987" w:rsidRPr="00FE46B8">
        <w:rPr>
          <w:rFonts w:ascii="Arial" w:hAnsi="Arial" w:cs="Arial"/>
          <w:sz w:val="22"/>
          <w:szCs w:val="22"/>
        </w:rPr>
        <w:t xml:space="preserve"> </w:t>
      </w:r>
      <w:r w:rsidRPr="00FE46B8">
        <w:rPr>
          <w:rFonts w:ascii="Arial" w:hAnsi="Arial" w:cs="Arial"/>
          <w:sz w:val="22"/>
          <w:szCs w:val="22"/>
        </w:rPr>
        <w:t>zawiadomienie zostało</w:t>
      </w:r>
      <w:r w:rsidR="00870987" w:rsidRPr="00FE46B8">
        <w:rPr>
          <w:rFonts w:ascii="Arial" w:hAnsi="Arial" w:cs="Arial"/>
          <w:sz w:val="22"/>
          <w:szCs w:val="22"/>
        </w:rPr>
        <w:t xml:space="preserve"> </w:t>
      </w:r>
      <w:r w:rsidRPr="00FE46B8">
        <w:rPr>
          <w:rFonts w:ascii="Arial" w:hAnsi="Arial" w:cs="Arial"/>
          <w:sz w:val="22"/>
          <w:szCs w:val="22"/>
        </w:rPr>
        <w:t>przesłane</w:t>
      </w:r>
      <w:r w:rsidR="00870987" w:rsidRPr="00FE46B8">
        <w:rPr>
          <w:rFonts w:ascii="Arial" w:hAnsi="Arial" w:cs="Arial"/>
          <w:sz w:val="22"/>
          <w:szCs w:val="22"/>
        </w:rPr>
        <w:t xml:space="preserve"> </w:t>
      </w:r>
      <w:r w:rsidRPr="00FE46B8">
        <w:rPr>
          <w:rFonts w:ascii="Arial" w:hAnsi="Arial" w:cs="Arial"/>
          <w:sz w:val="22"/>
          <w:szCs w:val="22"/>
        </w:rPr>
        <w:t xml:space="preserve">w inny sposób, z zastrzeżeniem art. 94 ust. 2 pkt 1 lit. a </w:t>
      </w:r>
      <w:r w:rsidR="00155A92" w:rsidRPr="00FE46B8">
        <w:rPr>
          <w:rFonts w:ascii="Arial" w:hAnsi="Arial" w:cs="Arial"/>
          <w:sz w:val="22"/>
          <w:szCs w:val="22"/>
        </w:rPr>
        <w:t>PZP</w:t>
      </w:r>
      <w:r w:rsidRPr="00FE46B8">
        <w:rPr>
          <w:rFonts w:ascii="Arial" w:hAnsi="Arial" w:cs="Arial"/>
          <w:sz w:val="22"/>
          <w:szCs w:val="22"/>
        </w:rPr>
        <w:t>.</w:t>
      </w:r>
    </w:p>
    <w:p w14:paraId="5E700B91" w14:textId="77777777" w:rsidR="000C768B" w:rsidRPr="00FE46B8" w:rsidRDefault="000C768B" w:rsidP="004A2C7E">
      <w:pPr>
        <w:pStyle w:val="Akapitzlist"/>
        <w:numPr>
          <w:ilvl w:val="0"/>
          <w:numId w:val="8"/>
        </w:numPr>
        <w:autoSpaceDE w:val="0"/>
        <w:autoSpaceDN w:val="0"/>
        <w:spacing w:line="276" w:lineRule="auto"/>
        <w:ind w:left="426" w:right="59"/>
        <w:rPr>
          <w:rFonts w:ascii="Arial" w:hAnsi="Arial" w:cs="Arial"/>
          <w:sz w:val="22"/>
          <w:szCs w:val="22"/>
        </w:rPr>
      </w:pPr>
      <w:r w:rsidRPr="00FE46B8">
        <w:rPr>
          <w:rFonts w:ascii="Arial" w:hAnsi="Arial" w:cs="Arial"/>
          <w:sz w:val="22"/>
          <w:szCs w:val="22"/>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w:t>
      </w:r>
      <w:r w:rsidR="00155A92" w:rsidRPr="00FE46B8">
        <w:rPr>
          <w:rFonts w:ascii="Arial" w:hAnsi="Arial" w:cs="Arial"/>
          <w:sz w:val="22"/>
          <w:szCs w:val="22"/>
        </w:rPr>
        <w:t>PZP</w:t>
      </w:r>
      <w:r w:rsidRPr="00FE46B8">
        <w:rPr>
          <w:rFonts w:ascii="Arial" w:hAnsi="Arial" w:cs="Arial"/>
          <w:sz w:val="22"/>
          <w:szCs w:val="22"/>
        </w:rPr>
        <w:t>.</w:t>
      </w:r>
    </w:p>
    <w:p w14:paraId="0B789A69" w14:textId="77777777" w:rsidR="000C768B" w:rsidRPr="00FE46B8" w:rsidRDefault="000C768B" w:rsidP="00EF4C8F">
      <w:pPr>
        <w:autoSpaceDE w:val="0"/>
        <w:autoSpaceDN w:val="0"/>
        <w:spacing w:after="0"/>
        <w:ind w:left="102" w:right="54"/>
        <w:rPr>
          <w:rFonts w:ascii="Arial" w:hAnsi="Arial" w:cs="Arial"/>
        </w:rPr>
      </w:pPr>
    </w:p>
    <w:p w14:paraId="2CC874BA" w14:textId="77777777" w:rsidR="002B1115" w:rsidRPr="00FE46B8" w:rsidRDefault="002B1115" w:rsidP="003D59F4">
      <w:pPr>
        <w:autoSpaceDE w:val="0"/>
        <w:autoSpaceDN w:val="0"/>
        <w:spacing w:after="0"/>
        <w:ind w:right="768"/>
        <w:rPr>
          <w:rFonts w:ascii="Arial" w:hAnsi="Arial" w:cs="Arial"/>
          <w:b/>
          <w:bCs/>
        </w:rPr>
      </w:pPr>
      <w:r w:rsidRPr="00FE46B8">
        <w:rPr>
          <w:rFonts w:ascii="Arial" w:hAnsi="Arial" w:cs="Arial"/>
          <w:b/>
          <w:bCs/>
        </w:rPr>
        <w:t>Rozdział 1</w:t>
      </w:r>
      <w:r w:rsidR="00EA0AE4" w:rsidRPr="00FE46B8">
        <w:rPr>
          <w:rFonts w:ascii="Arial" w:hAnsi="Arial" w:cs="Arial"/>
          <w:b/>
          <w:bCs/>
        </w:rPr>
        <w:t>3</w:t>
      </w:r>
      <w:r w:rsidRPr="00FE46B8">
        <w:rPr>
          <w:rFonts w:ascii="Arial" w:hAnsi="Arial" w:cs="Arial"/>
          <w:b/>
          <w:bCs/>
        </w:rPr>
        <w:t xml:space="preserve"> Informacje o formalnościach, jakie powinny zostać dopełnione po wyborze oferty w celu zawarcia umowy w sprawie zamówienia publicznego</w:t>
      </w:r>
    </w:p>
    <w:p w14:paraId="2132E175" w14:textId="77777777" w:rsidR="003D59F4" w:rsidRPr="00FE46B8" w:rsidRDefault="003D59F4" w:rsidP="003D59F4">
      <w:pPr>
        <w:autoSpaceDE w:val="0"/>
        <w:autoSpaceDN w:val="0"/>
        <w:spacing w:after="0"/>
        <w:ind w:right="768"/>
        <w:rPr>
          <w:rFonts w:ascii="Arial" w:hAnsi="Arial" w:cs="Arial"/>
          <w:b/>
          <w:bCs/>
        </w:rPr>
      </w:pPr>
    </w:p>
    <w:p w14:paraId="38000FD5" w14:textId="77777777" w:rsidR="002B1115" w:rsidRPr="00FE46B8" w:rsidRDefault="002B1115" w:rsidP="004A2C7E">
      <w:pPr>
        <w:pStyle w:val="Akapitzlist"/>
        <w:numPr>
          <w:ilvl w:val="3"/>
          <w:numId w:val="12"/>
        </w:numPr>
        <w:tabs>
          <w:tab w:val="clear" w:pos="2880"/>
          <w:tab w:val="left" w:pos="360"/>
        </w:tabs>
        <w:suppressAutoHyphens/>
        <w:spacing w:line="276" w:lineRule="auto"/>
        <w:ind w:left="426" w:hanging="436"/>
        <w:rPr>
          <w:rFonts w:ascii="Arial" w:hAnsi="Arial" w:cs="Arial"/>
          <w:sz w:val="22"/>
          <w:szCs w:val="22"/>
        </w:rPr>
      </w:pPr>
      <w:r w:rsidRPr="00FE46B8">
        <w:rPr>
          <w:rFonts w:ascii="Arial" w:hAnsi="Arial" w:cs="Arial"/>
          <w:sz w:val="22"/>
          <w:szCs w:val="22"/>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756C3F68" w14:textId="77777777" w:rsidR="002B1115" w:rsidRPr="00FE46B8" w:rsidRDefault="002B1115" w:rsidP="00C6105C">
      <w:pPr>
        <w:pStyle w:val="Akapitzlist"/>
        <w:numPr>
          <w:ilvl w:val="0"/>
          <w:numId w:val="52"/>
        </w:numPr>
        <w:spacing w:line="276" w:lineRule="auto"/>
        <w:ind w:left="851" w:hanging="425"/>
        <w:rPr>
          <w:rFonts w:ascii="Arial" w:hAnsi="Arial" w:cs="Arial"/>
          <w:sz w:val="22"/>
          <w:szCs w:val="22"/>
        </w:rPr>
      </w:pPr>
      <w:r w:rsidRPr="00FE46B8">
        <w:rPr>
          <w:rFonts w:ascii="Arial" w:hAnsi="Arial" w:cs="Arial"/>
          <w:sz w:val="22"/>
          <w:szCs w:val="22"/>
        </w:rPr>
        <w:t>sposób ich współdziałania,</w:t>
      </w:r>
    </w:p>
    <w:p w14:paraId="54C98199" w14:textId="77777777" w:rsidR="002B1115" w:rsidRPr="00FE46B8" w:rsidRDefault="002B1115" w:rsidP="00C6105C">
      <w:pPr>
        <w:pStyle w:val="Akapitzlist"/>
        <w:numPr>
          <w:ilvl w:val="0"/>
          <w:numId w:val="52"/>
        </w:numPr>
        <w:spacing w:line="276" w:lineRule="auto"/>
        <w:ind w:left="851" w:hanging="425"/>
        <w:rPr>
          <w:rFonts w:ascii="Arial" w:hAnsi="Arial" w:cs="Arial"/>
          <w:sz w:val="22"/>
          <w:szCs w:val="22"/>
        </w:rPr>
      </w:pPr>
      <w:r w:rsidRPr="00FE46B8">
        <w:rPr>
          <w:rFonts w:ascii="Arial" w:hAnsi="Arial" w:cs="Arial"/>
          <w:sz w:val="22"/>
          <w:szCs w:val="22"/>
        </w:rPr>
        <w:t>zakres realizacji zamówienia powierzony do wykonania każdemu z nich,</w:t>
      </w:r>
    </w:p>
    <w:p w14:paraId="517DBE7F" w14:textId="77777777" w:rsidR="002B1115" w:rsidRPr="00FE46B8" w:rsidRDefault="002B1115" w:rsidP="00C6105C">
      <w:pPr>
        <w:pStyle w:val="Akapitzlist"/>
        <w:numPr>
          <w:ilvl w:val="0"/>
          <w:numId w:val="52"/>
        </w:numPr>
        <w:spacing w:line="276" w:lineRule="auto"/>
        <w:ind w:left="851" w:hanging="425"/>
        <w:rPr>
          <w:rFonts w:ascii="Arial" w:hAnsi="Arial" w:cs="Arial"/>
          <w:sz w:val="22"/>
          <w:szCs w:val="22"/>
        </w:rPr>
      </w:pPr>
      <w:r w:rsidRPr="00FE46B8">
        <w:rPr>
          <w:rFonts w:ascii="Arial" w:hAnsi="Arial" w:cs="Arial"/>
          <w:sz w:val="22"/>
          <w:szCs w:val="22"/>
        </w:rPr>
        <w:t xml:space="preserve">numer i nazwę rachunku bankowego, na który będą dokonywane płatności z tytułu realizacji </w:t>
      </w:r>
      <w:r w:rsidR="00155A92" w:rsidRPr="00FE46B8">
        <w:rPr>
          <w:rFonts w:ascii="Arial" w:hAnsi="Arial" w:cs="Arial"/>
          <w:sz w:val="22"/>
          <w:szCs w:val="22"/>
        </w:rPr>
        <w:t xml:space="preserve">umowy </w:t>
      </w:r>
      <w:r w:rsidRPr="00FE46B8">
        <w:rPr>
          <w:rFonts w:ascii="Arial" w:hAnsi="Arial" w:cs="Arial"/>
          <w:sz w:val="22"/>
          <w:szCs w:val="22"/>
        </w:rPr>
        <w:t>o zamówienie,</w:t>
      </w:r>
    </w:p>
    <w:p w14:paraId="6001E7E6" w14:textId="77777777" w:rsidR="002B1115" w:rsidRPr="00FE46B8" w:rsidRDefault="002B1115" w:rsidP="00C6105C">
      <w:pPr>
        <w:pStyle w:val="Akapitzlist"/>
        <w:numPr>
          <w:ilvl w:val="0"/>
          <w:numId w:val="52"/>
        </w:numPr>
        <w:spacing w:line="276" w:lineRule="auto"/>
        <w:ind w:left="851" w:hanging="425"/>
        <w:rPr>
          <w:rFonts w:ascii="Arial" w:hAnsi="Arial" w:cs="Arial"/>
          <w:sz w:val="22"/>
          <w:szCs w:val="22"/>
        </w:rPr>
      </w:pPr>
      <w:r w:rsidRPr="00FE46B8">
        <w:rPr>
          <w:rFonts w:ascii="Arial" w:hAnsi="Arial" w:cs="Arial"/>
          <w:sz w:val="22"/>
          <w:szCs w:val="22"/>
        </w:rPr>
        <w:t>solidarną odpowiedzialność za wykonanie zamówienia,</w:t>
      </w:r>
    </w:p>
    <w:p w14:paraId="442A539F" w14:textId="77777777" w:rsidR="002B1115" w:rsidRPr="00FE46B8" w:rsidRDefault="002B1115" w:rsidP="00C6105C">
      <w:pPr>
        <w:pStyle w:val="Akapitzlist"/>
        <w:numPr>
          <w:ilvl w:val="0"/>
          <w:numId w:val="52"/>
        </w:numPr>
        <w:spacing w:line="276" w:lineRule="auto"/>
        <w:ind w:left="851" w:hanging="425"/>
        <w:rPr>
          <w:rFonts w:ascii="Arial" w:hAnsi="Arial" w:cs="Arial"/>
          <w:sz w:val="22"/>
          <w:szCs w:val="22"/>
        </w:rPr>
      </w:pPr>
      <w:r w:rsidRPr="00FE46B8">
        <w:rPr>
          <w:rFonts w:ascii="Arial" w:hAnsi="Arial" w:cs="Arial"/>
          <w:sz w:val="22"/>
          <w:szCs w:val="22"/>
        </w:rPr>
        <w:t>umowa powinna zawierać wskazanie, który/którzy z Wykonawców jest/są upoważniony</w:t>
      </w:r>
      <w:r w:rsidR="00155A92" w:rsidRPr="00FE46B8">
        <w:rPr>
          <w:rFonts w:ascii="Arial" w:hAnsi="Arial" w:cs="Arial"/>
          <w:sz w:val="22"/>
          <w:szCs w:val="22"/>
        </w:rPr>
        <w:t>/upoważnieni</w:t>
      </w:r>
      <w:r w:rsidRPr="00FE46B8">
        <w:rPr>
          <w:rFonts w:ascii="Arial" w:hAnsi="Arial" w:cs="Arial"/>
          <w:sz w:val="22"/>
          <w:szCs w:val="22"/>
        </w:rPr>
        <w:t xml:space="preserve"> do zaciągania zobowiązań i do przyjmowania instrukcji na rzecz i w imieniu wszystkich Wykonawców razem i każdego z osobna oraz do przyjmowania płatności od Zamawiającego</w:t>
      </w:r>
      <w:r w:rsidR="00155A92" w:rsidRPr="00FE46B8">
        <w:rPr>
          <w:rFonts w:ascii="Arial" w:hAnsi="Arial" w:cs="Arial"/>
          <w:sz w:val="22"/>
          <w:szCs w:val="22"/>
        </w:rPr>
        <w:t>.</w:t>
      </w:r>
    </w:p>
    <w:p w14:paraId="26D6D846" w14:textId="77777777" w:rsidR="002B1115" w:rsidRPr="00FE46B8" w:rsidRDefault="002B1115" w:rsidP="004A2C7E">
      <w:pPr>
        <w:numPr>
          <w:ilvl w:val="3"/>
          <w:numId w:val="12"/>
        </w:numPr>
        <w:tabs>
          <w:tab w:val="clear" w:pos="2880"/>
          <w:tab w:val="num" w:pos="426"/>
        </w:tabs>
        <w:spacing w:after="0"/>
        <w:ind w:left="426" w:hanging="426"/>
        <w:rPr>
          <w:rFonts w:ascii="Arial" w:hAnsi="Arial" w:cs="Arial"/>
        </w:rPr>
      </w:pPr>
      <w:r w:rsidRPr="00FE46B8">
        <w:rPr>
          <w:rFonts w:ascii="Arial" w:hAnsi="Arial" w:cs="Arial"/>
        </w:rPr>
        <w:t>Osoba podpisująca umowę powinna być umocowana do działania w imieniu Wykonawcy w zakresie podpisania umowy.</w:t>
      </w:r>
    </w:p>
    <w:p w14:paraId="1B33C348" w14:textId="77777777" w:rsidR="002B1115" w:rsidRPr="00FE46B8" w:rsidRDefault="002B1115" w:rsidP="004A2C7E">
      <w:pPr>
        <w:numPr>
          <w:ilvl w:val="3"/>
          <w:numId w:val="12"/>
        </w:numPr>
        <w:tabs>
          <w:tab w:val="clear" w:pos="2880"/>
          <w:tab w:val="num" w:pos="426"/>
        </w:tabs>
        <w:spacing w:after="0"/>
        <w:ind w:left="426" w:hanging="426"/>
        <w:rPr>
          <w:rFonts w:ascii="Arial" w:hAnsi="Arial" w:cs="Arial"/>
        </w:rPr>
      </w:pPr>
      <w:r w:rsidRPr="00FE46B8">
        <w:rPr>
          <w:rFonts w:ascii="Arial" w:hAnsi="Arial" w:cs="Arial"/>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14:paraId="2BD7706F" w14:textId="77777777" w:rsidR="00784F14" w:rsidRPr="00FE46B8" w:rsidRDefault="002B1115" w:rsidP="00EF4C8F">
      <w:pPr>
        <w:spacing w:after="0"/>
        <w:ind w:left="426"/>
        <w:rPr>
          <w:rFonts w:ascii="Arial" w:hAnsi="Arial" w:cs="Arial"/>
        </w:rPr>
      </w:pPr>
      <w:r w:rsidRPr="00FE46B8">
        <w:rPr>
          <w:rFonts w:ascii="Arial" w:hAnsi="Arial" w:cs="Arial"/>
        </w:rPr>
        <w:t xml:space="preserve">Pełnomocnictwo powinno być przedstawione w formie oryginału lub poświadczonej za zgodność z oryginałem kopii przez notariusza lub osoby, których uprawnienia do reprezentacji określono w </w:t>
      </w:r>
      <w:r w:rsidRPr="00FE46B8">
        <w:rPr>
          <w:rFonts w:ascii="Arial" w:hAnsi="Arial" w:cs="Arial"/>
        </w:rPr>
        <w:lastRenderedPageBreak/>
        <w:t>dokumentach rejestrowych.</w:t>
      </w:r>
    </w:p>
    <w:p w14:paraId="03010C8C" w14:textId="77777777" w:rsidR="008A3963" w:rsidRPr="00FE46B8" w:rsidRDefault="008A3963" w:rsidP="004A2C7E">
      <w:pPr>
        <w:numPr>
          <w:ilvl w:val="3"/>
          <w:numId w:val="12"/>
        </w:numPr>
        <w:tabs>
          <w:tab w:val="clear" w:pos="2880"/>
        </w:tabs>
        <w:spacing w:after="0"/>
        <w:ind w:left="426" w:hanging="426"/>
        <w:rPr>
          <w:rFonts w:ascii="Arial" w:hAnsi="Arial" w:cs="Arial"/>
        </w:rPr>
      </w:pPr>
      <w:r w:rsidRPr="00FE46B8">
        <w:rPr>
          <w:rFonts w:ascii="Arial" w:hAnsi="Arial" w:cs="Arial"/>
        </w:rPr>
        <w:t>Wykonawca ma obowiązek</w:t>
      </w:r>
      <w:r w:rsidR="00870987" w:rsidRPr="00FE46B8">
        <w:rPr>
          <w:rFonts w:ascii="Arial" w:hAnsi="Arial" w:cs="Arial"/>
        </w:rPr>
        <w:t xml:space="preserve"> </w:t>
      </w:r>
      <w:r w:rsidRPr="00FE46B8">
        <w:rPr>
          <w:rFonts w:ascii="Arial" w:hAnsi="Arial" w:cs="Arial"/>
        </w:rPr>
        <w:t xml:space="preserve">zawrzeć umowę zgodnie z warunkami stanowiącymi załącznik nr </w:t>
      </w:r>
      <w:r w:rsidR="004B3980" w:rsidRPr="00FE46B8">
        <w:rPr>
          <w:rFonts w:ascii="Arial" w:hAnsi="Arial" w:cs="Arial"/>
        </w:rPr>
        <w:t>2</w:t>
      </w:r>
      <w:r w:rsidR="00977EB4" w:rsidRPr="00FE46B8">
        <w:rPr>
          <w:rFonts w:ascii="Arial" w:hAnsi="Arial" w:cs="Arial"/>
        </w:rPr>
        <w:t xml:space="preserve"> </w:t>
      </w:r>
      <w:r w:rsidRPr="00FE46B8">
        <w:rPr>
          <w:rFonts w:ascii="Arial" w:hAnsi="Arial" w:cs="Arial"/>
        </w:rPr>
        <w:t>do niniejszej SIWZ</w:t>
      </w:r>
      <w:r w:rsidR="00155A92" w:rsidRPr="00FE46B8">
        <w:rPr>
          <w:rFonts w:ascii="Arial" w:hAnsi="Arial" w:cs="Arial"/>
        </w:rPr>
        <w:t>,</w:t>
      </w:r>
      <w:r w:rsidR="00EE512B" w:rsidRPr="00FE46B8">
        <w:rPr>
          <w:rFonts w:ascii="Arial" w:hAnsi="Arial" w:cs="Arial"/>
        </w:rPr>
        <w:t xml:space="preserve"> z</w:t>
      </w:r>
      <w:r w:rsidR="00155A92" w:rsidRPr="00FE46B8">
        <w:rPr>
          <w:rFonts w:ascii="Arial" w:hAnsi="Arial" w:cs="Arial"/>
        </w:rPr>
        <w:t xml:space="preserve"> ewentualnymi modyfikacjami wynikającymi z toku postępowania</w:t>
      </w:r>
      <w:r w:rsidR="00EE512B" w:rsidRPr="00FE46B8">
        <w:rPr>
          <w:rFonts w:ascii="Arial" w:hAnsi="Arial" w:cs="Arial"/>
        </w:rPr>
        <w:t xml:space="preserve"> o udzielenie niniejszego zamówienia</w:t>
      </w:r>
      <w:r w:rsidR="00155A92" w:rsidRPr="00FE46B8">
        <w:rPr>
          <w:rFonts w:ascii="Arial" w:hAnsi="Arial" w:cs="Arial"/>
        </w:rPr>
        <w:t xml:space="preserve"> takimi jak np. wnioski Wykonawców o zmianę umowy</w:t>
      </w:r>
      <w:r w:rsidRPr="00FE46B8">
        <w:rPr>
          <w:rFonts w:ascii="Arial" w:hAnsi="Arial" w:cs="Arial"/>
        </w:rPr>
        <w:t>.</w:t>
      </w:r>
    </w:p>
    <w:p w14:paraId="5A4B0F81" w14:textId="77777777" w:rsidR="00F464A2" w:rsidRPr="00FE46B8" w:rsidRDefault="00F464A2" w:rsidP="00EF4C8F">
      <w:pPr>
        <w:autoSpaceDE w:val="0"/>
        <w:autoSpaceDN w:val="0"/>
        <w:spacing w:after="0"/>
        <w:ind w:left="4688" w:right="4656"/>
        <w:rPr>
          <w:rFonts w:ascii="Arial" w:hAnsi="Arial" w:cs="Arial"/>
          <w:b/>
          <w:bCs/>
        </w:rPr>
      </w:pPr>
    </w:p>
    <w:p w14:paraId="0C9EADFF" w14:textId="77777777" w:rsidR="002B1115" w:rsidRPr="00FE46B8" w:rsidRDefault="002B1115" w:rsidP="00EF4C8F">
      <w:pPr>
        <w:autoSpaceDE w:val="0"/>
        <w:autoSpaceDN w:val="0"/>
        <w:spacing w:after="0"/>
        <w:ind w:right="-63"/>
        <w:rPr>
          <w:rFonts w:ascii="Arial" w:hAnsi="Arial" w:cs="Arial"/>
          <w:b/>
          <w:bCs/>
        </w:rPr>
      </w:pPr>
      <w:r w:rsidRPr="00FE46B8">
        <w:rPr>
          <w:rFonts w:ascii="Arial" w:hAnsi="Arial" w:cs="Arial"/>
          <w:b/>
          <w:bCs/>
        </w:rPr>
        <w:t>Rozdział 1</w:t>
      </w:r>
      <w:r w:rsidR="00EA0AE4" w:rsidRPr="00FE46B8">
        <w:rPr>
          <w:rFonts w:ascii="Arial" w:hAnsi="Arial" w:cs="Arial"/>
          <w:b/>
          <w:bCs/>
        </w:rPr>
        <w:t>4</w:t>
      </w:r>
      <w:r w:rsidRPr="00FE46B8">
        <w:rPr>
          <w:rFonts w:ascii="Arial" w:hAnsi="Arial" w:cs="Arial"/>
          <w:b/>
          <w:bCs/>
        </w:rPr>
        <w:t xml:space="preserve"> Wymagania dotyczące zabezpieczenia należytego wykonania umowy</w:t>
      </w:r>
    </w:p>
    <w:p w14:paraId="3E85C9DB" w14:textId="77777777" w:rsidR="003D59F4" w:rsidRPr="00FE46B8" w:rsidRDefault="003D59F4" w:rsidP="00EF4C8F">
      <w:pPr>
        <w:autoSpaceDE w:val="0"/>
        <w:autoSpaceDN w:val="0"/>
        <w:spacing w:after="0"/>
        <w:ind w:right="-63"/>
        <w:rPr>
          <w:rFonts w:ascii="Arial" w:hAnsi="Arial" w:cs="Arial"/>
        </w:rPr>
      </w:pPr>
    </w:p>
    <w:p w14:paraId="2D9DB592" w14:textId="77777777" w:rsidR="004B3980" w:rsidRPr="00FE46B8" w:rsidRDefault="004B3980" w:rsidP="00EF4C8F">
      <w:pPr>
        <w:spacing w:after="0"/>
        <w:rPr>
          <w:rFonts w:ascii="Arial" w:hAnsi="Arial" w:cs="Arial"/>
          <w:bCs/>
        </w:rPr>
      </w:pPr>
      <w:r w:rsidRPr="00FE46B8">
        <w:rPr>
          <w:rFonts w:ascii="Arial" w:hAnsi="Arial" w:cs="Arial"/>
          <w:bCs/>
        </w:rPr>
        <w:t>Zamawiający wymaga w przedmiotowym postępowaniu zabezpiecz</w:t>
      </w:r>
      <w:r w:rsidR="00832564" w:rsidRPr="00FE46B8">
        <w:rPr>
          <w:rFonts w:ascii="Arial" w:hAnsi="Arial" w:cs="Arial"/>
          <w:bCs/>
        </w:rPr>
        <w:t xml:space="preserve">enia należytego wykonania umowy </w:t>
      </w:r>
      <w:r w:rsidR="00195179" w:rsidRPr="00FE46B8">
        <w:rPr>
          <w:rFonts w:ascii="Arial" w:hAnsi="Arial" w:cs="Arial"/>
          <w:b/>
        </w:rPr>
        <w:t>zgodnie z opisem w Załączniku nr</w:t>
      </w:r>
      <w:r w:rsidR="00AF5899">
        <w:rPr>
          <w:rFonts w:ascii="Arial" w:hAnsi="Arial" w:cs="Arial"/>
          <w:b/>
        </w:rPr>
        <w:t xml:space="preserve"> 2 </w:t>
      </w:r>
      <w:r w:rsidR="00195179" w:rsidRPr="00FE46B8">
        <w:rPr>
          <w:rFonts w:ascii="Arial" w:hAnsi="Arial" w:cs="Arial"/>
          <w:b/>
        </w:rPr>
        <w:t xml:space="preserve"> Wzór Umowy. Wybrany Wykonawca zobowiązany jest wnieść zabezpieczenie należytego wykonania nie później niż w dniu podpisania umowy.</w:t>
      </w:r>
    </w:p>
    <w:p w14:paraId="164B61CE" w14:textId="77777777" w:rsidR="00832564" w:rsidRPr="00FE46B8" w:rsidRDefault="00832564" w:rsidP="00EF4C8F">
      <w:pPr>
        <w:autoSpaceDE w:val="0"/>
        <w:autoSpaceDN w:val="0"/>
        <w:spacing w:after="0"/>
        <w:ind w:right="79"/>
        <w:rPr>
          <w:rFonts w:ascii="Arial" w:hAnsi="Arial" w:cs="Arial"/>
          <w:b/>
          <w:bCs/>
        </w:rPr>
      </w:pPr>
    </w:p>
    <w:p w14:paraId="64F3E56A" w14:textId="77777777" w:rsidR="002B1115" w:rsidRPr="00FE46B8" w:rsidRDefault="002B1115" w:rsidP="00EF4C8F">
      <w:pPr>
        <w:autoSpaceDE w:val="0"/>
        <w:autoSpaceDN w:val="0"/>
        <w:spacing w:after="0"/>
        <w:ind w:right="79"/>
        <w:rPr>
          <w:rFonts w:ascii="Arial" w:hAnsi="Arial" w:cs="Arial"/>
          <w:b/>
          <w:bCs/>
        </w:rPr>
      </w:pPr>
      <w:r w:rsidRPr="00FE46B8">
        <w:rPr>
          <w:rFonts w:ascii="Arial" w:hAnsi="Arial" w:cs="Arial"/>
          <w:b/>
          <w:bCs/>
        </w:rPr>
        <w:t>Rozdział 1</w:t>
      </w:r>
      <w:r w:rsidR="00EA0AE4" w:rsidRPr="00FE46B8">
        <w:rPr>
          <w:rFonts w:ascii="Arial" w:hAnsi="Arial" w:cs="Arial"/>
          <w:b/>
          <w:bCs/>
        </w:rPr>
        <w:t>5</w:t>
      </w:r>
      <w:r w:rsidRPr="00FE46B8">
        <w:rPr>
          <w:rFonts w:ascii="Arial" w:hAnsi="Arial" w:cs="Arial"/>
          <w:b/>
          <w:bCs/>
        </w:rPr>
        <w:t xml:space="preserve"> Istotne dla stron postanowienia, które zostaną wprowadzone do treści zawieranej umowy w sprawie zamówienia publicznego</w:t>
      </w:r>
    </w:p>
    <w:p w14:paraId="7BB4FB94" w14:textId="77777777" w:rsidR="00832564" w:rsidRPr="00FE46B8" w:rsidRDefault="00832564" w:rsidP="00EF4C8F">
      <w:pPr>
        <w:autoSpaceDE w:val="0"/>
        <w:autoSpaceDN w:val="0"/>
        <w:spacing w:after="0"/>
        <w:ind w:right="1353"/>
        <w:rPr>
          <w:rFonts w:ascii="Arial" w:hAnsi="Arial" w:cs="Arial"/>
        </w:rPr>
      </w:pPr>
    </w:p>
    <w:p w14:paraId="6924686E" w14:textId="77777777" w:rsidR="002B1115" w:rsidRPr="00FE46B8" w:rsidRDefault="002B1115" w:rsidP="00EF4C8F">
      <w:pPr>
        <w:autoSpaceDE w:val="0"/>
        <w:autoSpaceDN w:val="0"/>
        <w:spacing w:after="0"/>
        <w:ind w:right="1353"/>
        <w:rPr>
          <w:rFonts w:ascii="Arial" w:hAnsi="Arial" w:cs="Arial"/>
        </w:rPr>
      </w:pPr>
      <w:r w:rsidRPr="00FE46B8">
        <w:rPr>
          <w:rFonts w:ascii="Arial" w:hAnsi="Arial" w:cs="Arial"/>
        </w:rPr>
        <w:t>Wzór umowy stanowi załącznik nr</w:t>
      </w:r>
      <w:r w:rsidR="00AF5899">
        <w:rPr>
          <w:rFonts w:ascii="Arial" w:hAnsi="Arial" w:cs="Arial"/>
        </w:rPr>
        <w:t xml:space="preserve"> 2 </w:t>
      </w:r>
      <w:r w:rsidRPr="00FE46B8">
        <w:rPr>
          <w:rFonts w:ascii="Arial" w:hAnsi="Arial" w:cs="Arial"/>
        </w:rPr>
        <w:t xml:space="preserve">do </w:t>
      </w:r>
      <w:r w:rsidR="00EE512B" w:rsidRPr="00FE46B8">
        <w:rPr>
          <w:rFonts w:ascii="Arial" w:hAnsi="Arial" w:cs="Arial"/>
        </w:rPr>
        <w:t>SIWZ</w:t>
      </w:r>
      <w:r w:rsidRPr="00FE46B8">
        <w:rPr>
          <w:rFonts w:ascii="Arial" w:hAnsi="Arial" w:cs="Arial"/>
        </w:rPr>
        <w:t xml:space="preserve">. </w:t>
      </w:r>
    </w:p>
    <w:p w14:paraId="34C733FB" w14:textId="77777777" w:rsidR="002B1115" w:rsidRPr="00FE46B8" w:rsidRDefault="002B1115" w:rsidP="00EF4C8F">
      <w:pPr>
        <w:autoSpaceDE w:val="0"/>
        <w:autoSpaceDN w:val="0"/>
        <w:spacing w:after="0"/>
        <w:ind w:right="54"/>
        <w:rPr>
          <w:rFonts w:ascii="Arial" w:hAnsi="Arial" w:cs="Arial"/>
        </w:rPr>
      </w:pPr>
    </w:p>
    <w:p w14:paraId="5921ECDD" w14:textId="77777777" w:rsidR="002B1115" w:rsidRPr="00FE46B8" w:rsidRDefault="002B1115" w:rsidP="00EF4C8F">
      <w:pPr>
        <w:autoSpaceDE w:val="0"/>
        <w:autoSpaceDN w:val="0"/>
        <w:spacing w:after="0"/>
        <w:ind w:right="79"/>
        <w:rPr>
          <w:rFonts w:ascii="Arial" w:hAnsi="Arial" w:cs="Arial"/>
          <w:b/>
          <w:bCs/>
        </w:rPr>
      </w:pPr>
      <w:r w:rsidRPr="00FE46B8">
        <w:rPr>
          <w:rFonts w:ascii="Arial" w:hAnsi="Arial" w:cs="Arial"/>
          <w:b/>
          <w:bCs/>
        </w:rPr>
        <w:t>Rozdział 1</w:t>
      </w:r>
      <w:r w:rsidR="00EA0AE4" w:rsidRPr="00FE46B8">
        <w:rPr>
          <w:rFonts w:ascii="Arial" w:hAnsi="Arial" w:cs="Arial"/>
          <w:b/>
          <w:bCs/>
        </w:rPr>
        <w:t>6</w:t>
      </w:r>
      <w:r w:rsidRPr="00FE46B8">
        <w:rPr>
          <w:rFonts w:ascii="Arial" w:hAnsi="Arial" w:cs="Arial"/>
          <w:b/>
          <w:bCs/>
        </w:rPr>
        <w:t xml:space="preserve"> Opis sposobu udzielania wyjaśnień i zmiana treści </w:t>
      </w:r>
      <w:r w:rsidR="00EE512B" w:rsidRPr="00FE46B8">
        <w:rPr>
          <w:rFonts w:ascii="Arial" w:hAnsi="Arial" w:cs="Arial"/>
          <w:b/>
          <w:bCs/>
        </w:rPr>
        <w:t>SIWZ</w:t>
      </w:r>
    </w:p>
    <w:p w14:paraId="0588BB79" w14:textId="77777777" w:rsidR="00EA4CAB" w:rsidRPr="00FE46B8" w:rsidRDefault="00EA4CAB" w:rsidP="00EF4C8F">
      <w:pPr>
        <w:autoSpaceDE w:val="0"/>
        <w:autoSpaceDN w:val="0"/>
        <w:spacing w:after="0"/>
        <w:ind w:right="79"/>
        <w:rPr>
          <w:rFonts w:ascii="Arial" w:hAnsi="Arial" w:cs="Arial"/>
          <w:b/>
          <w:bCs/>
        </w:rPr>
      </w:pPr>
    </w:p>
    <w:p w14:paraId="698CB49F" w14:textId="77777777" w:rsidR="00962D87" w:rsidRPr="00FE46B8" w:rsidRDefault="00962D87" w:rsidP="004A2C7E">
      <w:pPr>
        <w:pStyle w:val="Akapitzlist"/>
        <w:numPr>
          <w:ilvl w:val="0"/>
          <w:numId w:val="15"/>
        </w:numPr>
        <w:spacing w:line="276" w:lineRule="auto"/>
        <w:ind w:left="426" w:hanging="426"/>
        <w:rPr>
          <w:rFonts w:ascii="Arial" w:hAnsi="Arial" w:cs="Arial"/>
          <w:sz w:val="22"/>
          <w:szCs w:val="22"/>
        </w:rPr>
      </w:pPr>
      <w:r w:rsidRPr="00FE46B8">
        <w:rPr>
          <w:rFonts w:ascii="Arial" w:hAnsi="Arial" w:cs="Arial"/>
          <w:sz w:val="22"/>
          <w:szCs w:val="22"/>
        </w:rPr>
        <w:t>Wykonawca może zwrócić się do Zamawiającego o wyjaśnienie treści SIWZ.</w:t>
      </w:r>
    </w:p>
    <w:p w14:paraId="55FA2348" w14:textId="77777777" w:rsidR="00962D87" w:rsidRPr="00FE46B8" w:rsidRDefault="00962D87" w:rsidP="004A2C7E">
      <w:pPr>
        <w:pStyle w:val="Akapitzlist"/>
        <w:numPr>
          <w:ilvl w:val="0"/>
          <w:numId w:val="15"/>
        </w:numPr>
        <w:autoSpaceDE w:val="0"/>
        <w:autoSpaceDN w:val="0"/>
        <w:spacing w:line="276" w:lineRule="auto"/>
        <w:ind w:left="426" w:right="79" w:hanging="426"/>
        <w:rPr>
          <w:rFonts w:ascii="Arial" w:hAnsi="Arial" w:cs="Arial"/>
          <w:sz w:val="22"/>
          <w:szCs w:val="22"/>
        </w:rPr>
      </w:pPr>
      <w:r w:rsidRPr="00FE46B8">
        <w:rPr>
          <w:rFonts w:ascii="Arial" w:hAnsi="Arial" w:cs="Arial"/>
          <w:sz w:val="22"/>
          <w:szCs w:val="22"/>
        </w:rPr>
        <w:t xml:space="preserve">Zamawiający jest zobowiązany udzielić wyjaśnień niezwłocznie, jednak nie później niż na </w:t>
      </w:r>
      <w:r w:rsidR="00102B0D" w:rsidRPr="00FE46B8">
        <w:rPr>
          <w:rFonts w:ascii="Arial" w:hAnsi="Arial" w:cs="Arial"/>
          <w:sz w:val="22"/>
          <w:szCs w:val="22"/>
        </w:rPr>
        <w:t>2</w:t>
      </w:r>
      <w:r w:rsidRPr="00FE46B8">
        <w:rPr>
          <w:rFonts w:ascii="Arial" w:hAnsi="Arial" w:cs="Arial"/>
          <w:sz w:val="22"/>
          <w:szCs w:val="22"/>
        </w:rPr>
        <w:t xml:space="preserve"> dni przed upływem terminu składania ofert, pod warunkiem że wniosek o wyjaśnienie treści specyfikacji istotnych warunków zamówienia wpłynie do zamawiającego nie później niż do końca dnia, w którym upływa połowa wyznaczonego terminu składania ofert</w:t>
      </w:r>
      <w:r w:rsidR="00EE512B" w:rsidRPr="00FE46B8">
        <w:rPr>
          <w:rFonts w:ascii="Arial" w:hAnsi="Arial" w:cs="Arial"/>
          <w:sz w:val="22"/>
          <w:szCs w:val="22"/>
        </w:rPr>
        <w:t>.</w:t>
      </w:r>
    </w:p>
    <w:p w14:paraId="78287418" w14:textId="77777777" w:rsidR="00962D87" w:rsidRPr="00FE46B8" w:rsidRDefault="00962D87" w:rsidP="004A2C7E">
      <w:pPr>
        <w:pStyle w:val="Akapitzlist"/>
        <w:numPr>
          <w:ilvl w:val="0"/>
          <w:numId w:val="15"/>
        </w:numPr>
        <w:autoSpaceDE w:val="0"/>
        <w:autoSpaceDN w:val="0"/>
        <w:spacing w:line="276" w:lineRule="auto"/>
        <w:ind w:left="426" w:right="79" w:hanging="426"/>
        <w:rPr>
          <w:rFonts w:ascii="Arial" w:hAnsi="Arial" w:cs="Arial"/>
          <w:sz w:val="22"/>
          <w:szCs w:val="22"/>
        </w:rPr>
      </w:pPr>
      <w:r w:rsidRPr="00FE46B8">
        <w:rPr>
          <w:rFonts w:ascii="Arial" w:hAnsi="Arial" w:cs="Arial"/>
          <w:sz w:val="22"/>
          <w:szCs w:val="22"/>
        </w:rPr>
        <w:t xml:space="preserve">Jeżeli wniosek o wyjaśnienie treści </w:t>
      </w:r>
      <w:r w:rsidR="00EE512B" w:rsidRPr="00FE46B8">
        <w:rPr>
          <w:rFonts w:ascii="Arial" w:hAnsi="Arial" w:cs="Arial"/>
          <w:sz w:val="22"/>
          <w:szCs w:val="22"/>
        </w:rPr>
        <w:t>SIWZ</w:t>
      </w:r>
      <w:r w:rsidRPr="00FE46B8">
        <w:rPr>
          <w:rFonts w:ascii="Arial" w:hAnsi="Arial" w:cs="Arial"/>
          <w:sz w:val="22"/>
          <w:szCs w:val="22"/>
        </w:rPr>
        <w:t xml:space="preserve"> wpłynie po upływie terminu składania wniosku, o którym mowa w pkt. 2, lub dotyczy udzielonych wyjaśnień - Zamawiający może udzielić wyjaśnień albo pozostawić wniosek bez rozpoznania</w:t>
      </w:r>
      <w:r w:rsidR="00EE512B" w:rsidRPr="00FE46B8">
        <w:rPr>
          <w:rFonts w:ascii="Arial" w:hAnsi="Arial" w:cs="Arial"/>
          <w:sz w:val="22"/>
          <w:szCs w:val="22"/>
        </w:rPr>
        <w:t>.</w:t>
      </w:r>
    </w:p>
    <w:p w14:paraId="42FAAEFC" w14:textId="77777777" w:rsidR="00962D87" w:rsidRPr="00FE46B8" w:rsidRDefault="00962D87" w:rsidP="004A2C7E">
      <w:pPr>
        <w:pStyle w:val="Akapitzlist"/>
        <w:numPr>
          <w:ilvl w:val="0"/>
          <w:numId w:val="15"/>
        </w:numPr>
        <w:autoSpaceDE w:val="0"/>
        <w:autoSpaceDN w:val="0"/>
        <w:spacing w:line="276" w:lineRule="auto"/>
        <w:ind w:left="426" w:right="79" w:hanging="426"/>
        <w:rPr>
          <w:rFonts w:ascii="Arial" w:hAnsi="Arial" w:cs="Arial"/>
          <w:sz w:val="22"/>
          <w:szCs w:val="22"/>
        </w:rPr>
      </w:pPr>
      <w:r w:rsidRPr="00FE46B8">
        <w:rPr>
          <w:rFonts w:ascii="Arial" w:hAnsi="Arial" w:cs="Arial"/>
          <w:sz w:val="22"/>
          <w:szCs w:val="22"/>
        </w:rPr>
        <w:t>Przedłużenie terminu składania ofert nie wpływa na bieg terminu składania wniosku, o którym mowa w pkt. 2.</w:t>
      </w:r>
    </w:p>
    <w:p w14:paraId="2617D38A" w14:textId="77777777" w:rsidR="00962D87" w:rsidRPr="00FE46B8" w:rsidRDefault="00962D87" w:rsidP="004A2C7E">
      <w:pPr>
        <w:pStyle w:val="Akapitzlist"/>
        <w:numPr>
          <w:ilvl w:val="0"/>
          <w:numId w:val="15"/>
        </w:numPr>
        <w:autoSpaceDE w:val="0"/>
        <w:autoSpaceDN w:val="0"/>
        <w:spacing w:line="276" w:lineRule="auto"/>
        <w:ind w:left="426" w:right="79" w:hanging="426"/>
        <w:rPr>
          <w:rFonts w:ascii="Arial" w:hAnsi="Arial" w:cs="Arial"/>
          <w:sz w:val="22"/>
          <w:szCs w:val="22"/>
        </w:rPr>
      </w:pPr>
      <w:r w:rsidRPr="00FE46B8">
        <w:rPr>
          <w:rFonts w:ascii="Arial" w:hAnsi="Arial" w:cs="Arial"/>
          <w:sz w:val="22"/>
          <w:szCs w:val="22"/>
        </w:rPr>
        <w:t xml:space="preserve">Zamawiający niezwłocznie prześle treść zapytań oraz udzieli wyjaśnień wszystkim Wykonawcom, którym doręczono specyfikację, bez ujawnienia źródła zapytania oraz zamieści je na własnej stronie internetowej, </w:t>
      </w:r>
      <w:hyperlink r:id="rId10" w:history="1">
        <w:r w:rsidRPr="00FE46B8">
          <w:rPr>
            <w:rFonts w:ascii="Arial" w:hAnsi="Arial" w:cs="Arial"/>
            <w:sz w:val="22"/>
            <w:szCs w:val="22"/>
          </w:rPr>
          <w:t xml:space="preserve">gdzie jest udostępniona </w:t>
        </w:r>
        <w:r w:rsidR="00EE512B" w:rsidRPr="00FE46B8">
          <w:rPr>
            <w:rFonts w:ascii="Arial" w:hAnsi="Arial" w:cs="Arial"/>
            <w:sz w:val="22"/>
            <w:szCs w:val="22"/>
          </w:rPr>
          <w:t>SIWZ</w:t>
        </w:r>
        <w:r w:rsidRPr="00FE46B8">
          <w:rPr>
            <w:rFonts w:ascii="Arial" w:hAnsi="Arial" w:cs="Arial"/>
            <w:sz w:val="22"/>
            <w:szCs w:val="22"/>
          </w:rPr>
          <w:t>.</w:t>
        </w:r>
      </w:hyperlink>
    </w:p>
    <w:p w14:paraId="7B1B0E60" w14:textId="77777777" w:rsidR="00962D87" w:rsidRPr="00FE46B8" w:rsidRDefault="00962D87" w:rsidP="004A2C7E">
      <w:pPr>
        <w:pStyle w:val="Akapitzlist"/>
        <w:numPr>
          <w:ilvl w:val="0"/>
          <w:numId w:val="15"/>
        </w:numPr>
        <w:autoSpaceDE w:val="0"/>
        <w:autoSpaceDN w:val="0"/>
        <w:spacing w:line="276" w:lineRule="auto"/>
        <w:ind w:left="426" w:right="57" w:hanging="426"/>
        <w:rPr>
          <w:rFonts w:ascii="Arial" w:hAnsi="Arial" w:cs="Arial"/>
          <w:sz w:val="22"/>
          <w:szCs w:val="22"/>
        </w:rPr>
      </w:pPr>
      <w:r w:rsidRPr="00FE46B8">
        <w:rPr>
          <w:rFonts w:ascii="Arial" w:hAnsi="Arial" w:cs="Arial"/>
          <w:sz w:val="22"/>
          <w:szCs w:val="22"/>
        </w:rPr>
        <w:t xml:space="preserve">W przypadku rozbieżności między treścią niniejszej </w:t>
      </w:r>
      <w:r w:rsidR="00EE512B" w:rsidRPr="00FE46B8">
        <w:rPr>
          <w:rFonts w:ascii="Arial" w:hAnsi="Arial" w:cs="Arial"/>
          <w:sz w:val="22"/>
          <w:szCs w:val="22"/>
        </w:rPr>
        <w:t>SIWZ</w:t>
      </w:r>
      <w:r w:rsidRPr="00FE46B8">
        <w:rPr>
          <w:rFonts w:ascii="Arial" w:hAnsi="Arial" w:cs="Arial"/>
          <w:sz w:val="22"/>
          <w:szCs w:val="22"/>
        </w:rPr>
        <w:t xml:space="preserve">, a treścią udzielonych odpowiedzi, jako obowiązującą należy przyjąć treść pisma zawierającego późniejsze oświadczenie Zamawiającego. </w:t>
      </w:r>
    </w:p>
    <w:p w14:paraId="58037062" w14:textId="77777777" w:rsidR="00962D87" w:rsidRPr="00FE46B8" w:rsidRDefault="00962D87" w:rsidP="004A2C7E">
      <w:pPr>
        <w:pStyle w:val="Akapitzlist"/>
        <w:numPr>
          <w:ilvl w:val="0"/>
          <w:numId w:val="15"/>
        </w:numPr>
        <w:autoSpaceDE w:val="0"/>
        <w:autoSpaceDN w:val="0"/>
        <w:spacing w:line="276" w:lineRule="auto"/>
        <w:ind w:left="426" w:right="57" w:hanging="426"/>
        <w:rPr>
          <w:rFonts w:ascii="Arial" w:hAnsi="Arial" w:cs="Arial"/>
          <w:sz w:val="22"/>
          <w:szCs w:val="22"/>
        </w:rPr>
      </w:pPr>
      <w:r w:rsidRPr="00FE46B8">
        <w:rPr>
          <w:rFonts w:ascii="Arial" w:hAnsi="Arial" w:cs="Arial"/>
          <w:sz w:val="22"/>
          <w:szCs w:val="22"/>
        </w:rPr>
        <w:t xml:space="preserve">W uzasadnionych przypadkach, przed upływem terminu składania ofert, Zamawiający może zmienić treść </w:t>
      </w:r>
      <w:r w:rsidR="00EE512B" w:rsidRPr="00FE46B8">
        <w:rPr>
          <w:rFonts w:ascii="Arial" w:hAnsi="Arial" w:cs="Arial"/>
          <w:sz w:val="22"/>
          <w:szCs w:val="22"/>
        </w:rPr>
        <w:t>SIWZ</w:t>
      </w:r>
      <w:r w:rsidRPr="00FE46B8">
        <w:rPr>
          <w:rFonts w:ascii="Arial" w:hAnsi="Arial" w:cs="Arial"/>
          <w:sz w:val="22"/>
          <w:szCs w:val="22"/>
        </w:rPr>
        <w:t>. Dokonaną zmianę zamieści na stronie internetowej i stanie się ona integralną częścią specyfikacji.</w:t>
      </w:r>
    </w:p>
    <w:p w14:paraId="16FB5504" w14:textId="77777777" w:rsidR="00962D87" w:rsidRPr="00FE46B8" w:rsidRDefault="00962D87" w:rsidP="004A2C7E">
      <w:pPr>
        <w:pStyle w:val="Akapitzlist"/>
        <w:numPr>
          <w:ilvl w:val="0"/>
          <w:numId w:val="15"/>
        </w:numPr>
        <w:autoSpaceDE w:val="0"/>
        <w:autoSpaceDN w:val="0"/>
        <w:spacing w:line="276" w:lineRule="auto"/>
        <w:ind w:left="426" w:right="52" w:hanging="426"/>
        <w:rPr>
          <w:rFonts w:ascii="Arial" w:hAnsi="Arial" w:cs="Arial"/>
          <w:sz w:val="22"/>
          <w:szCs w:val="22"/>
        </w:rPr>
      </w:pPr>
      <w:r w:rsidRPr="00FE46B8">
        <w:rPr>
          <w:rFonts w:ascii="Arial" w:hAnsi="Arial" w:cs="Arial"/>
          <w:sz w:val="22"/>
          <w:szCs w:val="22"/>
        </w:rPr>
        <w:t xml:space="preserve">Jeżeli w wyniku zmiany treści </w:t>
      </w:r>
      <w:r w:rsidR="00EE512B" w:rsidRPr="00FE46B8">
        <w:rPr>
          <w:rFonts w:ascii="Arial" w:hAnsi="Arial" w:cs="Arial"/>
          <w:sz w:val="22"/>
          <w:szCs w:val="22"/>
        </w:rPr>
        <w:t>SIWZ</w:t>
      </w:r>
      <w:r w:rsidRPr="00FE46B8">
        <w:rPr>
          <w:rFonts w:ascii="Arial" w:hAnsi="Arial" w:cs="Arial"/>
          <w:sz w:val="22"/>
          <w:szCs w:val="22"/>
        </w:rPr>
        <w:t xml:space="preserve"> nieprowadzącej do zmiany treści ogłoszenia o zamówieniu jest niezbędny dodatkowy czas na wprowadzenie zmian w ofertach, Zamawiający przedłuży termin składania ofert i </w:t>
      </w:r>
      <w:r w:rsidR="00EE512B" w:rsidRPr="00FE46B8">
        <w:rPr>
          <w:rFonts w:ascii="Arial" w:hAnsi="Arial" w:cs="Arial"/>
          <w:sz w:val="22"/>
          <w:szCs w:val="22"/>
        </w:rPr>
        <w:t>po</w:t>
      </w:r>
      <w:r w:rsidRPr="00FE46B8">
        <w:rPr>
          <w:rFonts w:ascii="Arial" w:hAnsi="Arial" w:cs="Arial"/>
          <w:sz w:val="22"/>
          <w:szCs w:val="22"/>
        </w:rPr>
        <w:t xml:space="preserve">informuje o tym </w:t>
      </w:r>
      <w:r w:rsidR="00EE512B" w:rsidRPr="00FE46B8">
        <w:rPr>
          <w:rFonts w:ascii="Arial" w:hAnsi="Arial" w:cs="Arial"/>
          <w:sz w:val="22"/>
          <w:szCs w:val="22"/>
        </w:rPr>
        <w:t>Wykonawców</w:t>
      </w:r>
      <w:r w:rsidRPr="00FE46B8">
        <w:rPr>
          <w:rFonts w:ascii="Arial" w:hAnsi="Arial" w:cs="Arial"/>
          <w:sz w:val="22"/>
          <w:szCs w:val="22"/>
        </w:rPr>
        <w:t xml:space="preserve">, którym przekazano </w:t>
      </w:r>
      <w:r w:rsidR="00EE512B" w:rsidRPr="00FE46B8">
        <w:rPr>
          <w:rFonts w:ascii="Arial" w:hAnsi="Arial" w:cs="Arial"/>
          <w:sz w:val="22"/>
          <w:szCs w:val="22"/>
        </w:rPr>
        <w:t>SIWZ</w:t>
      </w:r>
      <w:r w:rsidRPr="00FE46B8">
        <w:rPr>
          <w:rFonts w:ascii="Arial" w:hAnsi="Arial" w:cs="Arial"/>
          <w:sz w:val="22"/>
          <w:szCs w:val="22"/>
        </w:rPr>
        <w:t>, oraz zamieści taką informację na własnej stronie internetowej.</w:t>
      </w:r>
    </w:p>
    <w:p w14:paraId="42F94621" w14:textId="77777777" w:rsidR="00962D87" w:rsidRPr="00FE46B8" w:rsidRDefault="00962D87" w:rsidP="004A2C7E">
      <w:pPr>
        <w:pStyle w:val="Akapitzlist"/>
        <w:numPr>
          <w:ilvl w:val="0"/>
          <w:numId w:val="15"/>
        </w:numPr>
        <w:autoSpaceDE w:val="0"/>
        <w:autoSpaceDN w:val="0"/>
        <w:spacing w:line="276" w:lineRule="auto"/>
        <w:ind w:left="426" w:right="52" w:hanging="426"/>
        <w:rPr>
          <w:rFonts w:ascii="Arial" w:hAnsi="Arial" w:cs="Arial"/>
          <w:sz w:val="22"/>
          <w:szCs w:val="22"/>
        </w:rPr>
      </w:pPr>
      <w:r w:rsidRPr="00FE46B8">
        <w:rPr>
          <w:rFonts w:ascii="Arial" w:hAnsi="Arial" w:cs="Arial"/>
          <w:sz w:val="22"/>
          <w:szCs w:val="22"/>
        </w:rPr>
        <w:t xml:space="preserve">Zamawiający może zwołać zebranie wszystkich Wykonawców w celu wyjaśnienia wątpliwości dotyczących treści </w:t>
      </w:r>
      <w:r w:rsidR="00EE512B" w:rsidRPr="00FE46B8">
        <w:rPr>
          <w:rFonts w:ascii="Arial" w:hAnsi="Arial" w:cs="Arial"/>
          <w:sz w:val="22"/>
          <w:szCs w:val="22"/>
        </w:rPr>
        <w:t>SIWZ</w:t>
      </w:r>
      <w:r w:rsidRPr="00FE46B8">
        <w:rPr>
          <w:rFonts w:ascii="Arial" w:hAnsi="Arial" w:cs="Arial"/>
          <w:sz w:val="22"/>
          <w:szCs w:val="22"/>
        </w:rPr>
        <w:t>. Informację o terminie zebrania (jeśli zostanie zaplanowane) Zamawiający udostępni na swojej stronie internetowej.</w:t>
      </w:r>
      <w:r w:rsidR="00EE512B" w:rsidRPr="00FE46B8">
        <w:rPr>
          <w:rFonts w:ascii="Arial" w:hAnsi="Arial" w:cs="Arial"/>
          <w:sz w:val="22"/>
          <w:szCs w:val="22"/>
        </w:rPr>
        <w:t xml:space="preserve"> Obecność na zebraniu Wykonawców jest dobrowolna, jednak Wykonawca nie może przerzucać na Zamawiającego negatywnych skutków braku swojej obecności na zebraniu.</w:t>
      </w:r>
    </w:p>
    <w:p w14:paraId="70044B5C" w14:textId="77777777" w:rsidR="002B1115" w:rsidRPr="00FE46B8" w:rsidRDefault="002B1115" w:rsidP="00EF4C8F">
      <w:pPr>
        <w:autoSpaceDE w:val="0"/>
        <w:autoSpaceDN w:val="0"/>
        <w:spacing w:after="0"/>
        <w:ind w:left="102" w:right="54"/>
        <w:rPr>
          <w:rFonts w:ascii="Arial" w:hAnsi="Arial" w:cs="Arial"/>
        </w:rPr>
      </w:pPr>
    </w:p>
    <w:p w14:paraId="6FCBED6C" w14:textId="77777777" w:rsidR="002B1115" w:rsidRPr="00FE46B8" w:rsidRDefault="002B1115" w:rsidP="00EF4C8F">
      <w:pPr>
        <w:autoSpaceDE w:val="0"/>
        <w:autoSpaceDN w:val="0"/>
        <w:spacing w:after="0"/>
        <w:ind w:right="79"/>
        <w:rPr>
          <w:rFonts w:ascii="Arial" w:hAnsi="Arial" w:cs="Arial"/>
        </w:rPr>
      </w:pPr>
      <w:r w:rsidRPr="00FE46B8">
        <w:rPr>
          <w:rFonts w:ascii="Arial" w:hAnsi="Arial" w:cs="Arial"/>
          <w:b/>
          <w:bCs/>
        </w:rPr>
        <w:t>Rozdział 1</w:t>
      </w:r>
      <w:r w:rsidR="00EA0AE4" w:rsidRPr="00FE46B8">
        <w:rPr>
          <w:rFonts w:ascii="Arial" w:hAnsi="Arial" w:cs="Arial"/>
          <w:b/>
          <w:bCs/>
        </w:rPr>
        <w:t>7</w:t>
      </w:r>
      <w:r w:rsidR="00870987" w:rsidRPr="00FE46B8">
        <w:rPr>
          <w:rFonts w:ascii="Arial" w:hAnsi="Arial" w:cs="Arial"/>
          <w:b/>
          <w:bCs/>
        </w:rPr>
        <w:t xml:space="preserve"> </w:t>
      </w:r>
      <w:r w:rsidRPr="00FE46B8">
        <w:rPr>
          <w:rFonts w:ascii="Arial" w:hAnsi="Arial" w:cs="Arial"/>
          <w:b/>
          <w:bCs/>
        </w:rPr>
        <w:t xml:space="preserve">Informacje o sposobie porozumiewania się zamawiającego z wykonawcami </w:t>
      </w:r>
    </w:p>
    <w:p w14:paraId="7D6042BD" w14:textId="77777777" w:rsidR="002B1115" w:rsidRPr="00FE46B8" w:rsidRDefault="002B1115" w:rsidP="00EF4C8F">
      <w:pPr>
        <w:autoSpaceDE w:val="0"/>
        <w:autoSpaceDN w:val="0"/>
        <w:spacing w:after="0"/>
        <w:ind w:right="5841"/>
        <w:rPr>
          <w:rFonts w:ascii="Arial" w:hAnsi="Arial" w:cs="Arial"/>
        </w:rPr>
      </w:pPr>
    </w:p>
    <w:p w14:paraId="70ED4C43" w14:textId="77777777" w:rsidR="00BF482C" w:rsidRPr="00FE46B8" w:rsidRDefault="00BF482C" w:rsidP="004A2C7E">
      <w:pPr>
        <w:pStyle w:val="Akapitzlist"/>
        <w:numPr>
          <w:ilvl w:val="0"/>
          <w:numId w:val="16"/>
        </w:numPr>
        <w:autoSpaceDE w:val="0"/>
        <w:autoSpaceDN w:val="0"/>
        <w:spacing w:line="276" w:lineRule="auto"/>
        <w:ind w:left="426" w:right="-63" w:hanging="426"/>
        <w:rPr>
          <w:rFonts w:ascii="Arial" w:hAnsi="Arial" w:cs="Arial"/>
          <w:sz w:val="22"/>
          <w:szCs w:val="22"/>
        </w:rPr>
      </w:pPr>
      <w:r w:rsidRPr="00FE46B8">
        <w:rPr>
          <w:rFonts w:ascii="Arial" w:hAnsi="Arial" w:cs="Arial"/>
          <w:sz w:val="22"/>
          <w:szCs w:val="22"/>
        </w:rPr>
        <w:lastRenderedPageBreak/>
        <w:t>Postępowanie o udzielenie zamówienia publicznego, z zastrzeżeniem wyjątków określonych w ustawie Pzp, prowadzi się z zachowaniem formy pisemnej.</w:t>
      </w:r>
    </w:p>
    <w:p w14:paraId="5A938D11" w14:textId="6E2B22A5" w:rsidR="004B3FAB" w:rsidRPr="00FE46B8" w:rsidRDefault="004B3FAB" w:rsidP="004A2C7E">
      <w:pPr>
        <w:pStyle w:val="Akapitzlist"/>
        <w:numPr>
          <w:ilvl w:val="0"/>
          <w:numId w:val="16"/>
        </w:numPr>
        <w:autoSpaceDE w:val="0"/>
        <w:autoSpaceDN w:val="0"/>
        <w:spacing w:line="276" w:lineRule="auto"/>
        <w:ind w:left="426" w:right="-63" w:hanging="426"/>
        <w:rPr>
          <w:rFonts w:ascii="Arial" w:hAnsi="Arial" w:cs="Arial"/>
          <w:sz w:val="22"/>
          <w:szCs w:val="22"/>
        </w:rPr>
      </w:pPr>
      <w:r w:rsidRPr="00FE46B8">
        <w:rPr>
          <w:rFonts w:ascii="Arial" w:hAnsi="Arial" w:cs="Arial"/>
          <w:sz w:val="22"/>
          <w:szCs w:val="22"/>
        </w:rPr>
        <w:t>W korespondencji związanej z niniejszym postępowaniem należy posłu</w:t>
      </w:r>
      <w:r w:rsidR="00FB6E93">
        <w:rPr>
          <w:rFonts w:ascii="Arial" w:hAnsi="Arial" w:cs="Arial"/>
          <w:sz w:val="22"/>
          <w:szCs w:val="22"/>
        </w:rPr>
        <w:t>giwać się znakiem postępowania.</w:t>
      </w:r>
    </w:p>
    <w:p w14:paraId="6997A036" w14:textId="77777777" w:rsidR="00BF482C" w:rsidRPr="00FE46B8" w:rsidRDefault="00BF482C" w:rsidP="004A2C7E">
      <w:pPr>
        <w:pStyle w:val="Akapitzlist"/>
        <w:numPr>
          <w:ilvl w:val="0"/>
          <w:numId w:val="16"/>
        </w:numPr>
        <w:spacing w:line="276" w:lineRule="auto"/>
        <w:ind w:left="426" w:hanging="426"/>
        <w:rPr>
          <w:rFonts w:ascii="Arial" w:hAnsi="Arial" w:cs="Arial"/>
          <w:sz w:val="22"/>
          <w:szCs w:val="22"/>
        </w:rPr>
      </w:pPr>
      <w:r w:rsidRPr="00FE46B8">
        <w:rPr>
          <w:rFonts w:ascii="Arial" w:hAnsi="Arial" w:cs="Arial"/>
          <w:sz w:val="22"/>
          <w:szCs w:val="22"/>
        </w:rPr>
        <w:t>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późn. zm.) lub przy użyciu środków komunikacji elektronicznej (e-mail) w rozumieniu ustawy z dnia 18 lipca 2002 r. o świadczeniu usług drogą elektroniczną (t.j. Dz. U. z 2017 r., poz. 1219</w:t>
      </w:r>
      <w:r w:rsidR="00870987" w:rsidRPr="00FE46B8">
        <w:rPr>
          <w:rFonts w:ascii="Arial" w:hAnsi="Arial" w:cs="Arial"/>
          <w:sz w:val="22"/>
          <w:szCs w:val="22"/>
        </w:rPr>
        <w:t xml:space="preserve"> </w:t>
      </w:r>
      <w:r w:rsidRPr="00FE46B8">
        <w:rPr>
          <w:rFonts w:ascii="Arial" w:hAnsi="Arial" w:cs="Arial"/>
          <w:sz w:val="22"/>
          <w:szCs w:val="22"/>
        </w:rPr>
        <w:t>z późn. zm.).</w:t>
      </w:r>
    </w:p>
    <w:p w14:paraId="78EA2C0D" w14:textId="77777777" w:rsidR="00A63EFC" w:rsidRPr="00FE46B8" w:rsidRDefault="00BF482C" w:rsidP="004A2C7E">
      <w:pPr>
        <w:pStyle w:val="Akapitzlist"/>
        <w:numPr>
          <w:ilvl w:val="0"/>
          <w:numId w:val="16"/>
        </w:numPr>
        <w:spacing w:line="276" w:lineRule="auto"/>
        <w:ind w:left="426" w:hanging="426"/>
        <w:rPr>
          <w:rFonts w:ascii="Arial" w:hAnsi="Arial" w:cs="Arial"/>
          <w:sz w:val="22"/>
          <w:szCs w:val="22"/>
        </w:rPr>
      </w:pPr>
      <w:r w:rsidRPr="00FE46B8">
        <w:rPr>
          <w:rFonts w:ascii="Arial" w:hAnsi="Arial" w:cs="Arial"/>
          <w:sz w:val="22"/>
          <w:szCs w:val="22"/>
        </w:rPr>
        <w:t xml:space="preserve">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w:t>
      </w:r>
      <w:r w:rsidR="00A63EFC" w:rsidRPr="00FE46B8">
        <w:rPr>
          <w:rFonts w:ascii="Arial" w:hAnsi="Arial" w:cs="Arial"/>
          <w:sz w:val="22"/>
          <w:szCs w:val="22"/>
        </w:rPr>
        <w:t xml:space="preserve">potwierdza fakt ich otrzymania. </w:t>
      </w:r>
      <w:r w:rsidRPr="00FE46B8">
        <w:rPr>
          <w:rFonts w:ascii="Arial" w:hAnsi="Arial" w:cs="Arial"/>
          <w:sz w:val="22"/>
          <w:szCs w:val="22"/>
        </w:rPr>
        <w:t>Zamawiający uprzejmie prosi o dodatkowe wysyłanie zapytań w wersji edytowalnej na adres mailowy.</w:t>
      </w:r>
    </w:p>
    <w:p w14:paraId="4AA8F944" w14:textId="77777777" w:rsidR="004B3FAB" w:rsidRPr="00FE46B8" w:rsidRDefault="004B3FAB" w:rsidP="004A2C7E">
      <w:pPr>
        <w:pStyle w:val="Akapitzlist"/>
        <w:numPr>
          <w:ilvl w:val="0"/>
          <w:numId w:val="16"/>
        </w:numPr>
        <w:spacing w:line="276" w:lineRule="auto"/>
        <w:ind w:left="426" w:hanging="426"/>
        <w:rPr>
          <w:rFonts w:ascii="Arial" w:hAnsi="Arial" w:cs="Arial"/>
          <w:sz w:val="22"/>
          <w:szCs w:val="22"/>
        </w:rPr>
      </w:pPr>
      <w:r w:rsidRPr="00FE46B8">
        <w:rPr>
          <w:rFonts w:ascii="Arial" w:hAnsi="Arial" w:cs="Arial"/>
          <w:sz w:val="22"/>
          <w:szCs w:val="22"/>
        </w:rPr>
        <w:t xml:space="preserve">Zawiadomienia, oświadczenia, wnioski oraz informacje przekazywane przez Wykonawcę faksem powinny być wysyłane na numer </w:t>
      </w:r>
      <w:r w:rsidRPr="00FE46B8">
        <w:rPr>
          <w:rFonts w:ascii="Arial" w:hAnsi="Arial" w:cs="Arial"/>
          <w:b/>
          <w:sz w:val="22"/>
          <w:szCs w:val="22"/>
        </w:rPr>
        <w:t>81 </w:t>
      </w:r>
      <w:r w:rsidR="0040610B" w:rsidRPr="00FE46B8">
        <w:rPr>
          <w:rFonts w:ascii="Arial" w:hAnsi="Arial" w:cs="Arial"/>
          <w:b/>
          <w:sz w:val="22"/>
          <w:szCs w:val="22"/>
        </w:rPr>
        <w:t>74 78</w:t>
      </w:r>
      <w:r w:rsidR="00A939EC" w:rsidRPr="00FE46B8">
        <w:rPr>
          <w:rFonts w:ascii="Arial" w:hAnsi="Arial" w:cs="Arial"/>
          <w:b/>
          <w:sz w:val="22"/>
          <w:szCs w:val="22"/>
        </w:rPr>
        <w:t> </w:t>
      </w:r>
      <w:r w:rsidR="0040610B" w:rsidRPr="00FE46B8">
        <w:rPr>
          <w:rFonts w:ascii="Arial" w:hAnsi="Arial" w:cs="Arial"/>
          <w:b/>
          <w:sz w:val="22"/>
          <w:szCs w:val="22"/>
        </w:rPr>
        <w:t>646</w:t>
      </w:r>
      <w:r w:rsidR="00A939EC" w:rsidRPr="00FE46B8">
        <w:rPr>
          <w:rFonts w:ascii="Arial" w:hAnsi="Arial" w:cs="Arial"/>
          <w:b/>
          <w:sz w:val="22"/>
          <w:szCs w:val="22"/>
        </w:rPr>
        <w:t>.</w:t>
      </w:r>
    </w:p>
    <w:p w14:paraId="4F6F79FF" w14:textId="77777777" w:rsidR="00955A95" w:rsidRPr="00FE46B8" w:rsidRDefault="004B3FAB" w:rsidP="004A2C7E">
      <w:pPr>
        <w:pStyle w:val="Akapitzlist"/>
        <w:numPr>
          <w:ilvl w:val="0"/>
          <w:numId w:val="16"/>
        </w:numPr>
        <w:spacing w:line="276" w:lineRule="auto"/>
        <w:ind w:left="426" w:hanging="426"/>
        <w:rPr>
          <w:rFonts w:ascii="Arial" w:hAnsi="Arial" w:cs="Arial"/>
          <w:b/>
          <w:sz w:val="22"/>
          <w:szCs w:val="22"/>
        </w:rPr>
      </w:pPr>
      <w:r w:rsidRPr="00FE46B8">
        <w:rPr>
          <w:rFonts w:ascii="Arial" w:hAnsi="Arial" w:cs="Arial"/>
          <w:sz w:val="22"/>
          <w:szCs w:val="22"/>
        </w:rPr>
        <w:t>W przypadku składania oświadczenia wstępnego w postaci elektronicznej należy go przesłać do upływu terminu</w:t>
      </w:r>
      <w:r w:rsidR="00870987" w:rsidRPr="00FE46B8">
        <w:rPr>
          <w:rFonts w:ascii="Arial" w:hAnsi="Arial" w:cs="Arial"/>
          <w:sz w:val="22"/>
          <w:szCs w:val="22"/>
        </w:rPr>
        <w:t xml:space="preserve"> </w:t>
      </w:r>
      <w:r w:rsidRPr="00FE46B8">
        <w:rPr>
          <w:rFonts w:ascii="Arial" w:hAnsi="Arial" w:cs="Arial"/>
          <w:sz w:val="22"/>
          <w:szCs w:val="22"/>
        </w:rPr>
        <w:t>składania ofert na adres</w:t>
      </w:r>
      <w:r w:rsidR="0050138A" w:rsidRPr="00FE46B8">
        <w:rPr>
          <w:rFonts w:ascii="Arial" w:hAnsi="Arial" w:cs="Arial"/>
          <w:sz w:val="22"/>
          <w:szCs w:val="22"/>
        </w:rPr>
        <w:t>y:</w:t>
      </w:r>
      <w:r w:rsidRPr="00FE46B8">
        <w:rPr>
          <w:rFonts w:ascii="Arial" w:hAnsi="Arial" w:cs="Arial"/>
          <w:sz w:val="22"/>
          <w:szCs w:val="22"/>
        </w:rPr>
        <w:t xml:space="preserve"> </w:t>
      </w:r>
      <w:r w:rsidR="0050138A" w:rsidRPr="00FE46B8">
        <w:rPr>
          <w:rFonts w:ascii="Arial" w:hAnsi="Arial" w:cs="Arial"/>
          <w:sz w:val="22"/>
          <w:szCs w:val="22"/>
        </w:rPr>
        <w:t xml:space="preserve">macienko.wioleta@imw.lublin.pl </w:t>
      </w:r>
    </w:p>
    <w:p w14:paraId="02A812BE" w14:textId="77777777" w:rsidR="004B3FAB" w:rsidRPr="00FE46B8" w:rsidRDefault="004B3FAB" w:rsidP="004A2C7E">
      <w:pPr>
        <w:pStyle w:val="Akapitzlist"/>
        <w:numPr>
          <w:ilvl w:val="0"/>
          <w:numId w:val="16"/>
        </w:numPr>
        <w:spacing w:line="276" w:lineRule="auto"/>
        <w:ind w:left="426" w:hanging="426"/>
        <w:rPr>
          <w:rFonts w:ascii="Arial" w:hAnsi="Arial" w:cs="Arial"/>
          <w:b/>
          <w:sz w:val="22"/>
          <w:szCs w:val="22"/>
        </w:rPr>
      </w:pPr>
      <w:r w:rsidRPr="00FE46B8">
        <w:rPr>
          <w:rFonts w:ascii="Arial" w:hAnsi="Arial" w:cs="Arial"/>
          <w:b/>
          <w:sz w:val="22"/>
          <w:szCs w:val="22"/>
        </w:rPr>
        <w:t>Zamawiający wyznacza następujące osoby do kontaktu z wykonawcami:</w:t>
      </w:r>
    </w:p>
    <w:p w14:paraId="04E3B41B" w14:textId="77777777" w:rsidR="000E214D" w:rsidRPr="00FE46B8" w:rsidRDefault="000E214D" w:rsidP="00A63EFC">
      <w:pPr>
        <w:spacing w:after="0"/>
        <w:ind w:left="426" w:hanging="426"/>
        <w:rPr>
          <w:rFonts w:ascii="Arial" w:hAnsi="Arial" w:cs="Arial"/>
        </w:rPr>
      </w:pPr>
      <w:r w:rsidRPr="00FE46B8">
        <w:rPr>
          <w:rFonts w:ascii="Arial" w:hAnsi="Arial" w:cs="Arial"/>
        </w:rPr>
        <w:t xml:space="preserve">- w sprawach formalnych: </w:t>
      </w:r>
      <w:r w:rsidR="005E029B" w:rsidRPr="00FE46B8">
        <w:rPr>
          <w:rFonts w:ascii="Arial" w:hAnsi="Arial" w:cs="Arial"/>
        </w:rPr>
        <w:t>Wioletta Macieńko, Dział Zamówień Publicznych</w:t>
      </w:r>
      <w:r w:rsidR="002344F8" w:rsidRPr="00FE46B8">
        <w:rPr>
          <w:rFonts w:ascii="Arial" w:hAnsi="Arial" w:cs="Arial"/>
        </w:rPr>
        <w:t xml:space="preserve">, </w:t>
      </w:r>
      <w:r w:rsidR="0050138A" w:rsidRPr="00FE46B8">
        <w:rPr>
          <w:rFonts w:ascii="Arial" w:hAnsi="Arial" w:cs="Arial"/>
        </w:rPr>
        <w:t>macienko.wioleta@imw.lublin.pl</w:t>
      </w:r>
      <w:r w:rsidR="00870987" w:rsidRPr="00FE46B8">
        <w:rPr>
          <w:rFonts w:ascii="Arial" w:hAnsi="Arial" w:cs="Arial"/>
        </w:rPr>
        <w:t xml:space="preserve"> </w:t>
      </w:r>
    </w:p>
    <w:p w14:paraId="2E812250" w14:textId="3F0125AC" w:rsidR="000E214D" w:rsidRPr="00FE46B8" w:rsidRDefault="000E214D" w:rsidP="00B556BA">
      <w:pPr>
        <w:autoSpaceDE w:val="0"/>
        <w:autoSpaceDN w:val="0"/>
        <w:rPr>
          <w:rFonts w:ascii="Arial" w:hAnsi="Arial" w:cs="Arial"/>
        </w:rPr>
      </w:pPr>
      <w:r w:rsidRPr="00FE46B8">
        <w:rPr>
          <w:rFonts w:ascii="Arial" w:hAnsi="Arial" w:cs="Arial"/>
        </w:rPr>
        <w:t xml:space="preserve">- </w:t>
      </w:r>
      <w:r w:rsidR="004C5ECD">
        <w:rPr>
          <w:rFonts w:ascii="Arial" w:hAnsi="Arial" w:cs="Arial"/>
        </w:rPr>
        <w:t xml:space="preserve">     </w:t>
      </w:r>
      <w:r w:rsidRPr="00FE46B8">
        <w:rPr>
          <w:rFonts w:ascii="Arial" w:hAnsi="Arial" w:cs="Arial"/>
        </w:rPr>
        <w:t>w sprawach robót budowlanych</w:t>
      </w:r>
      <w:r w:rsidR="008C1738" w:rsidRPr="00FE46B8">
        <w:rPr>
          <w:rFonts w:ascii="Arial" w:hAnsi="Arial" w:cs="Arial"/>
        </w:rPr>
        <w:t xml:space="preserve"> oraz odbycia wizji lokalnej</w:t>
      </w:r>
      <w:r w:rsidR="005E029B" w:rsidRPr="00FE46B8">
        <w:rPr>
          <w:rFonts w:ascii="Arial" w:hAnsi="Arial" w:cs="Arial"/>
        </w:rPr>
        <w:t xml:space="preserve">: </w:t>
      </w:r>
      <w:r w:rsidR="00AA496F" w:rsidRPr="00FE46B8">
        <w:rPr>
          <w:rFonts w:ascii="Arial" w:hAnsi="Arial" w:cs="Arial"/>
        </w:rPr>
        <w:t>Pawe</w:t>
      </w:r>
      <w:r w:rsidR="00D10D02">
        <w:rPr>
          <w:rFonts w:ascii="Arial" w:hAnsi="Arial" w:cs="Arial"/>
        </w:rPr>
        <w:t>ł</w:t>
      </w:r>
      <w:r w:rsidR="00AA496F" w:rsidRPr="00FE46B8">
        <w:rPr>
          <w:rFonts w:ascii="Arial" w:hAnsi="Arial" w:cs="Arial"/>
        </w:rPr>
        <w:t xml:space="preserve"> Wro</w:t>
      </w:r>
      <w:r w:rsidR="00B556BA" w:rsidRPr="00FE46B8">
        <w:rPr>
          <w:rFonts w:ascii="Arial" w:hAnsi="Arial" w:cs="Arial"/>
        </w:rPr>
        <w:t>ń</w:t>
      </w:r>
      <w:r w:rsidR="00AA496F" w:rsidRPr="00FE46B8">
        <w:rPr>
          <w:rFonts w:ascii="Arial" w:hAnsi="Arial" w:cs="Arial"/>
        </w:rPr>
        <w:t>ski</w:t>
      </w:r>
      <w:r w:rsidR="005E029B" w:rsidRPr="00FE46B8">
        <w:rPr>
          <w:rFonts w:ascii="Arial" w:hAnsi="Arial" w:cs="Arial"/>
        </w:rPr>
        <w:t xml:space="preserve"> </w:t>
      </w:r>
      <w:r w:rsidR="00A63EFC" w:rsidRPr="00FE46B8">
        <w:rPr>
          <w:rFonts w:ascii="Arial" w:hAnsi="Arial" w:cs="Arial"/>
        </w:rPr>
        <w:t xml:space="preserve">– </w:t>
      </w:r>
      <w:r w:rsidR="00B556BA" w:rsidRPr="00FE46B8">
        <w:rPr>
          <w:rFonts w:ascii="Arial" w:hAnsi="Arial" w:cs="Arial"/>
        </w:rPr>
        <w:t>Zastępca Dyrektora ds. Ekonomicznych i Infrastruktury</w:t>
      </w:r>
      <w:r w:rsidR="002344F8" w:rsidRPr="00FE46B8">
        <w:rPr>
          <w:rFonts w:ascii="Arial" w:hAnsi="Arial" w:cs="Arial"/>
        </w:rPr>
        <w:t xml:space="preserve">, </w:t>
      </w:r>
      <w:r w:rsidR="00B556BA" w:rsidRPr="00FE46B8">
        <w:rPr>
          <w:rFonts w:ascii="Arial" w:hAnsi="Arial" w:cs="Arial"/>
        </w:rPr>
        <w:t>wronski.pawel</w:t>
      </w:r>
      <w:r w:rsidR="008C1738" w:rsidRPr="00FE46B8">
        <w:rPr>
          <w:rFonts w:ascii="Arial" w:hAnsi="Arial" w:cs="Arial"/>
        </w:rPr>
        <w:t>@imw.lublin.pl</w:t>
      </w:r>
      <w:r w:rsidR="00870987" w:rsidRPr="00FE46B8">
        <w:rPr>
          <w:rFonts w:ascii="Arial" w:hAnsi="Arial" w:cs="Arial"/>
        </w:rPr>
        <w:t xml:space="preserve"> </w:t>
      </w:r>
    </w:p>
    <w:p w14:paraId="2B0E31DE" w14:textId="77777777" w:rsidR="007B2C8C" w:rsidRPr="00FE46B8" w:rsidRDefault="00870987" w:rsidP="00EF4C8F">
      <w:pPr>
        <w:autoSpaceDE w:val="0"/>
        <w:autoSpaceDN w:val="0"/>
        <w:spacing w:after="0"/>
        <w:ind w:right="79"/>
        <w:rPr>
          <w:rFonts w:ascii="Arial" w:hAnsi="Arial" w:cs="Arial"/>
          <w:b/>
          <w:bCs/>
        </w:rPr>
      </w:pPr>
      <w:r w:rsidRPr="00FE46B8">
        <w:rPr>
          <w:rFonts w:ascii="Arial" w:hAnsi="Arial" w:cs="Arial"/>
          <w:b/>
          <w:bCs/>
        </w:rPr>
        <w:t xml:space="preserve"> </w:t>
      </w:r>
    </w:p>
    <w:p w14:paraId="5A9BE1EF" w14:textId="77777777" w:rsidR="002B1115" w:rsidRPr="00FE46B8" w:rsidRDefault="002B1115" w:rsidP="00EF4C8F">
      <w:pPr>
        <w:autoSpaceDE w:val="0"/>
        <w:autoSpaceDN w:val="0"/>
        <w:spacing w:after="0"/>
        <w:ind w:right="79"/>
        <w:rPr>
          <w:rFonts w:ascii="Arial" w:hAnsi="Arial" w:cs="Arial"/>
          <w:b/>
          <w:bCs/>
        </w:rPr>
      </w:pPr>
      <w:r w:rsidRPr="00FE46B8">
        <w:rPr>
          <w:rFonts w:ascii="Arial" w:hAnsi="Arial" w:cs="Arial"/>
          <w:b/>
          <w:bCs/>
        </w:rPr>
        <w:t>Rozdział 1</w:t>
      </w:r>
      <w:r w:rsidR="00EA0AE4" w:rsidRPr="00FE46B8">
        <w:rPr>
          <w:rFonts w:ascii="Arial" w:hAnsi="Arial" w:cs="Arial"/>
          <w:b/>
          <w:bCs/>
        </w:rPr>
        <w:t>8</w:t>
      </w:r>
      <w:r w:rsidRPr="00FE46B8">
        <w:rPr>
          <w:rFonts w:ascii="Arial" w:hAnsi="Arial" w:cs="Arial"/>
          <w:b/>
          <w:bCs/>
        </w:rPr>
        <w:t xml:space="preserve"> Pouczenie o środkach ochrony prawnej</w:t>
      </w:r>
    </w:p>
    <w:p w14:paraId="29376C93" w14:textId="77777777" w:rsidR="00A63EFC" w:rsidRPr="00FE46B8" w:rsidRDefault="00A63EFC" w:rsidP="00EF4C8F">
      <w:pPr>
        <w:autoSpaceDE w:val="0"/>
        <w:autoSpaceDN w:val="0"/>
        <w:spacing w:after="0"/>
        <w:ind w:right="79"/>
        <w:rPr>
          <w:rFonts w:ascii="Arial" w:hAnsi="Arial" w:cs="Arial"/>
          <w:b/>
          <w:bCs/>
        </w:rPr>
      </w:pPr>
    </w:p>
    <w:p w14:paraId="4E4CFDFF" w14:textId="77777777" w:rsidR="002B1115" w:rsidRPr="00FE46B8" w:rsidRDefault="002B1115" w:rsidP="00C6105C">
      <w:pPr>
        <w:pStyle w:val="Akapitzlist"/>
        <w:numPr>
          <w:ilvl w:val="6"/>
          <w:numId w:val="53"/>
        </w:numPr>
        <w:autoSpaceDE w:val="0"/>
        <w:autoSpaceDN w:val="0"/>
        <w:ind w:left="426" w:right="53" w:hanging="426"/>
        <w:rPr>
          <w:rFonts w:ascii="Arial" w:hAnsi="Arial" w:cs="Arial"/>
          <w:sz w:val="22"/>
          <w:szCs w:val="22"/>
        </w:rPr>
      </w:pPr>
      <w:r w:rsidRPr="00FE46B8">
        <w:rPr>
          <w:rFonts w:ascii="Arial" w:hAnsi="Arial" w:cs="Arial"/>
          <w:sz w:val="22"/>
          <w:szCs w:val="22"/>
        </w:rPr>
        <w:t xml:space="preserve">W toku postępowania o udzielenie zamówienia Wykonawcy, a także innemu podmiotowi, jeżeli ma lub miał interes w uzyskaniu danego zamówienia oraz poniósł lub może ponieść szkodę w wyniku naruszenia przez Zamawiającego przepisów </w:t>
      </w:r>
      <w:r w:rsidR="0064283E" w:rsidRPr="00FE46B8">
        <w:rPr>
          <w:rFonts w:ascii="Arial" w:hAnsi="Arial" w:cs="Arial"/>
          <w:sz w:val="22"/>
          <w:szCs w:val="22"/>
        </w:rPr>
        <w:t>PZP</w:t>
      </w:r>
      <w:r w:rsidRPr="00FE46B8">
        <w:rPr>
          <w:rFonts w:ascii="Arial" w:hAnsi="Arial" w:cs="Arial"/>
          <w:sz w:val="22"/>
          <w:szCs w:val="22"/>
        </w:rPr>
        <w:t xml:space="preserve"> przysługują środki ochrony prawnej określone w Dziale VI ustawy </w:t>
      </w:r>
      <w:r w:rsidR="0064283E" w:rsidRPr="00FE46B8">
        <w:rPr>
          <w:rFonts w:ascii="Arial" w:hAnsi="Arial" w:cs="Arial"/>
          <w:sz w:val="22"/>
          <w:szCs w:val="22"/>
        </w:rPr>
        <w:t>PZP</w:t>
      </w:r>
      <w:r w:rsidRPr="00FE46B8">
        <w:rPr>
          <w:rFonts w:ascii="Arial" w:hAnsi="Arial" w:cs="Arial"/>
          <w:sz w:val="22"/>
          <w:szCs w:val="22"/>
        </w:rPr>
        <w:t>.</w:t>
      </w:r>
    </w:p>
    <w:p w14:paraId="7AB8FB1F" w14:textId="77777777" w:rsidR="002B1115" w:rsidRPr="00FE46B8" w:rsidRDefault="002B1115" w:rsidP="00C6105C">
      <w:pPr>
        <w:pStyle w:val="Akapitzlist"/>
        <w:numPr>
          <w:ilvl w:val="6"/>
          <w:numId w:val="53"/>
        </w:numPr>
        <w:autoSpaceDE w:val="0"/>
        <w:autoSpaceDN w:val="0"/>
        <w:ind w:left="426" w:right="58" w:hanging="426"/>
        <w:rPr>
          <w:rFonts w:ascii="Arial" w:hAnsi="Arial" w:cs="Arial"/>
          <w:sz w:val="22"/>
          <w:szCs w:val="22"/>
        </w:rPr>
      </w:pPr>
      <w:r w:rsidRPr="00FE46B8">
        <w:rPr>
          <w:rFonts w:ascii="Arial" w:hAnsi="Arial" w:cs="Arial"/>
          <w:sz w:val="22"/>
          <w:szCs w:val="22"/>
        </w:rPr>
        <w:t xml:space="preserve">Środki ochrony prawnej wobec ogłoszenia o zamówieniu oraz specyfikacji istotnych warunków zamówienia przysługują również organizacjom wpisanym na listę, o której mowa w art. 154 pkt 5 </w:t>
      </w:r>
      <w:r w:rsidR="0064283E" w:rsidRPr="00FE46B8">
        <w:rPr>
          <w:rFonts w:ascii="Arial" w:hAnsi="Arial" w:cs="Arial"/>
          <w:sz w:val="22"/>
          <w:szCs w:val="22"/>
        </w:rPr>
        <w:t>PZP</w:t>
      </w:r>
      <w:r w:rsidRPr="00FE46B8">
        <w:rPr>
          <w:rFonts w:ascii="Arial" w:hAnsi="Arial" w:cs="Arial"/>
          <w:sz w:val="22"/>
          <w:szCs w:val="22"/>
        </w:rPr>
        <w:t>.</w:t>
      </w:r>
    </w:p>
    <w:p w14:paraId="2586CC26" w14:textId="77777777" w:rsidR="002B1115" w:rsidRPr="00FE46B8" w:rsidRDefault="002B1115" w:rsidP="00C6105C">
      <w:pPr>
        <w:pStyle w:val="Akapitzlist"/>
        <w:numPr>
          <w:ilvl w:val="6"/>
          <w:numId w:val="53"/>
        </w:numPr>
        <w:autoSpaceDE w:val="0"/>
        <w:autoSpaceDN w:val="0"/>
        <w:ind w:left="426" w:right="46" w:hanging="426"/>
        <w:rPr>
          <w:rFonts w:ascii="Arial" w:hAnsi="Arial" w:cs="Arial"/>
          <w:sz w:val="22"/>
          <w:szCs w:val="22"/>
        </w:rPr>
      </w:pPr>
      <w:r w:rsidRPr="00FE46B8">
        <w:rPr>
          <w:rFonts w:ascii="Arial" w:hAnsi="Arial" w:cs="Arial"/>
          <w:sz w:val="22"/>
          <w:szCs w:val="22"/>
        </w:rPr>
        <w:t xml:space="preserve">Odwołanie przysługuje wyłącznie od niezgodnej z przepisami </w:t>
      </w:r>
      <w:r w:rsidR="0064283E" w:rsidRPr="00FE46B8">
        <w:rPr>
          <w:rFonts w:ascii="Arial" w:hAnsi="Arial" w:cs="Arial"/>
          <w:sz w:val="22"/>
          <w:szCs w:val="22"/>
        </w:rPr>
        <w:t xml:space="preserve">PZP </w:t>
      </w:r>
      <w:r w:rsidRPr="00FE46B8">
        <w:rPr>
          <w:rFonts w:ascii="Arial" w:hAnsi="Arial" w:cs="Arial"/>
          <w:sz w:val="22"/>
          <w:szCs w:val="22"/>
        </w:rPr>
        <w:t xml:space="preserve">czynności zamawiającego podjętej w postępowaniu o udzielenie zamówienia lub zaniechania czynności, do której zamawiający jest zobowiązany na podstawie </w:t>
      </w:r>
      <w:r w:rsidR="0064283E" w:rsidRPr="00FE46B8">
        <w:rPr>
          <w:rFonts w:ascii="Arial" w:hAnsi="Arial" w:cs="Arial"/>
          <w:sz w:val="22"/>
          <w:szCs w:val="22"/>
        </w:rPr>
        <w:t>PZP</w:t>
      </w:r>
      <w:r w:rsidRPr="00FE46B8">
        <w:rPr>
          <w:rFonts w:ascii="Arial" w:hAnsi="Arial" w:cs="Arial"/>
          <w:sz w:val="22"/>
          <w:szCs w:val="22"/>
        </w:rPr>
        <w:t>.</w:t>
      </w:r>
    </w:p>
    <w:p w14:paraId="3F529942" w14:textId="77777777" w:rsidR="002B1115" w:rsidRPr="00FE46B8" w:rsidRDefault="002B1115" w:rsidP="00C6105C">
      <w:pPr>
        <w:pStyle w:val="Akapitzlist"/>
        <w:numPr>
          <w:ilvl w:val="3"/>
          <w:numId w:val="53"/>
        </w:numPr>
        <w:autoSpaceDE w:val="0"/>
        <w:autoSpaceDN w:val="0"/>
        <w:ind w:left="426" w:right="48" w:hanging="426"/>
        <w:rPr>
          <w:rFonts w:ascii="Arial" w:hAnsi="Arial" w:cs="Arial"/>
          <w:sz w:val="22"/>
          <w:szCs w:val="22"/>
        </w:rPr>
      </w:pPr>
      <w:r w:rsidRPr="00FE46B8">
        <w:rPr>
          <w:rFonts w:ascii="Arial" w:hAnsi="Arial" w:cs="Arial"/>
          <w:sz w:val="22"/>
          <w:szCs w:val="22"/>
        </w:rPr>
        <w:t xml:space="preserve">Odwołanie powinno wskazywać czynność lub zaniechanie czynności zamawiającego, której zarzuca się niezgodność z przepisami </w:t>
      </w:r>
      <w:r w:rsidR="0064283E" w:rsidRPr="00FE46B8">
        <w:rPr>
          <w:rFonts w:ascii="Arial" w:hAnsi="Arial" w:cs="Arial"/>
          <w:sz w:val="22"/>
          <w:szCs w:val="22"/>
        </w:rPr>
        <w:t>PZP</w:t>
      </w:r>
      <w:r w:rsidRPr="00FE46B8">
        <w:rPr>
          <w:rFonts w:ascii="Arial" w:hAnsi="Arial" w:cs="Arial"/>
          <w:sz w:val="22"/>
          <w:szCs w:val="22"/>
        </w:rPr>
        <w:t>, zawierać zwięzłe przedstawienie zarzutów, określać żądanie oraz wskazywać okoliczności faktyczne i prawne uzasadniające wniesienie odwołania.</w:t>
      </w:r>
    </w:p>
    <w:p w14:paraId="5ECE4F71" w14:textId="77777777" w:rsidR="00102B0D" w:rsidRPr="00FE46B8" w:rsidRDefault="00102B0D" w:rsidP="00EF4C8F">
      <w:pPr>
        <w:spacing w:after="0"/>
        <w:ind w:left="380"/>
        <w:rPr>
          <w:rFonts w:ascii="Arial" w:hAnsi="Arial" w:cs="Arial"/>
          <w:b/>
          <w:bCs/>
        </w:rPr>
      </w:pPr>
    </w:p>
    <w:p w14:paraId="2BCA936B" w14:textId="77777777" w:rsidR="00102B0D" w:rsidRPr="00FE46B8" w:rsidRDefault="00102B0D" w:rsidP="00A63EFC">
      <w:pPr>
        <w:spacing w:after="0"/>
        <w:rPr>
          <w:rFonts w:ascii="Arial" w:hAnsi="Arial" w:cs="Arial"/>
          <w:b/>
          <w:bCs/>
        </w:rPr>
      </w:pPr>
      <w:r w:rsidRPr="00FE46B8">
        <w:rPr>
          <w:rFonts w:ascii="Arial" w:hAnsi="Arial" w:cs="Arial"/>
          <w:b/>
          <w:bCs/>
        </w:rPr>
        <w:t>Rozdział 19 Informacje dotyczące ochrony osób fizycznych w związku z przetwarzaniem danych</w:t>
      </w:r>
      <w:r w:rsidR="00870987" w:rsidRPr="00FE46B8">
        <w:rPr>
          <w:rFonts w:ascii="Arial" w:hAnsi="Arial" w:cs="Arial"/>
          <w:b/>
          <w:bCs/>
        </w:rPr>
        <w:t xml:space="preserve"> </w:t>
      </w:r>
      <w:r w:rsidRPr="00FE46B8">
        <w:rPr>
          <w:rFonts w:ascii="Arial" w:hAnsi="Arial" w:cs="Arial"/>
          <w:b/>
          <w:bCs/>
        </w:rPr>
        <w:t>osobowych i w sprawie swobodnego przepływu takich danych</w:t>
      </w:r>
    </w:p>
    <w:p w14:paraId="158642E5" w14:textId="77777777" w:rsidR="00102B0D" w:rsidRPr="00FE46B8" w:rsidRDefault="00102B0D" w:rsidP="00EF4C8F">
      <w:pPr>
        <w:spacing w:after="0"/>
        <w:ind w:left="380"/>
        <w:rPr>
          <w:rFonts w:ascii="Arial" w:hAnsi="Arial" w:cs="Arial"/>
          <w:b/>
          <w:bCs/>
        </w:rPr>
      </w:pPr>
    </w:p>
    <w:p w14:paraId="5AC1088E" w14:textId="77777777" w:rsidR="00102B0D"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Administratorem Danych jest Instytut Medycyny Wsi im. Witolda Chodźki, ul. Jaczewskiego 2, 20-090 Lublin, NIP 7120103781, REGON 000288521.</w:t>
      </w:r>
    </w:p>
    <w:p w14:paraId="3A7226B9" w14:textId="77777777" w:rsidR="00102B0D"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 xml:space="preserve">Funkcję Inspektora Ochrony Danych pełni p. Artur Szczupakowski, adres e-mail: </w:t>
      </w:r>
      <w:r w:rsidRPr="00FE46B8">
        <w:rPr>
          <w:rFonts w:ascii="Arial" w:hAnsi="Arial" w:cs="Arial"/>
          <w:bCs/>
          <w:u w:val="single"/>
        </w:rPr>
        <w:t>szczupakowski.artur@imw.lublin.pl</w:t>
      </w:r>
      <w:r w:rsidRPr="00FE46B8">
        <w:rPr>
          <w:rFonts w:ascii="Arial" w:hAnsi="Arial" w:cs="Arial"/>
          <w:bCs/>
        </w:rPr>
        <w:t xml:space="preserve"> </w:t>
      </w:r>
    </w:p>
    <w:p w14:paraId="484459B4" w14:textId="77777777" w:rsidR="00102B0D"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Cel przetwarzania danych jest związany z postępowaniem o udzielenie zamówienia publicznego.</w:t>
      </w:r>
    </w:p>
    <w:p w14:paraId="013227B6" w14:textId="77777777" w:rsidR="00102B0D"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Podstawą prawną przetwarzania danych jest art. 6 lit c Rozporządzenia</w:t>
      </w:r>
      <w:r w:rsidR="00870987" w:rsidRPr="00FE46B8">
        <w:rPr>
          <w:rFonts w:ascii="Arial" w:hAnsi="Arial" w:cs="Arial"/>
          <w:bCs/>
        </w:rPr>
        <w:t xml:space="preserve"> </w:t>
      </w:r>
      <w:r w:rsidRPr="00FE46B8">
        <w:rPr>
          <w:rFonts w:ascii="Arial" w:hAnsi="Arial" w:cs="Arial"/>
          <w:bCs/>
        </w:rPr>
        <w:t xml:space="preserve">Parlamentu </w:t>
      </w:r>
      <w:r w:rsidRPr="00FE46B8">
        <w:rPr>
          <w:rFonts w:ascii="Arial" w:hAnsi="Arial" w:cs="Arial"/>
          <w:bCs/>
        </w:rPr>
        <w:lastRenderedPageBreak/>
        <w:t>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C2A1202" w14:textId="77777777" w:rsidR="00102B0D"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Dane osobowe będą przechowywane w czasie: 4 lat od dnia zakończenia postępowania o udzielenie zamówienia, nie krótszy jednak niż cały czas trwania umowy.</w:t>
      </w:r>
    </w:p>
    <w:p w14:paraId="7501CCF6" w14:textId="77777777" w:rsidR="00102B0D"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Informujemy o prawie do żądania od administratora dostępu do danych osobowych dotyczących osoby, której dane dotyczą, ich sprostowania, lub ograniczenia przetwarzania, z zastrzeżeniem iż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120F6DF" w14:textId="77777777" w:rsidR="00102B0D"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Informujemy o prawie wniesienia skargi do organu nadzorczego - Prezesa Urzędu Ochrony Danych Osobowych.</w:t>
      </w:r>
    </w:p>
    <w:p w14:paraId="48ABAC71" w14:textId="77777777" w:rsidR="00EC3FB6"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Informujemy, że podanie danych osobowych jest obowiązkowym wymogiem ustawowym ok</w:t>
      </w:r>
      <w:r w:rsidR="00EC3FB6" w:rsidRPr="00FE46B8">
        <w:rPr>
          <w:rFonts w:ascii="Arial" w:hAnsi="Arial" w:cs="Arial"/>
          <w:bCs/>
        </w:rPr>
        <w:t>reślonym w przepisach ustawy PZP</w:t>
      </w:r>
      <w:r w:rsidRPr="00FE46B8">
        <w:rPr>
          <w:rFonts w:ascii="Arial" w:hAnsi="Arial" w:cs="Arial"/>
          <w:bCs/>
        </w:rPr>
        <w:t>, związanym z udziałem w postępowaniu o udzielenie zamówienia publicznego. Konsekwencje niepodania określon</w:t>
      </w:r>
      <w:r w:rsidR="00EC3FB6" w:rsidRPr="00FE46B8">
        <w:rPr>
          <w:rFonts w:ascii="Arial" w:hAnsi="Arial" w:cs="Arial"/>
          <w:bCs/>
        </w:rPr>
        <w:t>ych danych wynikają z ustawy PZP</w:t>
      </w:r>
      <w:r w:rsidRPr="00FE46B8">
        <w:rPr>
          <w:rFonts w:ascii="Arial" w:hAnsi="Arial" w:cs="Arial"/>
          <w:bCs/>
        </w:rPr>
        <w:t xml:space="preserve">. </w:t>
      </w:r>
    </w:p>
    <w:p w14:paraId="7D03464F" w14:textId="77777777" w:rsidR="00102B0D"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Informujemy, iż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01AD4E0C" w14:textId="77777777" w:rsidR="00102B0D"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Informujemy, iż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7097D3E2" w14:textId="77777777" w:rsidR="00102B0D" w:rsidRPr="00FE46B8" w:rsidRDefault="00102B0D" w:rsidP="004A2C7E">
      <w:pPr>
        <w:numPr>
          <w:ilvl w:val="0"/>
          <w:numId w:val="20"/>
        </w:numPr>
        <w:spacing w:after="0"/>
        <w:ind w:left="426" w:hanging="426"/>
        <w:rPr>
          <w:rFonts w:ascii="Arial" w:hAnsi="Arial" w:cs="Arial"/>
          <w:bCs/>
        </w:rPr>
      </w:pPr>
      <w:r w:rsidRPr="00FE46B8">
        <w:rPr>
          <w:rFonts w:ascii="Arial" w:hAnsi="Arial" w:cs="Arial"/>
          <w:bCs/>
        </w:rPr>
        <w:t xml:space="preserve"> Pracownicy przetwarzający dane osobowe nie korzystają z mechanizmów zautomatyzowanego podejmowania decyzji w tym profilowania.</w:t>
      </w:r>
    </w:p>
    <w:p w14:paraId="0BA887C8" w14:textId="77777777" w:rsidR="00102B0D" w:rsidRPr="00FE46B8" w:rsidRDefault="00102B0D" w:rsidP="00EF4C8F">
      <w:pPr>
        <w:autoSpaceDE w:val="0"/>
        <w:autoSpaceDN w:val="0"/>
        <w:spacing w:after="0"/>
        <w:ind w:right="48"/>
        <w:rPr>
          <w:rFonts w:ascii="Arial" w:hAnsi="Arial" w:cs="Arial"/>
        </w:rPr>
      </w:pPr>
    </w:p>
    <w:p w14:paraId="5B6DC5D1" w14:textId="77777777" w:rsidR="007B2C8C" w:rsidRPr="00FE46B8" w:rsidRDefault="007B2C8C" w:rsidP="00EF4C8F">
      <w:pPr>
        <w:pStyle w:val="Bezodstpw"/>
        <w:spacing w:line="276" w:lineRule="auto"/>
        <w:rPr>
          <w:rFonts w:ascii="Arial" w:hAnsi="Arial" w:cs="Arial"/>
          <w:b/>
        </w:rPr>
      </w:pPr>
    </w:p>
    <w:p w14:paraId="1D4ACBAE" w14:textId="77777777" w:rsidR="002B1115" w:rsidRPr="00FE46B8" w:rsidRDefault="002B1115" w:rsidP="00EF4C8F">
      <w:pPr>
        <w:pStyle w:val="Bezodstpw"/>
        <w:spacing w:line="276" w:lineRule="auto"/>
        <w:rPr>
          <w:rFonts w:ascii="Arial" w:hAnsi="Arial" w:cs="Arial"/>
          <w:b/>
        </w:rPr>
      </w:pPr>
      <w:r w:rsidRPr="00FE46B8">
        <w:rPr>
          <w:rFonts w:ascii="Arial" w:hAnsi="Arial" w:cs="Arial"/>
          <w:b/>
        </w:rPr>
        <w:t>Załączniki do SIWZ:</w:t>
      </w:r>
    </w:p>
    <w:p w14:paraId="59748323" w14:textId="77777777" w:rsidR="002B1115" w:rsidRPr="00FE46B8" w:rsidRDefault="002B1115" w:rsidP="004A2C7E">
      <w:pPr>
        <w:pStyle w:val="Bezodstpw"/>
        <w:numPr>
          <w:ilvl w:val="0"/>
          <w:numId w:val="19"/>
        </w:numPr>
        <w:spacing w:line="276" w:lineRule="auto"/>
        <w:ind w:left="567" w:hanging="349"/>
        <w:rPr>
          <w:rFonts w:ascii="Arial" w:hAnsi="Arial" w:cs="Arial"/>
        </w:rPr>
      </w:pPr>
      <w:r w:rsidRPr="00FE46B8">
        <w:rPr>
          <w:rFonts w:ascii="Arial" w:hAnsi="Arial" w:cs="Arial"/>
        </w:rPr>
        <w:t xml:space="preserve">załącznik nr </w:t>
      </w:r>
      <w:r w:rsidR="00A05E19" w:rsidRPr="00FE46B8">
        <w:rPr>
          <w:rFonts w:ascii="Arial" w:hAnsi="Arial" w:cs="Arial"/>
        </w:rPr>
        <w:t>1</w:t>
      </w:r>
      <w:r w:rsidRPr="00FE46B8">
        <w:rPr>
          <w:rFonts w:ascii="Arial" w:hAnsi="Arial" w:cs="Arial"/>
        </w:rPr>
        <w:t xml:space="preserve"> – formularz oferty</w:t>
      </w:r>
      <w:r w:rsidR="00870987" w:rsidRPr="00FE46B8">
        <w:rPr>
          <w:rFonts w:ascii="Arial" w:hAnsi="Arial" w:cs="Arial"/>
        </w:rPr>
        <w:t xml:space="preserve"> </w:t>
      </w:r>
    </w:p>
    <w:p w14:paraId="65D7C701" w14:textId="77777777" w:rsidR="002B1115" w:rsidRPr="00FE46B8" w:rsidRDefault="00A05E19" w:rsidP="004A2C7E">
      <w:pPr>
        <w:pStyle w:val="Bezodstpw"/>
        <w:numPr>
          <w:ilvl w:val="0"/>
          <w:numId w:val="19"/>
        </w:numPr>
        <w:spacing w:line="276" w:lineRule="auto"/>
        <w:ind w:left="567" w:hanging="349"/>
        <w:rPr>
          <w:rFonts w:ascii="Arial" w:hAnsi="Arial" w:cs="Arial"/>
        </w:rPr>
      </w:pPr>
      <w:r w:rsidRPr="00FE46B8">
        <w:rPr>
          <w:rFonts w:ascii="Arial" w:hAnsi="Arial" w:cs="Arial"/>
        </w:rPr>
        <w:t>załącznik nr 2</w:t>
      </w:r>
      <w:r w:rsidR="002B1115" w:rsidRPr="00FE46B8">
        <w:rPr>
          <w:rFonts w:ascii="Arial" w:hAnsi="Arial" w:cs="Arial"/>
        </w:rPr>
        <w:t xml:space="preserve"> –</w:t>
      </w:r>
      <w:r w:rsidR="00870987" w:rsidRPr="00FE46B8">
        <w:rPr>
          <w:rFonts w:ascii="Arial" w:hAnsi="Arial" w:cs="Arial"/>
        </w:rPr>
        <w:t xml:space="preserve"> </w:t>
      </w:r>
      <w:r w:rsidR="002B1115" w:rsidRPr="00FE46B8">
        <w:rPr>
          <w:rFonts w:ascii="Arial" w:hAnsi="Arial" w:cs="Arial"/>
        </w:rPr>
        <w:t xml:space="preserve">projekt umowy </w:t>
      </w:r>
    </w:p>
    <w:p w14:paraId="21FA63C8" w14:textId="77777777" w:rsidR="002B1115" w:rsidRPr="00FE46B8" w:rsidRDefault="00A05E19" w:rsidP="004A2C7E">
      <w:pPr>
        <w:pStyle w:val="Bezodstpw"/>
        <w:numPr>
          <w:ilvl w:val="0"/>
          <w:numId w:val="19"/>
        </w:numPr>
        <w:spacing w:line="276" w:lineRule="auto"/>
        <w:ind w:left="567" w:hanging="349"/>
        <w:rPr>
          <w:rFonts w:ascii="Arial" w:hAnsi="Arial" w:cs="Arial"/>
        </w:rPr>
      </w:pPr>
      <w:r w:rsidRPr="00FE46B8">
        <w:rPr>
          <w:rFonts w:ascii="Arial" w:hAnsi="Arial" w:cs="Arial"/>
        </w:rPr>
        <w:t>załącznik nr 3</w:t>
      </w:r>
      <w:r w:rsidR="002B1115" w:rsidRPr="00FE46B8">
        <w:rPr>
          <w:rFonts w:ascii="Arial" w:hAnsi="Arial" w:cs="Arial"/>
        </w:rPr>
        <w:t xml:space="preserve"> – </w:t>
      </w:r>
      <w:r w:rsidR="0064283E" w:rsidRPr="00FE46B8">
        <w:rPr>
          <w:rFonts w:ascii="Arial" w:hAnsi="Arial" w:cs="Arial"/>
        </w:rPr>
        <w:t>oświadczenie dotyczące spełniania warunków udziału w postępowaniu</w:t>
      </w:r>
    </w:p>
    <w:p w14:paraId="1DD2B125" w14:textId="77777777" w:rsidR="009B6716" w:rsidRPr="00FE46B8" w:rsidRDefault="00A05E19" w:rsidP="004A2C7E">
      <w:pPr>
        <w:pStyle w:val="Bezodstpw"/>
        <w:numPr>
          <w:ilvl w:val="0"/>
          <w:numId w:val="19"/>
        </w:numPr>
        <w:spacing w:line="276" w:lineRule="auto"/>
        <w:ind w:left="567" w:hanging="349"/>
        <w:rPr>
          <w:rFonts w:ascii="Arial" w:hAnsi="Arial" w:cs="Arial"/>
          <w:b/>
          <w:i/>
        </w:rPr>
      </w:pPr>
      <w:r w:rsidRPr="00FE46B8">
        <w:rPr>
          <w:rFonts w:ascii="Arial" w:hAnsi="Arial" w:cs="Arial"/>
        </w:rPr>
        <w:t>załącznik nr 4</w:t>
      </w:r>
      <w:r w:rsidR="002B1115" w:rsidRPr="00FE46B8">
        <w:rPr>
          <w:rFonts w:ascii="Arial" w:hAnsi="Arial" w:cs="Arial"/>
        </w:rPr>
        <w:t xml:space="preserve"> – oświadczenie dotyczące grupy kapitałowej</w:t>
      </w:r>
    </w:p>
    <w:p w14:paraId="36E2A8D7" w14:textId="77777777" w:rsidR="00295165" w:rsidRPr="00FE46B8" w:rsidRDefault="00EA70A1" w:rsidP="004A2C7E">
      <w:pPr>
        <w:pStyle w:val="Bezodstpw"/>
        <w:numPr>
          <w:ilvl w:val="0"/>
          <w:numId w:val="19"/>
        </w:numPr>
        <w:spacing w:line="276" w:lineRule="auto"/>
        <w:ind w:left="567" w:hanging="349"/>
        <w:rPr>
          <w:rFonts w:ascii="Arial" w:hAnsi="Arial" w:cs="Arial"/>
          <w:b/>
          <w:i/>
        </w:rPr>
      </w:pPr>
      <w:r w:rsidRPr="00FE46B8">
        <w:rPr>
          <w:rFonts w:ascii="Arial" w:hAnsi="Arial" w:cs="Arial"/>
        </w:rPr>
        <w:t xml:space="preserve">załącznik nr 5 </w:t>
      </w:r>
      <w:r w:rsidR="00A63EFC" w:rsidRPr="00FE46B8">
        <w:rPr>
          <w:rFonts w:ascii="Arial" w:hAnsi="Arial" w:cs="Arial"/>
        </w:rPr>
        <w:t>–</w:t>
      </w:r>
      <w:r w:rsidRPr="00FE46B8">
        <w:rPr>
          <w:rFonts w:ascii="Arial" w:hAnsi="Arial" w:cs="Arial"/>
        </w:rPr>
        <w:t xml:space="preserve"> wykaz robót budowlanych</w:t>
      </w:r>
    </w:p>
    <w:p w14:paraId="30741620" w14:textId="6C4B77AC" w:rsidR="00955A95" w:rsidRPr="00FE46B8" w:rsidRDefault="00EA70A1" w:rsidP="00955A95">
      <w:pPr>
        <w:pStyle w:val="Akapitzlist"/>
        <w:numPr>
          <w:ilvl w:val="0"/>
          <w:numId w:val="21"/>
        </w:numPr>
        <w:spacing w:line="276" w:lineRule="auto"/>
        <w:ind w:left="567" w:hanging="349"/>
        <w:rPr>
          <w:rStyle w:val="Odwoaniedokomentarza"/>
          <w:rFonts w:ascii="Arial" w:hAnsi="Arial" w:cs="Arial"/>
          <w:b/>
          <w:i/>
          <w:sz w:val="22"/>
          <w:szCs w:val="22"/>
        </w:rPr>
      </w:pPr>
      <w:r w:rsidRPr="00FE46B8">
        <w:rPr>
          <w:rFonts w:ascii="Arial" w:hAnsi="Arial" w:cs="Arial"/>
          <w:sz w:val="22"/>
          <w:szCs w:val="22"/>
        </w:rPr>
        <w:t xml:space="preserve">załącznik nr 6 </w:t>
      </w:r>
      <w:r w:rsidR="00A63EFC" w:rsidRPr="00FE46B8">
        <w:rPr>
          <w:rFonts w:ascii="Arial" w:hAnsi="Arial" w:cs="Arial"/>
          <w:sz w:val="22"/>
          <w:szCs w:val="22"/>
        </w:rPr>
        <w:t>–</w:t>
      </w:r>
      <w:r w:rsidRPr="00FE46B8">
        <w:rPr>
          <w:rFonts w:ascii="Arial" w:hAnsi="Arial" w:cs="Arial"/>
          <w:sz w:val="22"/>
          <w:szCs w:val="22"/>
        </w:rPr>
        <w:t xml:space="preserve"> </w:t>
      </w:r>
      <w:r w:rsidR="007A3879">
        <w:rPr>
          <w:rFonts w:ascii="Arial" w:hAnsi="Arial" w:cs="Arial"/>
          <w:sz w:val="22"/>
          <w:szCs w:val="22"/>
        </w:rPr>
        <w:t>program funkcjonalno – użytkowy</w:t>
      </w:r>
      <w:r w:rsidR="00FB6E93">
        <w:rPr>
          <w:rFonts w:ascii="Arial" w:hAnsi="Arial" w:cs="Arial"/>
          <w:sz w:val="22"/>
          <w:szCs w:val="22"/>
        </w:rPr>
        <w:t>, dokumentacja projektowa</w:t>
      </w:r>
      <w:r w:rsidR="007A3879">
        <w:rPr>
          <w:rFonts w:ascii="Arial" w:hAnsi="Arial" w:cs="Arial"/>
          <w:sz w:val="22"/>
          <w:szCs w:val="22"/>
        </w:rPr>
        <w:t xml:space="preserve"> </w:t>
      </w:r>
    </w:p>
    <w:p w14:paraId="7081912E" w14:textId="263AF9E5" w:rsidR="00B55375" w:rsidRPr="00FE46B8" w:rsidRDefault="003A77A4" w:rsidP="00955A95">
      <w:pPr>
        <w:pStyle w:val="Akapitzlist"/>
        <w:numPr>
          <w:ilvl w:val="0"/>
          <w:numId w:val="21"/>
        </w:numPr>
        <w:spacing w:line="276" w:lineRule="auto"/>
        <w:ind w:left="567" w:hanging="349"/>
        <w:rPr>
          <w:rFonts w:ascii="Arial" w:hAnsi="Arial" w:cs="Arial"/>
          <w:sz w:val="22"/>
          <w:szCs w:val="22"/>
        </w:rPr>
      </w:pPr>
      <w:r>
        <w:rPr>
          <w:rFonts w:ascii="Arial" w:hAnsi="Arial" w:cs="Arial"/>
          <w:bCs/>
          <w:sz w:val="22"/>
          <w:szCs w:val="22"/>
        </w:rPr>
        <w:t>załącznik nr</w:t>
      </w:r>
      <w:r w:rsidR="00FB6E93">
        <w:rPr>
          <w:rFonts w:ascii="Arial" w:hAnsi="Arial" w:cs="Arial"/>
          <w:bCs/>
          <w:sz w:val="22"/>
          <w:szCs w:val="22"/>
        </w:rPr>
        <w:t xml:space="preserve"> </w:t>
      </w:r>
      <w:r w:rsidR="00955A95" w:rsidRPr="00FE46B8">
        <w:rPr>
          <w:rFonts w:ascii="Arial" w:hAnsi="Arial" w:cs="Arial"/>
          <w:bCs/>
          <w:sz w:val="22"/>
          <w:szCs w:val="22"/>
        </w:rPr>
        <w:t>7- p</w:t>
      </w:r>
      <w:r w:rsidR="00B55375" w:rsidRPr="00FE46B8">
        <w:rPr>
          <w:rFonts w:ascii="Arial" w:hAnsi="Arial" w:cs="Arial"/>
          <w:bCs/>
          <w:sz w:val="22"/>
          <w:szCs w:val="22"/>
        </w:rPr>
        <w:t>otwierdzenie odbycia wizji lokalnej należy dołączyć do oferty według wzoru określonego.</w:t>
      </w:r>
    </w:p>
    <w:p w14:paraId="35AB7D75" w14:textId="77777777" w:rsidR="00B55375" w:rsidRPr="00FE46B8" w:rsidRDefault="00B55375" w:rsidP="00BD2EC7">
      <w:pPr>
        <w:spacing w:after="0"/>
        <w:rPr>
          <w:rFonts w:ascii="Arial" w:hAnsi="Arial" w:cs="Arial"/>
          <w:b/>
          <w:i/>
        </w:rPr>
      </w:pPr>
      <w:r w:rsidRPr="00FE46B8">
        <w:rPr>
          <w:rFonts w:ascii="Arial" w:hAnsi="Arial" w:cs="Arial"/>
          <w:b/>
          <w:i/>
        </w:rPr>
        <w:t xml:space="preserve"> </w:t>
      </w:r>
    </w:p>
    <w:p w14:paraId="0EF8D324" w14:textId="77777777" w:rsidR="00985A45" w:rsidRPr="00FE46B8" w:rsidRDefault="00985A45" w:rsidP="00EF4C8F">
      <w:pPr>
        <w:spacing w:after="0"/>
        <w:rPr>
          <w:rFonts w:ascii="Arial" w:hAnsi="Arial" w:cs="Arial"/>
          <w:b/>
          <w:i/>
        </w:rPr>
      </w:pPr>
    </w:p>
    <w:p w14:paraId="7AC8B330" w14:textId="77777777" w:rsidR="00985A45" w:rsidRPr="00FE46B8" w:rsidRDefault="00985A45" w:rsidP="00EF4C8F">
      <w:pPr>
        <w:spacing w:after="0"/>
        <w:rPr>
          <w:rFonts w:ascii="Arial" w:hAnsi="Arial" w:cs="Arial"/>
          <w:b/>
          <w:i/>
        </w:rPr>
      </w:pPr>
    </w:p>
    <w:p w14:paraId="008F319A" w14:textId="77777777" w:rsidR="00BD2EC7" w:rsidRPr="00FE46B8" w:rsidRDefault="00BD2EC7" w:rsidP="00EF4C8F">
      <w:pPr>
        <w:spacing w:after="0"/>
        <w:rPr>
          <w:rFonts w:ascii="Arial" w:hAnsi="Arial" w:cs="Arial"/>
          <w:b/>
          <w:i/>
        </w:rPr>
      </w:pPr>
    </w:p>
    <w:p w14:paraId="106E897C" w14:textId="77777777" w:rsidR="00BD2EC7" w:rsidRPr="00FE46B8" w:rsidRDefault="00BD2EC7" w:rsidP="00EF4C8F">
      <w:pPr>
        <w:spacing w:after="0"/>
        <w:rPr>
          <w:rFonts w:ascii="Arial" w:hAnsi="Arial" w:cs="Arial"/>
          <w:b/>
          <w:i/>
        </w:rPr>
      </w:pPr>
    </w:p>
    <w:p w14:paraId="7B9D17C9" w14:textId="060D3B6E" w:rsidR="00BD2EC7" w:rsidRDefault="00BD2EC7" w:rsidP="00EF4C8F">
      <w:pPr>
        <w:spacing w:after="0"/>
        <w:rPr>
          <w:rFonts w:ascii="Arial" w:hAnsi="Arial" w:cs="Arial"/>
          <w:b/>
          <w:i/>
        </w:rPr>
      </w:pPr>
    </w:p>
    <w:p w14:paraId="44AD990B" w14:textId="52D509AC" w:rsidR="007A3879" w:rsidRDefault="007A3879" w:rsidP="00EF4C8F">
      <w:pPr>
        <w:spacing w:after="0"/>
        <w:rPr>
          <w:rFonts w:ascii="Arial" w:hAnsi="Arial" w:cs="Arial"/>
          <w:b/>
          <w:i/>
        </w:rPr>
      </w:pPr>
    </w:p>
    <w:p w14:paraId="070C22C0" w14:textId="77777777" w:rsidR="009342A4" w:rsidRDefault="009342A4" w:rsidP="00EF4C8F">
      <w:pPr>
        <w:spacing w:after="0"/>
        <w:rPr>
          <w:rFonts w:ascii="Arial" w:hAnsi="Arial" w:cs="Arial"/>
          <w:b/>
          <w:i/>
        </w:rPr>
      </w:pPr>
    </w:p>
    <w:p w14:paraId="51E0DAAF" w14:textId="3A324530" w:rsidR="007A3879" w:rsidRDefault="007A3879" w:rsidP="00EF4C8F">
      <w:pPr>
        <w:spacing w:after="0"/>
        <w:rPr>
          <w:rFonts w:ascii="Arial" w:hAnsi="Arial" w:cs="Arial"/>
          <w:b/>
          <w:i/>
        </w:rPr>
      </w:pPr>
    </w:p>
    <w:p w14:paraId="35952592" w14:textId="35CF116E" w:rsidR="007A3879" w:rsidRDefault="007A3879" w:rsidP="00EF4C8F">
      <w:pPr>
        <w:spacing w:after="0"/>
        <w:rPr>
          <w:rFonts w:ascii="Arial" w:hAnsi="Arial" w:cs="Arial"/>
          <w:b/>
          <w:i/>
        </w:rPr>
      </w:pPr>
    </w:p>
    <w:p w14:paraId="0A8F2F65" w14:textId="3219F8C1" w:rsidR="007A3879" w:rsidRDefault="007A3879" w:rsidP="00EF4C8F">
      <w:pPr>
        <w:spacing w:after="0"/>
        <w:rPr>
          <w:rFonts w:ascii="Arial" w:hAnsi="Arial" w:cs="Arial"/>
          <w:b/>
          <w:i/>
        </w:rPr>
      </w:pPr>
    </w:p>
    <w:p w14:paraId="1B33C0C7" w14:textId="77777777" w:rsidR="009342A4" w:rsidRPr="009342A4" w:rsidRDefault="009342A4" w:rsidP="009342A4">
      <w:pPr>
        <w:widowControl/>
        <w:adjustRightInd/>
        <w:spacing w:after="0" w:line="240" w:lineRule="auto"/>
        <w:jc w:val="right"/>
        <w:textAlignment w:val="auto"/>
        <w:rPr>
          <w:b/>
          <w:i/>
        </w:rPr>
      </w:pPr>
      <w:r w:rsidRPr="009342A4">
        <w:rPr>
          <w:b/>
          <w:i/>
        </w:rPr>
        <w:lastRenderedPageBreak/>
        <w:t>Załącznik nr 1</w:t>
      </w:r>
    </w:p>
    <w:p w14:paraId="2B7741A6" w14:textId="06886DFF" w:rsidR="009342A4" w:rsidRPr="009342A4" w:rsidRDefault="009342A4" w:rsidP="009342A4">
      <w:pPr>
        <w:widowControl/>
        <w:adjustRightInd/>
        <w:spacing w:after="0" w:line="240" w:lineRule="auto"/>
        <w:jc w:val="left"/>
        <w:textAlignment w:val="auto"/>
      </w:pPr>
      <w:r>
        <w:rPr>
          <w:b/>
          <w:bCs/>
          <w:iCs/>
        </w:rPr>
        <w:t>463</w:t>
      </w:r>
      <w:r w:rsidRPr="009342A4">
        <w:rPr>
          <w:b/>
          <w:bCs/>
          <w:iCs/>
        </w:rPr>
        <w:t>/RB/2019</w:t>
      </w:r>
    </w:p>
    <w:p w14:paraId="191E4F5B" w14:textId="77777777" w:rsidR="009342A4" w:rsidRPr="009342A4" w:rsidRDefault="009342A4" w:rsidP="009342A4">
      <w:pPr>
        <w:widowControl/>
        <w:adjustRightInd/>
        <w:spacing w:after="0" w:line="240" w:lineRule="auto"/>
        <w:jc w:val="left"/>
        <w:textAlignment w:val="auto"/>
      </w:pPr>
    </w:p>
    <w:p w14:paraId="3AD70590" w14:textId="77777777" w:rsidR="009342A4" w:rsidRPr="009342A4" w:rsidRDefault="009342A4" w:rsidP="009342A4">
      <w:pPr>
        <w:widowControl/>
        <w:adjustRightInd/>
        <w:spacing w:after="0" w:line="240" w:lineRule="auto"/>
        <w:jc w:val="left"/>
        <w:textAlignment w:val="auto"/>
      </w:pPr>
      <w:r w:rsidRPr="009342A4">
        <w:t>Nazwa Wykonawcy, siedziba</w:t>
      </w:r>
    </w:p>
    <w:p w14:paraId="65FD454B" w14:textId="77777777" w:rsidR="009342A4" w:rsidRPr="009342A4" w:rsidRDefault="009342A4" w:rsidP="009342A4">
      <w:pPr>
        <w:widowControl/>
        <w:adjustRightInd/>
        <w:spacing w:after="0" w:line="240" w:lineRule="auto"/>
        <w:jc w:val="center"/>
        <w:textAlignment w:val="auto"/>
        <w:rPr>
          <w:b/>
        </w:rPr>
      </w:pPr>
      <w:r w:rsidRPr="009342A4">
        <w:rPr>
          <w:b/>
        </w:rPr>
        <w:t>OFERTA WYKONAWCY</w:t>
      </w:r>
    </w:p>
    <w:p w14:paraId="4058423C" w14:textId="77777777" w:rsidR="009342A4" w:rsidRPr="009342A4" w:rsidRDefault="009342A4" w:rsidP="009342A4">
      <w:pPr>
        <w:widowControl/>
        <w:adjustRightInd/>
        <w:spacing w:after="0" w:line="240" w:lineRule="auto"/>
        <w:jc w:val="center"/>
        <w:textAlignment w:val="auto"/>
        <w:rPr>
          <w:b/>
        </w:rPr>
      </w:pPr>
      <w:r w:rsidRPr="009342A4">
        <w:rPr>
          <w:b/>
        </w:rPr>
        <w:t xml:space="preserve">Do Instytut Medycyny Wsi im. Witolda Chodźki w Lublinie </w:t>
      </w:r>
    </w:p>
    <w:p w14:paraId="14F1D888" w14:textId="77777777" w:rsidR="009342A4" w:rsidRPr="009342A4" w:rsidRDefault="009342A4" w:rsidP="009342A4">
      <w:pPr>
        <w:widowControl/>
        <w:adjustRightInd/>
        <w:spacing w:after="0" w:line="240" w:lineRule="auto"/>
        <w:jc w:val="center"/>
        <w:textAlignment w:val="auto"/>
        <w:rPr>
          <w:b/>
        </w:rPr>
      </w:pPr>
      <w:r w:rsidRPr="009342A4">
        <w:rPr>
          <w:b/>
        </w:rPr>
        <w:t>ul. Jaczewskiego 2, 20-090 Lublin</w:t>
      </w:r>
    </w:p>
    <w:p w14:paraId="1D0C9FFE" w14:textId="77777777" w:rsidR="009342A4" w:rsidRPr="009342A4" w:rsidRDefault="009342A4" w:rsidP="009342A4">
      <w:pPr>
        <w:widowControl/>
        <w:adjustRightInd/>
        <w:spacing w:after="0" w:line="240" w:lineRule="auto"/>
        <w:jc w:val="left"/>
        <w:textAlignment w:val="auto"/>
      </w:pPr>
      <w:r w:rsidRPr="009342A4">
        <w:t xml:space="preserve">Nawiązując do ogłoszenia o przetargu nieograniczonym, na </w:t>
      </w:r>
    </w:p>
    <w:p w14:paraId="35AC7AAF" w14:textId="52998629" w:rsidR="009342A4" w:rsidRPr="009342A4" w:rsidRDefault="009342A4" w:rsidP="009342A4">
      <w:pPr>
        <w:widowControl/>
        <w:adjustRightInd/>
        <w:spacing w:after="0" w:line="240" w:lineRule="auto"/>
        <w:jc w:val="left"/>
        <w:textAlignment w:val="auto"/>
        <w:rPr>
          <w:b/>
          <w:bCs/>
        </w:rPr>
      </w:pPr>
      <w:r w:rsidRPr="009342A4">
        <w:rPr>
          <w:b/>
          <w:bCs/>
        </w:rPr>
        <w:t>Wykonanie robót budowlanych w systemie zaprojektuj i wybuduj przy realizacji inwestycji określonej jako :Przebudowa schodów przy wejściu głównym do budynku nr 4 Instytutu Medycyny Wsi wraz z budową podjazdu dla niepełnosprawnych oraz wykonanie robót modernizacyjno – instalacyjnych w przychodni Instytutu Medycyny Wsi”  wraz z uzyska</w:t>
      </w:r>
      <w:r>
        <w:rPr>
          <w:b/>
          <w:bCs/>
        </w:rPr>
        <w:t>niem pozwolenia na budowę.</w:t>
      </w:r>
    </w:p>
    <w:p w14:paraId="1842382F" w14:textId="77777777" w:rsidR="009342A4" w:rsidRPr="009342A4" w:rsidRDefault="009342A4" w:rsidP="009342A4">
      <w:pPr>
        <w:autoSpaceDE w:val="0"/>
        <w:autoSpaceDN w:val="0"/>
        <w:rPr>
          <w:rFonts w:ascii="Arial" w:hAnsi="Arial" w:cs="Arial"/>
        </w:rPr>
      </w:pPr>
      <w:r w:rsidRPr="009342A4">
        <w:rPr>
          <w:rFonts w:ascii="Arial" w:hAnsi="Arial" w:cs="Arial"/>
        </w:rPr>
        <w:t xml:space="preserve">Zamówienie prowadzone w ramach inwestycji budowlanej pn. </w:t>
      </w:r>
      <w:r w:rsidRPr="009342A4">
        <w:rPr>
          <w:rFonts w:ascii="Arial" w:hAnsi="Arial" w:cs="Arial"/>
          <w:b/>
          <w:bCs/>
        </w:rPr>
        <w:t>„Centrum Medycyny Rodzinnej Instytutu Medycyny Wsi w Lublinie”</w:t>
      </w:r>
      <w:r w:rsidRPr="009342A4">
        <w:rPr>
          <w:rFonts w:ascii="Arial" w:hAnsi="Arial" w:cs="Arial"/>
        </w:rPr>
        <w:t xml:space="preserve">. </w:t>
      </w:r>
    </w:p>
    <w:p w14:paraId="467BBB39" w14:textId="77777777" w:rsidR="009342A4" w:rsidRDefault="009342A4" w:rsidP="009342A4">
      <w:pPr>
        <w:widowControl/>
        <w:adjustRightInd/>
        <w:spacing w:after="0" w:line="240" w:lineRule="auto"/>
        <w:jc w:val="left"/>
        <w:textAlignment w:val="auto"/>
        <w:rPr>
          <w:b/>
          <w:bCs/>
        </w:rPr>
      </w:pPr>
    </w:p>
    <w:p w14:paraId="47737E70" w14:textId="77777777" w:rsidR="009342A4" w:rsidRPr="009342A4" w:rsidRDefault="009342A4" w:rsidP="009342A4">
      <w:pPr>
        <w:widowControl/>
        <w:adjustRightInd/>
        <w:spacing w:after="0" w:line="240" w:lineRule="auto"/>
        <w:jc w:val="left"/>
        <w:textAlignment w:val="auto"/>
        <w:rPr>
          <w:b/>
          <w:bCs/>
        </w:rPr>
      </w:pPr>
      <w:r w:rsidRPr="009342A4" w:rsidDel="003F437A">
        <w:rPr>
          <w:b/>
          <w:bCs/>
        </w:rPr>
        <w:t xml:space="preserve"> </w:t>
      </w:r>
      <w:r w:rsidRPr="009342A4">
        <w:t>składam poniższą ofertę:</w:t>
      </w:r>
    </w:p>
    <w:p w14:paraId="34C66FB8" w14:textId="77777777" w:rsidR="009342A4" w:rsidRPr="009342A4" w:rsidRDefault="009342A4" w:rsidP="009342A4">
      <w:pPr>
        <w:widowControl/>
        <w:adjustRightInd/>
        <w:spacing w:after="0" w:line="240" w:lineRule="auto"/>
        <w:jc w:val="left"/>
        <w:textAlignment w:val="auto"/>
      </w:pPr>
      <w:r w:rsidRPr="009342A4">
        <w:t>1. Dane Wykonawcy</w:t>
      </w:r>
      <w:r w:rsidRPr="009342A4">
        <w:rPr>
          <w:i/>
          <w:vertAlign w:val="superscript"/>
        </w:rPr>
        <w:t>1</w:t>
      </w:r>
      <w:r w:rsidRPr="009342A4">
        <w:rPr>
          <w:i/>
        </w:rPr>
        <w:t>)</w:t>
      </w:r>
      <w:r w:rsidRPr="009342A4">
        <w:t>:</w:t>
      </w:r>
    </w:p>
    <w:p w14:paraId="3BB8C84D" w14:textId="77777777" w:rsidR="009342A4" w:rsidRPr="009342A4" w:rsidRDefault="009342A4" w:rsidP="009342A4">
      <w:pPr>
        <w:widowControl/>
        <w:adjustRightInd/>
        <w:spacing w:after="0"/>
        <w:jc w:val="left"/>
        <w:textAlignment w:val="auto"/>
      </w:pPr>
      <w:r w:rsidRPr="009342A4">
        <w:t>nazwa…..................................................................................................................................</w:t>
      </w:r>
    </w:p>
    <w:p w14:paraId="3AE8FF60" w14:textId="77777777" w:rsidR="009342A4" w:rsidRPr="009342A4" w:rsidRDefault="009342A4" w:rsidP="009342A4">
      <w:pPr>
        <w:widowControl/>
        <w:adjustRightInd/>
        <w:spacing w:after="0"/>
        <w:jc w:val="left"/>
        <w:textAlignment w:val="auto"/>
      </w:pPr>
      <w:r w:rsidRPr="009342A4">
        <w:t>siedziba…...............................................................................................................................</w:t>
      </w:r>
    </w:p>
    <w:p w14:paraId="1799D1B5" w14:textId="77777777" w:rsidR="009342A4" w:rsidRPr="009342A4" w:rsidRDefault="009342A4" w:rsidP="009342A4">
      <w:pPr>
        <w:widowControl/>
        <w:adjustRightInd/>
        <w:spacing w:after="0"/>
        <w:jc w:val="left"/>
        <w:textAlignment w:val="auto"/>
      </w:pPr>
    </w:p>
    <w:p w14:paraId="030EB957" w14:textId="77777777" w:rsidR="009342A4" w:rsidRPr="009342A4" w:rsidRDefault="009342A4" w:rsidP="009342A4">
      <w:pPr>
        <w:widowControl/>
        <w:adjustRightInd/>
        <w:spacing w:after="0" w:line="240" w:lineRule="auto"/>
        <w:jc w:val="left"/>
        <w:textAlignment w:val="auto"/>
      </w:pPr>
      <w:r w:rsidRPr="009342A4">
        <w:rPr>
          <w:i/>
          <w:vertAlign w:val="superscript"/>
        </w:rPr>
        <w:t>1</w:t>
      </w:r>
      <w:r w:rsidRPr="009342A4">
        <w:rPr>
          <w:i/>
        </w:rPr>
        <w:t>) W przypadku Wykonawców</w:t>
      </w:r>
      <w:r w:rsidRPr="009342A4">
        <w:t xml:space="preserve"> </w:t>
      </w:r>
      <w:r w:rsidRPr="009342A4">
        <w:rPr>
          <w:i/>
        </w:rPr>
        <w:t>wspólnie ubiegających się o udzielenie zamówienia należy wskazać wszystkie podmioty</w:t>
      </w:r>
      <w:r w:rsidRPr="009342A4">
        <w:t xml:space="preserve"> </w:t>
      </w:r>
    </w:p>
    <w:p w14:paraId="66E8F500" w14:textId="77777777" w:rsidR="009342A4" w:rsidRPr="009342A4" w:rsidRDefault="009342A4" w:rsidP="009342A4">
      <w:pPr>
        <w:widowControl/>
        <w:adjustRightInd/>
        <w:spacing w:after="0" w:line="240" w:lineRule="auto"/>
        <w:jc w:val="left"/>
        <w:textAlignment w:val="auto"/>
      </w:pPr>
      <w:r w:rsidRPr="009342A4">
        <w:t>nr faksu do przekazywania korespondencji  ...................................</w:t>
      </w:r>
    </w:p>
    <w:p w14:paraId="120BFC43" w14:textId="77777777" w:rsidR="009342A4" w:rsidRPr="009342A4" w:rsidRDefault="009342A4" w:rsidP="009342A4">
      <w:pPr>
        <w:widowControl/>
        <w:adjustRightInd/>
        <w:spacing w:after="0" w:line="240" w:lineRule="auto"/>
        <w:jc w:val="left"/>
        <w:textAlignment w:val="auto"/>
      </w:pPr>
      <w:r w:rsidRPr="009342A4">
        <w:t>adres e-mail do przekazywania korespondencji…………………………………………</w:t>
      </w:r>
    </w:p>
    <w:p w14:paraId="70D95919" w14:textId="77777777" w:rsidR="009342A4" w:rsidRPr="009342A4" w:rsidRDefault="009342A4" w:rsidP="009342A4">
      <w:pPr>
        <w:widowControl/>
        <w:tabs>
          <w:tab w:val="center" w:pos="4536"/>
        </w:tabs>
        <w:adjustRightInd/>
        <w:spacing w:after="0" w:line="240" w:lineRule="auto"/>
        <w:jc w:val="left"/>
        <w:textAlignment w:val="auto"/>
      </w:pPr>
      <w:r w:rsidRPr="009342A4">
        <w:t>2. Data sporządzenia oferty …......................................................................................</w:t>
      </w:r>
    </w:p>
    <w:p w14:paraId="5D3C0E37" w14:textId="77777777" w:rsidR="009342A4" w:rsidRPr="009342A4" w:rsidRDefault="009342A4" w:rsidP="009342A4">
      <w:pPr>
        <w:widowControl/>
        <w:adjustRightInd/>
        <w:spacing w:after="0"/>
        <w:jc w:val="left"/>
        <w:textAlignment w:val="auto"/>
      </w:pPr>
      <w:r w:rsidRPr="009342A4">
        <w:t xml:space="preserve">3. Oferuję realizację przedmiotu zamówienia określonego w „Specyfikacji istotnych warunków zamówienia” </w:t>
      </w:r>
    </w:p>
    <w:p w14:paraId="63FA30D1" w14:textId="77777777" w:rsidR="009342A4" w:rsidRPr="009342A4" w:rsidRDefault="009342A4" w:rsidP="009342A4">
      <w:pPr>
        <w:widowControl/>
        <w:adjustRightInd/>
        <w:spacing w:after="0"/>
        <w:jc w:val="left"/>
        <w:textAlignment w:val="auto"/>
        <w:rPr>
          <w:b/>
        </w:rPr>
      </w:pPr>
      <w:r w:rsidRPr="009342A4">
        <w:rPr>
          <w:b/>
        </w:rPr>
        <w:t>za łączną cenę brutto...............................zł w tym.............  % VAT</w:t>
      </w:r>
    </w:p>
    <w:p w14:paraId="102F9DCB" w14:textId="77777777" w:rsidR="009342A4" w:rsidRPr="009342A4" w:rsidRDefault="009342A4" w:rsidP="009342A4">
      <w:pPr>
        <w:widowControl/>
        <w:adjustRightInd/>
        <w:spacing w:after="0"/>
        <w:jc w:val="left"/>
        <w:textAlignment w:val="auto"/>
        <w:rPr>
          <w:b/>
        </w:rPr>
      </w:pPr>
      <w:r w:rsidRPr="009342A4">
        <w:rPr>
          <w:b/>
        </w:rPr>
        <w:t>(słownie: .................................................................)</w:t>
      </w:r>
    </w:p>
    <w:p w14:paraId="0DC51C63" w14:textId="77777777" w:rsidR="009342A4" w:rsidRPr="009342A4" w:rsidRDefault="009342A4" w:rsidP="009342A4">
      <w:pPr>
        <w:widowControl/>
        <w:adjustRightInd/>
        <w:spacing w:after="0"/>
        <w:textAlignment w:val="auto"/>
        <w:rPr>
          <w:b/>
          <w:u w:val="single"/>
          <w:shd w:val="clear" w:color="auto" w:fill="FFFFFF"/>
        </w:rPr>
      </w:pPr>
      <w:r w:rsidRPr="009342A4">
        <w:rPr>
          <w:b/>
        </w:rPr>
        <w:t xml:space="preserve">cena netto...............................zł </w:t>
      </w:r>
    </w:p>
    <w:p w14:paraId="5DDEB8D0" w14:textId="77777777" w:rsidR="009342A4" w:rsidRPr="009342A4" w:rsidRDefault="009342A4" w:rsidP="009342A4">
      <w:pPr>
        <w:widowControl/>
        <w:adjustRightInd/>
        <w:spacing w:after="0" w:line="240" w:lineRule="auto"/>
        <w:jc w:val="left"/>
        <w:textAlignment w:val="auto"/>
      </w:pPr>
      <w:r w:rsidRPr="009342A4">
        <w:t>4.Proponuję następujące warunki realizacji kontraktu:</w:t>
      </w:r>
    </w:p>
    <w:p w14:paraId="4464DBE7" w14:textId="77777777" w:rsidR="009342A4" w:rsidRPr="009342A4" w:rsidRDefault="009342A4" w:rsidP="009342A4">
      <w:pPr>
        <w:widowControl/>
        <w:numPr>
          <w:ilvl w:val="0"/>
          <w:numId w:val="62"/>
        </w:numPr>
        <w:tabs>
          <w:tab w:val="num" w:pos="426"/>
        </w:tabs>
        <w:adjustRightInd/>
        <w:spacing w:after="0" w:line="240" w:lineRule="auto"/>
        <w:contextualSpacing/>
        <w:jc w:val="left"/>
        <w:textAlignment w:val="auto"/>
        <w:rPr>
          <w:sz w:val="24"/>
          <w:szCs w:val="24"/>
        </w:rPr>
      </w:pPr>
      <w:r w:rsidRPr="009342A4">
        <w:rPr>
          <w:sz w:val="24"/>
          <w:szCs w:val="24"/>
        </w:rPr>
        <w:t xml:space="preserve">forma i termin płatności faktur: przelew, </w:t>
      </w:r>
      <w:r w:rsidRPr="009342A4">
        <w:rPr>
          <w:b/>
          <w:sz w:val="24"/>
          <w:szCs w:val="24"/>
        </w:rPr>
        <w:t>60 dni,</w:t>
      </w:r>
    </w:p>
    <w:p w14:paraId="6C550CAD" w14:textId="77777777" w:rsidR="009342A4" w:rsidRPr="009342A4" w:rsidRDefault="009342A4" w:rsidP="009342A4">
      <w:pPr>
        <w:widowControl/>
        <w:numPr>
          <w:ilvl w:val="0"/>
          <w:numId w:val="62"/>
        </w:numPr>
        <w:tabs>
          <w:tab w:val="num" w:pos="426"/>
        </w:tabs>
        <w:adjustRightInd/>
        <w:spacing w:after="0" w:line="240" w:lineRule="auto"/>
        <w:contextualSpacing/>
        <w:jc w:val="left"/>
        <w:textAlignment w:val="auto"/>
        <w:rPr>
          <w:sz w:val="24"/>
          <w:szCs w:val="24"/>
        </w:rPr>
      </w:pPr>
      <w:r w:rsidRPr="009342A4">
        <w:rPr>
          <w:sz w:val="24"/>
          <w:szCs w:val="24"/>
        </w:rPr>
        <w:t xml:space="preserve"> okres gwarancji na wszystkie wykonane prace budowlane, projekt wykonawczy </w:t>
      </w:r>
      <w:r w:rsidRPr="009342A4">
        <w:rPr>
          <w:b/>
          <w:sz w:val="24"/>
          <w:szCs w:val="24"/>
        </w:rPr>
        <w:t>…………..   liczba miesięcy (wymagany co najmniej 36 m-cy )</w:t>
      </w:r>
    </w:p>
    <w:p w14:paraId="15D427EF" w14:textId="77777777" w:rsidR="009342A4" w:rsidRPr="009342A4" w:rsidRDefault="009342A4" w:rsidP="009342A4">
      <w:pPr>
        <w:widowControl/>
        <w:numPr>
          <w:ilvl w:val="0"/>
          <w:numId w:val="62"/>
        </w:numPr>
        <w:tabs>
          <w:tab w:val="num" w:pos="426"/>
        </w:tabs>
        <w:adjustRightInd/>
        <w:spacing w:after="0" w:line="240" w:lineRule="auto"/>
        <w:contextualSpacing/>
        <w:jc w:val="left"/>
        <w:textAlignment w:val="auto"/>
        <w:rPr>
          <w:sz w:val="24"/>
          <w:szCs w:val="24"/>
        </w:rPr>
      </w:pPr>
      <w:r w:rsidRPr="009342A4">
        <w:rPr>
          <w:sz w:val="24"/>
          <w:szCs w:val="24"/>
        </w:rPr>
        <w:t xml:space="preserve">termin wykonania </w:t>
      </w:r>
      <w:r w:rsidRPr="009342A4">
        <w:rPr>
          <w:b/>
          <w:sz w:val="24"/>
          <w:szCs w:val="24"/>
        </w:rPr>
        <w:t xml:space="preserve">dokumentacji wykonawczej </w:t>
      </w:r>
      <w:r w:rsidRPr="009342A4">
        <w:rPr>
          <w:sz w:val="24"/>
          <w:szCs w:val="24"/>
        </w:rPr>
        <w:t xml:space="preserve"> liczba …… dni </w:t>
      </w:r>
      <w:r w:rsidRPr="009342A4">
        <w:rPr>
          <w:b/>
          <w:sz w:val="24"/>
          <w:szCs w:val="24"/>
        </w:rPr>
        <w:t>(nie dłuższy niż 90 dni</w:t>
      </w:r>
      <w:r w:rsidRPr="009342A4">
        <w:rPr>
          <w:sz w:val="24"/>
          <w:szCs w:val="24"/>
        </w:rPr>
        <w:t xml:space="preserve"> )</w:t>
      </w:r>
    </w:p>
    <w:p w14:paraId="070CC2A3" w14:textId="77777777" w:rsidR="009342A4" w:rsidRPr="009342A4" w:rsidRDefault="009342A4" w:rsidP="009342A4">
      <w:pPr>
        <w:widowControl/>
        <w:adjustRightInd/>
        <w:spacing w:after="0" w:line="240" w:lineRule="auto"/>
        <w:ind w:left="360"/>
        <w:contextualSpacing/>
        <w:textAlignment w:val="auto"/>
      </w:pPr>
    </w:p>
    <w:p w14:paraId="0F938D48" w14:textId="77777777" w:rsidR="009342A4" w:rsidRPr="009342A4" w:rsidRDefault="009342A4" w:rsidP="009342A4">
      <w:pPr>
        <w:spacing w:after="0" w:line="240" w:lineRule="auto"/>
      </w:pPr>
      <w:r w:rsidRPr="009342A4">
        <w:t xml:space="preserve">5. Oświadczam, iż podane ceny uwzględniają wszystkie czynniki cenotwórcze wymienione w SIWZ i niezbędne do prawidłowej realizacji zamówienia oraz udzielony przez Wykonawcę rabat. </w:t>
      </w:r>
    </w:p>
    <w:p w14:paraId="2A9FC120" w14:textId="77777777" w:rsidR="009342A4" w:rsidRPr="009342A4" w:rsidRDefault="009342A4" w:rsidP="009342A4">
      <w:pPr>
        <w:widowControl/>
        <w:numPr>
          <w:ilvl w:val="0"/>
          <w:numId w:val="57"/>
        </w:numPr>
        <w:adjustRightInd/>
        <w:spacing w:after="0" w:line="240" w:lineRule="auto"/>
        <w:textAlignment w:val="auto"/>
      </w:pPr>
      <w:r w:rsidRPr="009342A4">
        <w:t xml:space="preserve">Informuję, że zapoznałem się z dokumentami przetargowymi i nie wnoszę do nich zastrzeżeń. </w:t>
      </w:r>
    </w:p>
    <w:p w14:paraId="4DC0A46B" w14:textId="77777777" w:rsidR="009342A4" w:rsidRPr="009342A4" w:rsidRDefault="009342A4" w:rsidP="009342A4">
      <w:pPr>
        <w:widowControl/>
        <w:numPr>
          <w:ilvl w:val="0"/>
          <w:numId w:val="57"/>
        </w:numPr>
        <w:adjustRightInd/>
        <w:spacing w:after="0" w:line="240" w:lineRule="auto"/>
        <w:textAlignment w:val="auto"/>
      </w:pPr>
      <w:r w:rsidRPr="009342A4">
        <w:t>Informuję, że uważam się za związanego niniejszą ofertą w okresie wskazanym w SIWZ.</w:t>
      </w:r>
    </w:p>
    <w:p w14:paraId="727074C2" w14:textId="77777777" w:rsidR="009342A4" w:rsidRPr="009342A4" w:rsidRDefault="009342A4" w:rsidP="009342A4">
      <w:pPr>
        <w:widowControl/>
        <w:numPr>
          <w:ilvl w:val="0"/>
          <w:numId w:val="57"/>
        </w:numPr>
        <w:adjustRightInd/>
        <w:spacing w:after="0" w:line="240" w:lineRule="auto"/>
        <w:textAlignment w:val="auto"/>
      </w:pPr>
      <w:r w:rsidRPr="009342A4">
        <w:t>Wadium w kwocie … ……………… zł zostało wniesione w dniu .............................. w formie  ......................................................................</w:t>
      </w:r>
    </w:p>
    <w:p w14:paraId="5F3C3926" w14:textId="77777777" w:rsidR="009342A4" w:rsidRPr="009342A4" w:rsidRDefault="009342A4" w:rsidP="009342A4">
      <w:pPr>
        <w:widowControl/>
        <w:numPr>
          <w:ilvl w:val="0"/>
          <w:numId w:val="57"/>
        </w:numPr>
        <w:adjustRightInd/>
        <w:spacing w:after="0" w:line="240" w:lineRule="auto"/>
        <w:textAlignment w:val="auto"/>
      </w:pPr>
      <w:r w:rsidRPr="009342A4">
        <w:t>Wadium wniesione w pieniądzu należy zwrócić na konto  ………………………………</w:t>
      </w:r>
    </w:p>
    <w:p w14:paraId="24695E9E" w14:textId="77777777" w:rsidR="009342A4" w:rsidRPr="009342A4" w:rsidRDefault="009342A4" w:rsidP="009342A4">
      <w:pPr>
        <w:widowControl/>
        <w:numPr>
          <w:ilvl w:val="0"/>
          <w:numId w:val="57"/>
        </w:numPr>
        <w:adjustRightInd/>
        <w:spacing w:after="0" w:line="240" w:lineRule="auto"/>
        <w:textAlignment w:val="auto"/>
        <w:rPr>
          <w:i/>
          <w:sz w:val="18"/>
        </w:rPr>
      </w:pPr>
      <w:r w:rsidRPr="009342A4">
        <w:t>Informuję, iż złożona oferta prowadzi / nie prowadzi</w:t>
      </w:r>
      <w:r w:rsidRPr="009342A4">
        <w:rPr>
          <w:i/>
          <w:vertAlign w:val="superscript"/>
        </w:rPr>
        <w:t>4</w:t>
      </w:r>
      <w:r w:rsidRPr="009342A4">
        <w:t xml:space="preserve">) do powstania u Zamawiającego obowiązku podatkowego </w:t>
      </w:r>
    </w:p>
    <w:p w14:paraId="795F97E1" w14:textId="77777777" w:rsidR="009342A4" w:rsidRPr="009342A4" w:rsidRDefault="009342A4" w:rsidP="009342A4">
      <w:pPr>
        <w:spacing w:after="0" w:line="240" w:lineRule="auto"/>
        <w:contextualSpacing/>
        <w:rPr>
          <w:i/>
          <w:sz w:val="18"/>
          <w:szCs w:val="24"/>
        </w:rPr>
      </w:pPr>
      <w:r w:rsidRPr="009342A4">
        <w:rPr>
          <w:i/>
          <w:sz w:val="18"/>
          <w:szCs w:val="24"/>
          <w:vertAlign w:val="superscript"/>
        </w:rPr>
        <w:t>4</w:t>
      </w:r>
      <w:r w:rsidRPr="009342A4">
        <w:rPr>
          <w:i/>
          <w:sz w:val="18"/>
          <w:szCs w:val="24"/>
        </w:rPr>
        <w:t>) niepotrzebne skreślić; brak wyboru oznacza brak powstania obowiązku podatkowego u Zamawiającego</w:t>
      </w:r>
    </w:p>
    <w:p w14:paraId="635293B0" w14:textId="77777777" w:rsidR="009342A4" w:rsidRPr="009342A4" w:rsidRDefault="009342A4" w:rsidP="009342A4">
      <w:pPr>
        <w:spacing w:after="0" w:line="240" w:lineRule="auto"/>
        <w:ind w:left="836"/>
        <w:contextualSpacing/>
        <w:rPr>
          <w:i/>
          <w:sz w:val="18"/>
          <w:szCs w:val="24"/>
        </w:rPr>
      </w:pPr>
    </w:p>
    <w:p w14:paraId="71F8B800" w14:textId="77777777" w:rsidR="009342A4" w:rsidRPr="009342A4" w:rsidRDefault="009342A4" w:rsidP="009342A4">
      <w:pPr>
        <w:widowControl/>
        <w:numPr>
          <w:ilvl w:val="0"/>
          <w:numId w:val="57"/>
        </w:numPr>
        <w:adjustRightInd/>
        <w:spacing w:after="0" w:line="240" w:lineRule="auto"/>
        <w:contextualSpacing/>
        <w:textAlignment w:val="auto"/>
      </w:pPr>
      <w:r w:rsidRPr="009342A4">
        <w:t xml:space="preserve">Oświadczam, iż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w:t>
      </w:r>
      <w:r w:rsidRPr="009342A4">
        <w:lastRenderedPageBreak/>
        <w:t>4 lub art. 14 ust. 5 RODO treści oświadczenia wykonawca nie składa (usunięcie treści oświadczenia np. przez jego wykreślenie)).</w:t>
      </w:r>
    </w:p>
    <w:p w14:paraId="6DB7DBDF" w14:textId="77777777" w:rsidR="009342A4" w:rsidRPr="009342A4" w:rsidRDefault="009342A4" w:rsidP="009342A4">
      <w:pPr>
        <w:widowControl/>
        <w:numPr>
          <w:ilvl w:val="0"/>
          <w:numId w:val="57"/>
        </w:numPr>
        <w:adjustRightInd/>
        <w:spacing w:after="0" w:line="240" w:lineRule="auto"/>
        <w:contextualSpacing/>
        <w:textAlignment w:val="auto"/>
      </w:pPr>
      <w:r w:rsidRPr="009342A4">
        <w:rPr>
          <w:kern w:val="2"/>
        </w:rPr>
        <w:t xml:space="preserve">Oświadczamy, że informacje i dokumenty zawarte w Ofercie na stronach od </w:t>
      </w:r>
      <w:r w:rsidRPr="009342A4">
        <w:rPr>
          <w:b/>
          <w:bCs/>
          <w:kern w:val="2"/>
        </w:rPr>
        <w:t>nr ........................ do nr ......................... stanowią tajemnicę</w:t>
      </w:r>
      <w:r w:rsidRPr="009342A4">
        <w:rPr>
          <w:kern w:val="2"/>
        </w:rPr>
        <w:t xml:space="preserve"> przedsiębiorstwa w rozumieniu przepisów o zwalczaniu nieuczciwej konkurencji i zastrzegamy, że nie mogą być one udostępniane. Informacje i dokumenty zawarte na pozostałych stronach Oferty są jawne.</w:t>
      </w:r>
    </w:p>
    <w:p w14:paraId="417AEE3A" w14:textId="77777777" w:rsidR="009342A4" w:rsidRPr="009342A4" w:rsidRDefault="009342A4" w:rsidP="009342A4">
      <w:pPr>
        <w:spacing w:after="0" w:line="240" w:lineRule="auto"/>
        <w:ind w:left="360"/>
        <w:contextualSpacing/>
      </w:pPr>
      <w:r w:rsidRPr="009342A4">
        <w:rPr>
          <w:i/>
          <w:iCs/>
          <w:kern w:val="2"/>
          <w:sz w:val="20"/>
          <w:szCs w:val="20"/>
        </w:rPr>
        <w:t xml:space="preserve">(W przypadku utajnienia oferty Wykonawca </w:t>
      </w:r>
      <w:r w:rsidRPr="009342A4">
        <w:rPr>
          <w:i/>
          <w:iCs/>
          <w:kern w:val="2"/>
          <w:sz w:val="20"/>
          <w:szCs w:val="20"/>
          <w:u w:val="single"/>
        </w:rPr>
        <w:t xml:space="preserve">nie później niż w terminie składania ofert </w:t>
      </w:r>
      <w:r w:rsidRPr="009342A4">
        <w:rPr>
          <w:i/>
          <w:iCs/>
          <w:kern w:val="2"/>
          <w:sz w:val="20"/>
          <w:szCs w:val="20"/>
        </w:rPr>
        <w:t>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411F66C" w14:textId="77777777" w:rsidR="009342A4" w:rsidRPr="009342A4" w:rsidRDefault="009342A4" w:rsidP="009342A4">
      <w:pPr>
        <w:widowControl/>
        <w:numPr>
          <w:ilvl w:val="0"/>
          <w:numId w:val="59"/>
        </w:numPr>
        <w:adjustRightInd/>
        <w:spacing w:after="0" w:line="240" w:lineRule="auto"/>
        <w:contextualSpacing/>
        <w:textAlignment w:val="auto"/>
      </w:pPr>
      <w:r w:rsidRPr="009342A4">
        <w:rPr>
          <w:i/>
          <w:iCs/>
          <w:kern w:val="2"/>
          <w:sz w:val="20"/>
          <w:szCs w:val="20"/>
        </w:rPr>
        <w:t>ma charakter techniczny, technologiczny, organizacyjny przedsiębiorstwa lub jest to inna informacja mająca wartość gospodarczą,</w:t>
      </w:r>
    </w:p>
    <w:p w14:paraId="60274E6C" w14:textId="77777777" w:rsidR="009342A4" w:rsidRPr="009342A4" w:rsidRDefault="009342A4" w:rsidP="009342A4">
      <w:pPr>
        <w:widowControl/>
        <w:numPr>
          <w:ilvl w:val="0"/>
          <w:numId w:val="59"/>
        </w:numPr>
        <w:adjustRightInd/>
        <w:spacing w:after="0" w:line="240" w:lineRule="auto"/>
        <w:contextualSpacing/>
        <w:textAlignment w:val="auto"/>
      </w:pPr>
      <w:r w:rsidRPr="009342A4">
        <w:rPr>
          <w:i/>
          <w:iCs/>
          <w:kern w:val="2"/>
          <w:sz w:val="20"/>
          <w:szCs w:val="20"/>
        </w:rPr>
        <w:t>nie została ujawniona do wiadomości publicznej,</w:t>
      </w:r>
    </w:p>
    <w:p w14:paraId="5EF8601F" w14:textId="77777777" w:rsidR="009342A4" w:rsidRPr="009342A4" w:rsidRDefault="009342A4" w:rsidP="009342A4">
      <w:pPr>
        <w:widowControl/>
        <w:numPr>
          <w:ilvl w:val="0"/>
          <w:numId w:val="59"/>
        </w:numPr>
        <w:adjustRightInd/>
        <w:spacing w:after="0" w:line="240" w:lineRule="auto"/>
        <w:contextualSpacing/>
        <w:textAlignment w:val="auto"/>
      </w:pPr>
      <w:r w:rsidRPr="009342A4">
        <w:rPr>
          <w:i/>
          <w:iCs/>
          <w:kern w:val="2"/>
          <w:sz w:val="20"/>
          <w:szCs w:val="20"/>
        </w:rPr>
        <w:t>podjęto w stosunku do niej niezbędne działania w celu zachowania poufności.)</w:t>
      </w:r>
    </w:p>
    <w:p w14:paraId="798C6BC3" w14:textId="77777777" w:rsidR="009342A4" w:rsidRPr="009342A4" w:rsidRDefault="009342A4" w:rsidP="009342A4">
      <w:pPr>
        <w:widowControl/>
        <w:numPr>
          <w:ilvl w:val="0"/>
          <w:numId w:val="60"/>
        </w:numPr>
        <w:adjustRightInd/>
        <w:spacing w:after="0" w:line="240" w:lineRule="auto"/>
        <w:contextualSpacing/>
        <w:textAlignment w:val="auto"/>
      </w:pPr>
      <w:r w:rsidRPr="009342A4">
        <w:rPr>
          <w:kern w:val="2"/>
          <w:sz w:val="24"/>
          <w:szCs w:val="24"/>
        </w:rPr>
        <w:t>Oświadczam/y, że zamierzamy powierzyć realizację następujących części zamówienia podwykonawcom**</w:t>
      </w:r>
      <w:r w:rsidRPr="009342A4">
        <w:t xml:space="preserve"> (</w:t>
      </w:r>
      <w:r w:rsidRPr="009342A4">
        <w:rPr>
          <w:kern w:val="2"/>
          <w:sz w:val="24"/>
          <w:szCs w:val="24"/>
        </w:rPr>
        <w:t>zgodnie z art. 36b ustawy PZP)</w:t>
      </w:r>
    </w:p>
    <w:p w14:paraId="1B0F0443" w14:textId="77777777" w:rsidR="009342A4" w:rsidRPr="009342A4" w:rsidRDefault="009342A4" w:rsidP="009342A4">
      <w:pPr>
        <w:suppressAutoHyphens/>
        <w:spacing w:after="0" w:line="240" w:lineRule="auto"/>
        <w:rPr>
          <w:kern w:val="2"/>
        </w:rPr>
      </w:pPr>
    </w:p>
    <w:tbl>
      <w:tblPr>
        <w:tblW w:w="9495" w:type="dxa"/>
        <w:tblLayout w:type="fixed"/>
        <w:tblCellMar>
          <w:left w:w="113" w:type="dxa"/>
        </w:tblCellMar>
        <w:tblLook w:val="04A0" w:firstRow="1" w:lastRow="0" w:firstColumn="1" w:lastColumn="0" w:noHBand="0" w:noVBand="1"/>
      </w:tblPr>
      <w:tblGrid>
        <w:gridCol w:w="708"/>
        <w:gridCol w:w="6532"/>
        <w:gridCol w:w="2255"/>
      </w:tblGrid>
      <w:tr w:rsidR="009342A4" w:rsidRPr="009342A4" w14:paraId="06A19378" w14:textId="77777777" w:rsidTr="009342A4">
        <w:trPr>
          <w:cantSplit/>
          <w:trHeight w:val="339"/>
        </w:trPr>
        <w:tc>
          <w:tcPr>
            <w:tcW w:w="709" w:type="dxa"/>
            <w:tcBorders>
              <w:top w:val="single" w:sz="4" w:space="0" w:color="00000A"/>
              <w:left w:val="single" w:sz="4" w:space="0" w:color="00000A"/>
              <w:bottom w:val="single" w:sz="4" w:space="0" w:color="00000A"/>
              <w:right w:val="single" w:sz="4" w:space="0" w:color="00000A"/>
            </w:tcBorders>
            <w:vAlign w:val="center"/>
            <w:hideMark/>
          </w:tcPr>
          <w:p w14:paraId="2A2351E3" w14:textId="77777777" w:rsidR="009342A4" w:rsidRPr="009342A4" w:rsidRDefault="009342A4" w:rsidP="009342A4">
            <w:pPr>
              <w:suppressAutoHyphens/>
              <w:spacing w:after="0"/>
              <w:jc w:val="center"/>
              <w:rPr>
                <w:kern w:val="2"/>
                <w:sz w:val="20"/>
                <w:szCs w:val="20"/>
              </w:rPr>
            </w:pPr>
            <w:r w:rsidRPr="009342A4">
              <w:rPr>
                <w:b/>
                <w:bCs/>
                <w:i/>
                <w:iCs/>
                <w:kern w:val="2"/>
              </w:rPr>
              <w:t>Lp.</w:t>
            </w:r>
          </w:p>
        </w:tc>
        <w:tc>
          <w:tcPr>
            <w:tcW w:w="6533" w:type="dxa"/>
            <w:tcBorders>
              <w:top w:val="single" w:sz="4" w:space="0" w:color="00000A"/>
              <w:left w:val="single" w:sz="4" w:space="0" w:color="00000A"/>
              <w:bottom w:val="single" w:sz="4" w:space="0" w:color="00000A"/>
              <w:right w:val="single" w:sz="4" w:space="0" w:color="00000A"/>
            </w:tcBorders>
            <w:vAlign w:val="center"/>
            <w:hideMark/>
          </w:tcPr>
          <w:p w14:paraId="2809393F" w14:textId="77777777" w:rsidR="009342A4" w:rsidRPr="009342A4" w:rsidRDefault="009342A4" w:rsidP="009342A4">
            <w:pPr>
              <w:suppressAutoHyphens/>
              <w:spacing w:after="0"/>
              <w:jc w:val="center"/>
              <w:rPr>
                <w:kern w:val="2"/>
                <w:sz w:val="20"/>
                <w:szCs w:val="20"/>
              </w:rPr>
            </w:pPr>
            <w:r w:rsidRPr="009342A4">
              <w:rPr>
                <w:b/>
                <w:bCs/>
                <w:i/>
                <w:iCs/>
                <w:kern w:val="2"/>
              </w:rPr>
              <w:t>Część zamówienia powierzona do realizacji podwykonawcy</w:t>
            </w:r>
          </w:p>
        </w:tc>
        <w:tc>
          <w:tcPr>
            <w:tcW w:w="2255" w:type="dxa"/>
            <w:tcBorders>
              <w:top w:val="single" w:sz="4" w:space="0" w:color="00000A"/>
              <w:left w:val="single" w:sz="4" w:space="0" w:color="00000A"/>
              <w:bottom w:val="single" w:sz="4" w:space="0" w:color="00000A"/>
              <w:right w:val="single" w:sz="4" w:space="0" w:color="00000A"/>
            </w:tcBorders>
            <w:vAlign w:val="center"/>
            <w:hideMark/>
          </w:tcPr>
          <w:p w14:paraId="04E6002E" w14:textId="77777777" w:rsidR="009342A4" w:rsidRPr="009342A4" w:rsidRDefault="009342A4" w:rsidP="009342A4">
            <w:pPr>
              <w:suppressAutoHyphens/>
              <w:spacing w:after="0"/>
              <w:jc w:val="center"/>
              <w:rPr>
                <w:kern w:val="2"/>
                <w:sz w:val="20"/>
                <w:szCs w:val="20"/>
              </w:rPr>
            </w:pPr>
            <w:r w:rsidRPr="009342A4">
              <w:rPr>
                <w:b/>
                <w:bCs/>
                <w:i/>
                <w:iCs/>
                <w:kern w:val="2"/>
              </w:rPr>
              <w:t>Nazwa/firma podwykonawcy</w:t>
            </w:r>
          </w:p>
        </w:tc>
      </w:tr>
      <w:tr w:rsidR="009342A4" w:rsidRPr="009342A4" w14:paraId="0AED9D62" w14:textId="77777777" w:rsidTr="009342A4">
        <w:tc>
          <w:tcPr>
            <w:tcW w:w="709" w:type="dxa"/>
            <w:tcBorders>
              <w:top w:val="single" w:sz="4" w:space="0" w:color="00000A"/>
              <w:left w:val="single" w:sz="4" w:space="0" w:color="00000A"/>
              <w:bottom w:val="single" w:sz="4" w:space="0" w:color="00000A"/>
              <w:right w:val="single" w:sz="4" w:space="0" w:color="00000A"/>
            </w:tcBorders>
          </w:tcPr>
          <w:p w14:paraId="7FA32341" w14:textId="77777777" w:rsidR="009342A4" w:rsidRPr="009342A4" w:rsidRDefault="009342A4" w:rsidP="009342A4">
            <w:pPr>
              <w:suppressAutoHyphens/>
              <w:spacing w:after="0"/>
              <w:rPr>
                <w:kern w:val="2"/>
              </w:rPr>
            </w:pPr>
          </w:p>
        </w:tc>
        <w:tc>
          <w:tcPr>
            <w:tcW w:w="6533" w:type="dxa"/>
            <w:tcBorders>
              <w:top w:val="single" w:sz="4" w:space="0" w:color="00000A"/>
              <w:left w:val="single" w:sz="4" w:space="0" w:color="00000A"/>
              <w:bottom w:val="single" w:sz="4" w:space="0" w:color="00000A"/>
              <w:right w:val="single" w:sz="4" w:space="0" w:color="00000A"/>
            </w:tcBorders>
          </w:tcPr>
          <w:p w14:paraId="308C6B73" w14:textId="77777777" w:rsidR="009342A4" w:rsidRPr="009342A4" w:rsidRDefault="009342A4" w:rsidP="009342A4">
            <w:pPr>
              <w:suppressAutoHyphens/>
              <w:spacing w:after="0"/>
              <w:rPr>
                <w:kern w:val="2"/>
              </w:rPr>
            </w:pPr>
          </w:p>
        </w:tc>
        <w:tc>
          <w:tcPr>
            <w:tcW w:w="2255" w:type="dxa"/>
            <w:tcBorders>
              <w:top w:val="single" w:sz="4" w:space="0" w:color="00000A"/>
              <w:left w:val="single" w:sz="4" w:space="0" w:color="00000A"/>
              <w:bottom w:val="single" w:sz="4" w:space="0" w:color="00000A"/>
              <w:right w:val="single" w:sz="4" w:space="0" w:color="00000A"/>
            </w:tcBorders>
          </w:tcPr>
          <w:p w14:paraId="1602F7EB" w14:textId="77777777" w:rsidR="009342A4" w:rsidRPr="009342A4" w:rsidRDefault="009342A4" w:rsidP="009342A4">
            <w:pPr>
              <w:suppressAutoHyphens/>
              <w:spacing w:after="0"/>
              <w:rPr>
                <w:kern w:val="2"/>
              </w:rPr>
            </w:pPr>
          </w:p>
        </w:tc>
      </w:tr>
    </w:tbl>
    <w:p w14:paraId="58BB761E" w14:textId="77777777" w:rsidR="009342A4" w:rsidRPr="009342A4" w:rsidRDefault="009342A4" w:rsidP="009342A4">
      <w:pPr>
        <w:suppressAutoHyphens/>
        <w:spacing w:after="0" w:line="240" w:lineRule="auto"/>
        <w:rPr>
          <w:spacing w:val="4"/>
          <w:kern w:val="2"/>
        </w:rPr>
      </w:pPr>
    </w:p>
    <w:p w14:paraId="2AAF3B9C" w14:textId="77777777" w:rsidR="009342A4" w:rsidRPr="009342A4" w:rsidRDefault="009342A4" w:rsidP="009342A4">
      <w:pPr>
        <w:suppressAutoHyphens/>
        <w:spacing w:after="0" w:line="240" w:lineRule="auto"/>
        <w:rPr>
          <w:kern w:val="2"/>
        </w:rPr>
      </w:pPr>
    </w:p>
    <w:p w14:paraId="1F8E99EE" w14:textId="77777777" w:rsidR="009342A4" w:rsidRPr="009342A4" w:rsidRDefault="009342A4" w:rsidP="009342A4">
      <w:pPr>
        <w:widowControl/>
        <w:numPr>
          <w:ilvl w:val="0"/>
          <w:numId w:val="60"/>
        </w:numPr>
        <w:tabs>
          <w:tab w:val="num" w:pos="0"/>
        </w:tabs>
        <w:suppressAutoHyphens/>
        <w:adjustRightInd/>
        <w:spacing w:after="0" w:line="300" w:lineRule="auto"/>
        <w:ind w:left="426" w:hanging="426"/>
        <w:contextualSpacing/>
        <w:textAlignment w:val="auto"/>
        <w:rPr>
          <w:kern w:val="2"/>
        </w:rPr>
      </w:pPr>
      <w:r w:rsidRPr="009342A4">
        <w:rPr>
          <w:kern w:val="2"/>
        </w:rPr>
        <w:t>Czy wykonawca jest mikroprzedsiębiorstwem bądź małym lub średnim przedsiębiorstwem?</w:t>
      </w:r>
    </w:p>
    <w:bookmarkStart w:id="1" w:name="__Fieldmark__330_3892404504"/>
    <w:p w14:paraId="3CB3F329" w14:textId="77777777" w:rsidR="009342A4" w:rsidRPr="009342A4" w:rsidRDefault="009342A4" w:rsidP="009342A4">
      <w:pPr>
        <w:suppressAutoHyphens/>
        <w:spacing w:after="0" w:line="300" w:lineRule="auto"/>
        <w:rPr>
          <w:kern w:val="2"/>
          <w:sz w:val="20"/>
          <w:szCs w:val="20"/>
        </w:rPr>
      </w:pPr>
      <w:r w:rsidRPr="009342A4">
        <w:rPr>
          <w:kern w:val="2"/>
          <w:sz w:val="20"/>
          <w:szCs w:val="20"/>
        </w:rPr>
        <w:fldChar w:fldCharType="begin">
          <w:ffData>
            <w:name w:val=""/>
            <w:enabled/>
            <w:calcOnExit w:val="0"/>
            <w:checkBox>
              <w:sizeAuto/>
              <w:default w:val="0"/>
              <w:checked w:val="0"/>
            </w:checkBox>
          </w:ffData>
        </w:fldChar>
      </w:r>
      <w:r w:rsidRPr="009342A4">
        <w:rPr>
          <w:kern w:val="2"/>
          <w:sz w:val="20"/>
          <w:szCs w:val="20"/>
        </w:rPr>
        <w:instrText xml:space="preserve"> FORMCHECKBOX </w:instrText>
      </w:r>
      <w:r w:rsidR="00B30CB9">
        <w:rPr>
          <w:kern w:val="2"/>
          <w:sz w:val="20"/>
          <w:szCs w:val="20"/>
        </w:rPr>
      </w:r>
      <w:r w:rsidR="00B30CB9">
        <w:rPr>
          <w:kern w:val="2"/>
          <w:sz w:val="20"/>
          <w:szCs w:val="20"/>
        </w:rPr>
        <w:fldChar w:fldCharType="separate"/>
      </w:r>
      <w:r w:rsidRPr="009342A4">
        <w:rPr>
          <w:kern w:val="2"/>
          <w:sz w:val="20"/>
          <w:szCs w:val="20"/>
        </w:rPr>
        <w:fldChar w:fldCharType="end"/>
      </w:r>
      <w:bookmarkEnd w:id="1"/>
      <w:r w:rsidRPr="009342A4">
        <w:rPr>
          <w:kern w:val="2"/>
        </w:rPr>
        <w:t>Tak</w:t>
      </w:r>
    </w:p>
    <w:bookmarkStart w:id="2" w:name="__Fieldmark__334_3892404504"/>
    <w:p w14:paraId="5E845278" w14:textId="77777777" w:rsidR="009342A4" w:rsidRPr="009342A4" w:rsidRDefault="009342A4" w:rsidP="009342A4">
      <w:pPr>
        <w:suppressAutoHyphens/>
        <w:spacing w:after="0" w:line="300" w:lineRule="auto"/>
        <w:rPr>
          <w:kern w:val="2"/>
          <w:sz w:val="20"/>
          <w:szCs w:val="20"/>
        </w:rPr>
      </w:pPr>
      <w:r w:rsidRPr="009342A4">
        <w:rPr>
          <w:kern w:val="2"/>
          <w:sz w:val="20"/>
          <w:szCs w:val="20"/>
        </w:rPr>
        <w:fldChar w:fldCharType="begin">
          <w:ffData>
            <w:name w:val=""/>
            <w:enabled/>
            <w:calcOnExit w:val="0"/>
            <w:checkBox>
              <w:sizeAuto/>
              <w:default w:val="0"/>
              <w:checked w:val="0"/>
            </w:checkBox>
          </w:ffData>
        </w:fldChar>
      </w:r>
      <w:r w:rsidRPr="009342A4">
        <w:rPr>
          <w:kern w:val="2"/>
          <w:sz w:val="20"/>
          <w:szCs w:val="20"/>
        </w:rPr>
        <w:instrText xml:space="preserve"> FORMCHECKBOX </w:instrText>
      </w:r>
      <w:r w:rsidR="00B30CB9">
        <w:rPr>
          <w:kern w:val="2"/>
          <w:sz w:val="20"/>
          <w:szCs w:val="20"/>
        </w:rPr>
      </w:r>
      <w:r w:rsidR="00B30CB9">
        <w:rPr>
          <w:kern w:val="2"/>
          <w:sz w:val="20"/>
          <w:szCs w:val="20"/>
        </w:rPr>
        <w:fldChar w:fldCharType="separate"/>
      </w:r>
      <w:r w:rsidRPr="009342A4">
        <w:rPr>
          <w:kern w:val="2"/>
          <w:sz w:val="20"/>
          <w:szCs w:val="20"/>
        </w:rPr>
        <w:fldChar w:fldCharType="end"/>
      </w:r>
      <w:bookmarkEnd w:id="2"/>
      <w:r w:rsidRPr="009342A4">
        <w:rPr>
          <w:kern w:val="2"/>
        </w:rPr>
        <w:t>Nie</w:t>
      </w:r>
    </w:p>
    <w:p w14:paraId="155CB8FC" w14:textId="77777777" w:rsidR="009342A4" w:rsidRPr="009342A4" w:rsidRDefault="009342A4" w:rsidP="009342A4">
      <w:pPr>
        <w:suppressAutoHyphens/>
        <w:spacing w:after="0" w:line="300" w:lineRule="auto"/>
        <w:rPr>
          <w:kern w:val="2"/>
          <w:sz w:val="20"/>
          <w:szCs w:val="20"/>
        </w:rPr>
      </w:pPr>
      <w:r w:rsidRPr="009342A4">
        <w:rPr>
          <w:kern w:val="2"/>
          <w:sz w:val="20"/>
          <w:szCs w:val="20"/>
        </w:rPr>
        <w:t>(właściwe zaznaczyć)</w:t>
      </w:r>
    </w:p>
    <w:p w14:paraId="21316AE6" w14:textId="77777777" w:rsidR="009342A4" w:rsidRPr="009342A4" w:rsidRDefault="009342A4" w:rsidP="009342A4">
      <w:pPr>
        <w:suppressAutoHyphens/>
        <w:spacing w:before="117" w:after="0" w:line="240" w:lineRule="auto"/>
        <w:ind w:right="199"/>
        <w:rPr>
          <w:rFonts w:ascii="Arial" w:hAnsi="Arial" w:cs="Arial"/>
          <w:kern w:val="2"/>
          <w:lang w:eastAsia="en-US"/>
        </w:rPr>
      </w:pPr>
      <w:r w:rsidRPr="009342A4">
        <w:rPr>
          <w:kern w:val="2"/>
          <w:lang w:eastAsia="en-US"/>
        </w:rPr>
        <w:t>Zgodnie z artykułem 2 załącznika nr I do rozporządzenia Komisji (UE) nr 651/2014 z dnia 17 czerwca 2014 r.:</w:t>
      </w:r>
    </w:p>
    <w:p w14:paraId="7FDEBABD" w14:textId="77777777" w:rsidR="009342A4" w:rsidRPr="009342A4" w:rsidRDefault="009342A4" w:rsidP="009342A4">
      <w:pPr>
        <w:numPr>
          <w:ilvl w:val="0"/>
          <w:numId w:val="58"/>
        </w:numPr>
        <w:tabs>
          <w:tab w:val="left" w:pos="426"/>
        </w:tabs>
        <w:suppressAutoHyphens/>
        <w:adjustRightInd/>
        <w:spacing w:after="120" w:line="288" w:lineRule="auto"/>
        <w:ind w:left="142" w:right="244"/>
        <w:textAlignment w:val="auto"/>
        <w:rPr>
          <w:rFonts w:ascii="Arial" w:hAnsi="Arial" w:cs="Arial"/>
          <w:kern w:val="2"/>
          <w:lang w:eastAsia="en-US"/>
        </w:rPr>
      </w:pPr>
      <w:r w:rsidRPr="009342A4">
        <w:rPr>
          <w:kern w:val="2"/>
          <w:sz w:val="20"/>
          <w:szCs w:val="20"/>
          <w:lang w:eastAsia="en-US"/>
        </w:rPr>
        <w:t>do kategorii mikroprzedsiębiorstw oraz małych i średnich przedsiębiorstw („MŚP”) należą przedsiębiorstwa, które zatrudniają mniej niż 250 pracowników i których roczny obrót nie przekracza 50 milionów EUR, lub roczna suma bilansowa nie przekracza 43 milionów EUR,</w:t>
      </w:r>
    </w:p>
    <w:p w14:paraId="1EAEE5EA" w14:textId="77777777" w:rsidR="009342A4" w:rsidRPr="009342A4" w:rsidRDefault="009342A4" w:rsidP="009342A4">
      <w:pPr>
        <w:numPr>
          <w:ilvl w:val="0"/>
          <w:numId w:val="58"/>
        </w:numPr>
        <w:tabs>
          <w:tab w:val="left" w:pos="426"/>
        </w:tabs>
        <w:suppressAutoHyphens/>
        <w:adjustRightInd/>
        <w:spacing w:before="118" w:after="0" w:line="240" w:lineRule="auto"/>
        <w:ind w:left="142" w:right="244"/>
        <w:textAlignment w:val="auto"/>
        <w:rPr>
          <w:rFonts w:ascii="Arial" w:hAnsi="Arial" w:cs="Arial"/>
          <w:kern w:val="2"/>
          <w:lang w:eastAsia="en-US"/>
        </w:rPr>
      </w:pPr>
      <w:r w:rsidRPr="009342A4">
        <w:rPr>
          <w:kern w:val="2"/>
          <w:sz w:val="20"/>
          <w:szCs w:val="20"/>
          <w:lang w:eastAsia="en-US"/>
        </w:rPr>
        <w:t>małe przedsiębiorstwo definiuje się jako przedsiębiorstwo, które zatrudnia mniej niż 50 pracowników i którego roczny obrót lub roczna suma bilansowa nie przekracza 10 milionów EUR,</w:t>
      </w:r>
    </w:p>
    <w:p w14:paraId="36B70239" w14:textId="77777777" w:rsidR="009342A4" w:rsidRPr="009342A4" w:rsidRDefault="009342A4" w:rsidP="009342A4">
      <w:pPr>
        <w:numPr>
          <w:ilvl w:val="0"/>
          <w:numId w:val="58"/>
        </w:numPr>
        <w:tabs>
          <w:tab w:val="left" w:pos="426"/>
        </w:tabs>
        <w:suppressAutoHyphens/>
        <w:adjustRightInd/>
        <w:spacing w:before="118" w:after="0" w:line="240" w:lineRule="auto"/>
        <w:ind w:left="142" w:right="244"/>
        <w:textAlignment w:val="auto"/>
        <w:rPr>
          <w:kern w:val="2"/>
          <w:sz w:val="20"/>
          <w:szCs w:val="20"/>
          <w:lang w:eastAsia="en-US"/>
        </w:rPr>
      </w:pPr>
      <w:r w:rsidRPr="009342A4">
        <w:rPr>
          <w:kern w:val="2"/>
          <w:sz w:val="20"/>
          <w:szCs w:val="20"/>
          <w:lang w:eastAsia="en-US"/>
        </w:rPr>
        <w:t>mikroprzedsiębiorstwo definiuje się jako przedsiębiorstwo, które zatrudnia mniej niż 10 pracowników i którego roczny obrót lub roczna suma bilansowa nie przekracza 2 milionów EUR</w:t>
      </w:r>
    </w:p>
    <w:p w14:paraId="25DD11BC" w14:textId="77777777" w:rsidR="009342A4" w:rsidRPr="009342A4" w:rsidRDefault="009342A4" w:rsidP="009342A4">
      <w:pPr>
        <w:spacing w:after="0" w:line="240" w:lineRule="auto"/>
        <w:ind w:left="142"/>
      </w:pPr>
    </w:p>
    <w:p w14:paraId="2CFE28A6" w14:textId="77777777" w:rsidR="009342A4" w:rsidRPr="009342A4" w:rsidRDefault="009342A4" w:rsidP="009342A4">
      <w:pPr>
        <w:widowControl/>
        <w:numPr>
          <w:ilvl w:val="0"/>
          <w:numId w:val="61"/>
        </w:numPr>
        <w:adjustRightInd/>
        <w:spacing w:after="0" w:line="240" w:lineRule="auto"/>
        <w:textAlignment w:val="auto"/>
      </w:pPr>
      <w:r w:rsidRPr="009342A4">
        <w:rPr>
          <w:kern w:val="2"/>
        </w:rPr>
        <w:t>Załącznikami do niniejszego formularza, stanowiącymi integralną część oferty, są:</w:t>
      </w:r>
    </w:p>
    <w:p w14:paraId="2D6A297E" w14:textId="77777777" w:rsidR="009342A4" w:rsidRPr="009342A4" w:rsidRDefault="009342A4" w:rsidP="009342A4">
      <w:pPr>
        <w:tabs>
          <w:tab w:val="left" w:pos="284"/>
        </w:tabs>
        <w:suppressAutoHyphens/>
        <w:spacing w:after="0" w:line="240" w:lineRule="auto"/>
        <w:contextualSpacing/>
        <w:rPr>
          <w:kern w:val="2"/>
          <w:sz w:val="20"/>
          <w:szCs w:val="20"/>
        </w:rPr>
      </w:pPr>
    </w:p>
    <w:p w14:paraId="5CC6A1A9" w14:textId="77777777" w:rsidR="009342A4" w:rsidRPr="009342A4" w:rsidRDefault="009342A4" w:rsidP="009342A4">
      <w:pPr>
        <w:tabs>
          <w:tab w:val="right" w:leader="dot" w:pos="5670"/>
        </w:tabs>
        <w:suppressAutoHyphens/>
        <w:spacing w:after="0" w:line="240" w:lineRule="auto"/>
        <w:rPr>
          <w:kern w:val="2"/>
          <w:sz w:val="20"/>
          <w:szCs w:val="20"/>
        </w:rPr>
      </w:pPr>
      <w:r w:rsidRPr="009342A4">
        <w:rPr>
          <w:kern w:val="2"/>
        </w:rPr>
        <w:t>1)</w:t>
      </w:r>
      <w:r w:rsidRPr="009342A4">
        <w:rPr>
          <w:kern w:val="2"/>
        </w:rPr>
        <w:tab/>
        <w:t xml:space="preserve"> ………………………………………………</w:t>
      </w:r>
    </w:p>
    <w:p w14:paraId="4B34B6E5" w14:textId="77777777" w:rsidR="009342A4" w:rsidRPr="009342A4" w:rsidRDefault="009342A4" w:rsidP="009342A4">
      <w:pPr>
        <w:tabs>
          <w:tab w:val="left" w:pos="426"/>
        </w:tabs>
        <w:suppressAutoHyphens/>
        <w:spacing w:after="0" w:line="240" w:lineRule="auto"/>
        <w:rPr>
          <w:kern w:val="2"/>
        </w:rPr>
      </w:pPr>
      <w:r w:rsidRPr="009342A4">
        <w:rPr>
          <w:kern w:val="2"/>
        </w:rPr>
        <w:t>2) ………………………………………………………………</w:t>
      </w:r>
    </w:p>
    <w:p w14:paraId="40595B9D" w14:textId="77777777" w:rsidR="009342A4" w:rsidRPr="009342A4" w:rsidRDefault="009342A4" w:rsidP="009342A4">
      <w:pPr>
        <w:tabs>
          <w:tab w:val="left" w:pos="426"/>
        </w:tabs>
        <w:suppressAutoHyphens/>
        <w:spacing w:after="0" w:line="240" w:lineRule="auto"/>
        <w:rPr>
          <w:kern w:val="2"/>
          <w:sz w:val="20"/>
          <w:szCs w:val="20"/>
        </w:rPr>
      </w:pPr>
      <w:r w:rsidRPr="009342A4">
        <w:rPr>
          <w:kern w:val="2"/>
        </w:rPr>
        <w:t>3) ………………………………………………………………</w:t>
      </w:r>
    </w:p>
    <w:p w14:paraId="3F1C6981" w14:textId="77777777" w:rsidR="009342A4" w:rsidRPr="009342A4" w:rsidRDefault="009342A4" w:rsidP="009342A4">
      <w:pPr>
        <w:suppressAutoHyphens/>
        <w:spacing w:after="0" w:line="240" w:lineRule="auto"/>
        <w:rPr>
          <w:kern w:val="2"/>
        </w:rPr>
      </w:pPr>
    </w:p>
    <w:p w14:paraId="4008610A" w14:textId="77777777" w:rsidR="009342A4" w:rsidRPr="009342A4" w:rsidRDefault="009342A4" w:rsidP="009342A4">
      <w:pPr>
        <w:suppressAutoHyphens/>
        <w:spacing w:after="0" w:line="240" w:lineRule="auto"/>
        <w:rPr>
          <w:kern w:val="2"/>
        </w:rPr>
      </w:pPr>
    </w:p>
    <w:p w14:paraId="1C7F9B0C" w14:textId="77777777" w:rsidR="009342A4" w:rsidRPr="009342A4" w:rsidRDefault="009342A4" w:rsidP="009342A4">
      <w:pPr>
        <w:suppressAutoHyphens/>
        <w:spacing w:after="0" w:line="240" w:lineRule="auto"/>
        <w:jc w:val="right"/>
        <w:rPr>
          <w:kern w:val="2"/>
          <w:sz w:val="20"/>
          <w:szCs w:val="20"/>
        </w:rPr>
      </w:pPr>
      <w:r w:rsidRPr="009342A4">
        <w:rPr>
          <w:kern w:val="2"/>
        </w:rPr>
        <w:t>…..............................................................................................</w:t>
      </w:r>
    </w:p>
    <w:p w14:paraId="666BC9BD" w14:textId="77777777" w:rsidR="009342A4" w:rsidRPr="009342A4" w:rsidRDefault="009342A4" w:rsidP="009342A4">
      <w:pPr>
        <w:widowControl/>
        <w:adjustRightInd/>
        <w:spacing w:after="0" w:line="240" w:lineRule="auto"/>
        <w:jc w:val="right"/>
        <w:textAlignment w:val="auto"/>
        <w:rPr>
          <w:rFonts w:eastAsia="Calibri"/>
          <w:b/>
          <w:i/>
          <w:lang w:eastAsia="en-US"/>
        </w:rPr>
      </w:pPr>
      <w:r w:rsidRPr="009342A4">
        <w:rPr>
          <w:i/>
          <w:iCs/>
          <w:kern w:val="2"/>
          <w:sz w:val="20"/>
          <w:szCs w:val="20"/>
        </w:rPr>
        <w:t>(data i czytelny podpis uprawnionego przedstawiciela(i) Wykonawcy</w:t>
      </w:r>
    </w:p>
    <w:p w14:paraId="50274235"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0D23D056"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31FC27FE"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31971051"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0B59D37D"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101310A5"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46724030"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28155EC2"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56E112D7"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139C9E32"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7A6DA0B4" w14:textId="77777777" w:rsidR="009342A4" w:rsidRPr="009342A4" w:rsidRDefault="009342A4" w:rsidP="009342A4">
      <w:pPr>
        <w:widowControl/>
        <w:adjustRightInd/>
        <w:spacing w:after="0" w:line="240" w:lineRule="auto"/>
        <w:jc w:val="right"/>
        <w:textAlignment w:val="auto"/>
        <w:rPr>
          <w:rFonts w:eastAsia="Calibri"/>
          <w:b/>
          <w:i/>
          <w:lang w:eastAsia="en-US"/>
        </w:rPr>
      </w:pPr>
    </w:p>
    <w:p w14:paraId="5ABB109A" w14:textId="77777777" w:rsidR="009342A4" w:rsidRPr="009342A4" w:rsidRDefault="009342A4" w:rsidP="009342A4">
      <w:pPr>
        <w:widowControl/>
        <w:adjustRightInd/>
        <w:spacing w:after="0" w:line="240" w:lineRule="auto"/>
        <w:jc w:val="left"/>
        <w:textAlignment w:val="auto"/>
        <w:rPr>
          <w:b/>
          <w:bCs/>
        </w:rPr>
      </w:pPr>
    </w:p>
    <w:p w14:paraId="5578BD7C" w14:textId="77777777" w:rsidR="009342A4" w:rsidRPr="009342A4" w:rsidRDefault="009342A4" w:rsidP="009342A4">
      <w:pPr>
        <w:widowControl/>
        <w:adjustRightInd/>
        <w:spacing w:after="0" w:line="240" w:lineRule="auto"/>
        <w:jc w:val="right"/>
        <w:textAlignment w:val="auto"/>
        <w:rPr>
          <w:i/>
        </w:rPr>
      </w:pPr>
      <w:r w:rsidRPr="009342A4">
        <w:rPr>
          <w:b/>
          <w:bCs/>
          <w:i/>
        </w:rPr>
        <w:t>Załącznik nr 3</w:t>
      </w:r>
    </w:p>
    <w:p w14:paraId="140A1A36" w14:textId="77777777" w:rsidR="009342A4" w:rsidRPr="009342A4" w:rsidRDefault="009342A4" w:rsidP="009342A4">
      <w:pPr>
        <w:widowControl/>
        <w:adjustRightInd/>
        <w:spacing w:after="0" w:line="240" w:lineRule="auto"/>
        <w:jc w:val="left"/>
        <w:textAlignment w:val="auto"/>
        <w:rPr>
          <w:b/>
          <w:bCs/>
          <w:iCs/>
        </w:rPr>
      </w:pPr>
    </w:p>
    <w:p w14:paraId="629C4D20" w14:textId="77777777" w:rsidR="009342A4" w:rsidRPr="009342A4" w:rsidRDefault="009342A4" w:rsidP="009342A4">
      <w:pPr>
        <w:widowControl/>
        <w:adjustRightInd/>
        <w:spacing w:after="0" w:line="240" w:lineRule="auto"/>
        <w:jc w:val="left"/>
        <w:textAlignment w:val="auto"/>
        <w:rPr>
          <w:b/>
          <w:bCs/>
          <w:iCs/>
        </w:rPr>
      </w:pPr>
    </w:p>
    <w:p w14:paraId="2147B7B8" w14:textId="77777777" w:rsidR="009342A4" w:rsidRPr="009342A4" w:rsidRDefault="009342A4" w:rsidP="009342A4">
      <w:pPr>
        <w:widowControl/>
        <w:adjustRightInd/>
        <w:spacing w:after="0" w:line="238" w:lineRule="auto"/>
        <w:ind w:left="363"/>
        <w:jc w:val="left"/>
        <w:textAlignment w:val="auto"/>
        <w:rPr>
          <w:rFonts w:eastAsiaTheme="minorEastAsia"/>
        </w:rPr>
      </w:pPr>
      <w:r w:rsidRPr="009342A4">
        <w:rPr>
          <w:b/>
          <w:bCs/>
        </w:rPr>
        <w:t>Wykonawca:</w:t>
      </w:r>
    </w:p>
    <w:p w14:paraId="575FC152" w14:textId="77777777" w:rsidR="009342A4" w:rsidRPr="009342A4" w:rsidRDefault="009342A4" w:rsidP="009342A4">
      <w:pPr>
        <w:widowControl/>
        <w:adjustRightInd/>
        <w:spacing w:after="0" w:line="237" w:lineRule="auto"/>
        <w:ind w:left="363"/>
        <w:jc w:val="left"/>
        <w:textAlignment w:val="auto"/>
        <w:rPr>
          <w:rFonts w:eastAsiaTheme="minorEastAsia"/>
        </w:rPr>
      </w:pPr>
      <w:r w:rsidRPr="009342A4">
        <w:t>………………………………………………</w:t>
      </w:r>
    </w:p>
    <w:p w14:paraId="0F883877" w14:textId="77777777" w:rsidR="009342A4" w:rsidRPr="009342A4" w:rsidRDefault="009342A4" w:rsidP="009342A4">
      <w:pPr>
        <w:widowControl/>
        <w:adjustRightInd/>
        <w:spacing w:after="0" w:line="1" w:lineRule="exact"/>
        <w:jc w:val="left"/>
        <w:textAlignment w:val="auto"/>
        <w:rPr>
          <w:rFonts w:eastAsiaTheme="minorEastAsia"/>
        </w:rPr>
      </w:pPr>
    </w:p>
    <w:p w14:paraId="77EAE041" w14:textId="77777777" w:rsidR="009342A4" w:rsidRPr="009342A4" w:rsidRDefault="009342A4" w:rsidP="009342A4">
      <w:pPr>
        <w:widowControl/>
        <w:adjustRightInd/>
        <w:spacing w:after="0" w:line="240" w:lineRule="auto"/>
        <w:ind w:left="363"/>
        <w:jc w:val="left"/>
        <w:textAlignment w:val="auto"/>
        <w:rPr>
          <w:rFonts w:eastAsiaTheme="minorEastAsia"/>
        </w:rPr>
      </w:pPr>
      <w:r w:rsidRPr="009342A4">
        <w:rPr>
          <w:i/>
          <w:iCs/>
        </w:rPr>
        <w:t>(pełna nazwa/firma, adres)</w:t>
      </w:r>
    </w:p>
    <w:p w14:paraId="08AA1235" w14:textId="77777777" w:rsidR="009342A4" w:rsidRPr="009342A4" w:rsidRDefault="009342A4" w:rsidP="009342A4">
      <w:pPr>
        <w:widowControl/>
        <w:adjustRightInd/>
        <w:spacing w:after="0" w:line="2" w:lineRule="exact"/>
        <w:jc w:val="left"/>
        <w:textAlignment w:val="auto"/>
        <w:rPr>
          <w:rFonts w:eastAsiaTheme="minorEastAsia"/>
        </w:rPr>
      </w:pPr>
    </w:p>
    <w:p w14:paraId="7F8920A4" w14:textId="77777777" w:rsidR="009342A4" w:rsidRPr="009342A4" w:rsidRDefault="009342A4" w:rsidP="009342A4">
      <w:pPr>
        <w:widowControl/>
        <w:adjustRightInd/>
        <w:spacing w:after="0" w:line="240" w:lineRule="auto"/>
        <w:ind w:right="-362"/>
        <w:jc w:val="center"/>
        <w:textAlignment w:val="auto"/>
        <w:rPr>
          <w:rFonts w:eastAsiaTheme="minorEastAsia"/>
        </w:rPr>
      </w:pPr>
      <w:r w:rsidRPr="009342A4">
        <w:rPr>
          <w:b/>
          <w:bCs/>
          <w:u w:val="single"/>
        </w:rPr>
        <w:t>Oświadczenie wykonawcy</w:t>
      </w:r>
    </w:p>
    <w:p w14:paraId="4AB625EB" w14:textId="77777777" w:rsidR="009342A4" w:rsidRPr="009342A4" w:rsidRDefault="009342A4" w:rsidP="009342A4">
      <w:pPr>
        <w:widowControl/>
        <w:adjustRightInd/>
        <w:spacing w:after="0" w:line="1" w:lineRule="exact"/>
        <w:jc w:val="left"/>
        <w:textAlignment w:val="auto"/>
        <w:rPr>
          <w:rFonts w:eastAsiaTheme="minorEastAsia"/>
        </w:rPr>
      </w:pPr>
    </w:p>
    <w:p w14:paraId="48D98967" w14:textId="77777777" w:rsidR="009342A4" w:rsidRPr="009342A4" w:rsidRDefault="009342A4" w:rsidP="009342A4">
      <w:pPr>
        <w:widowControl/>
        <w:adjustRightInd/>
        <w:spacing w:after="0" w:line="240" w:lineRule="auto"/>
        <w:ind w:right="-342"/>
        <w:jc w:val="center"/>
        <w:textAlignment w:val="auto"/>
        <w:rPr>
          <w:rFonts w:eastAsiaTheme="minorEastAsia"/>
        </w:rPr>
      </w:pPr>
      <w:r w:rsidRPr="009342A4">
        <w:rPr>
          <w:b/>
          <w:bCs/>
        </w:rPr>
        <w:t>składane na podstawie art. 25a ust. 1 ustawy z dnia 29 stycznia 2004 r.</w:t>
      </w:r>
    </w:p>
    <w:p w14:paraId="5C7916DF" w14:textId="77777777" w:rsidR="009342A4" w:rsidRPr="009342A4" w:rsidRDefault="009342A4" w:rsidP="009342A4">
      <w:pPr>
        <w:widowControl/>
        <w:adjustRightInd/>
        <w:spacing w:after="0" w:line="240" w:lineRule="auto"/>
        <w:ind w:right="-402"/>
        <w:jc w:val="center"/>
        <w:textAlignment w:val="auto"/>
        <w:rPr>
          <w:rFonts w:eastAsiaTheme="minorEastAsia"/>
        </w:rPr>
      </w:pPr>
      <w:r w:rsidRPr="009342A4">
        <w:rPr>
          <w:b/>
          <w:bCs/>
        </w:rPr>
        <w:t>Prawo zamówień publicznych (dalej jako: ustawa Pzp),</w:t>
      </w:r>
    </w:p>
    <w:p w14:paraId="2C6F5CC7" w14:textId="77777777" w:rsidR="009342A4" w:rsidRPr="009342A4" w:rsidRDefault="009342A4" w:rsidP="009342A4">
      <w:pPr>
        <w:widowControl/>
        <w:adjustRightInd/>
        <w:spacing w:after="0" w:line="234" w:lineRule="exact"/>
        <w:jc w:val="left"/>
        <w:textAlignment w:val="auto"/>
        <w:rPr>
          <w:rFonts w:eastAsiaTheme="minorEastAsia"/>
        </w:rPr>
      </w:pPr>
    </w:p>
    <w:p w14:paraId="47470A1F" w14:textId="6E192707" w:rsidR="009342A4" w:rsidRPr="009342A4" w:rsidRDefault="009342A4" w:rsidP="009342A4">
      <w:pPr>
        <w:widowControl/>
        <w:tabs>
          <w:tab w:val="left" w:pos="4678"/>
        </w:tabs>
        <w:autoSpaceDE w:val="0"/>
        <w:autoSpaceDN w:val="0"/>
        <w:adjustRightInd/>
        <w:spacing w:after="0" w:line="240" w:lineRule="auto"/>
        <w:jc w:val="center"/>
        <w:textAlignment w:val="auto"/>
        <w:rPr>
          <w:b/>
        </w:rPr>
      </w:pPr>
      <w:r w:rsidRPr="009342A4">
        <w:t xml:space="preserve">Na potrzeby postępowania o udzielenie zamówienia publicznego nr </w:t>
      </w:r>
      <w:r>
        <w:t>463</w:t>
      </w:r>
      <w:r w:rsidRPr="009342A4">
        <w:t>/RB/2019</w:t>
      </w:r>
      <w:r w:rsidRPr="009342A4">
        <w:rPr>
          <w:i/>
          <w:iCs/>
        </w:rPr>
        <w:t>,</w:t>
      </w:r>
      <w:r w:rsidRPr="009342A4">
        <w:rPr>
          <w:b/>
          <w:bCs/>
        </w:rPr>
        <w:t xml:space="preserve"> </w:t>
      </w:r>
      <w:r w:rsidRPr="009342A4">
        <w:t>oświadczam, co następuje:</w:t>
      </w:r>
    </w:p>
    <w:p w14:paraId="0B5C1A36" w14:textId="77777777" w:rsidR="009342A4" w:rsidRPr="009342A4" w:rsidRDefault="009342A4" w:rsidP="009342A4">
      <w:pPr>
        <w:widowControl/>
        <w:adjustRightInd/>
        <w:spacing w:after="0" w:line="239" w:lineRule="auto"/>
        <w:ind w:left="363"/>
        <w:jc w:val="left"/>
        <w:textAlignment w:val="auto"/>
        <w:rPr>
          <w:rFonts w:eastAsiaTheme="minorEastAsia"/>
        </w:rPr>
      </w:pPr>
      <w:r w:rsidRPr="009342A4">
        <w:rPr>
          <w:rFonts w:eastAsiaTheme="minorEastAsia"/>
          <w:noProof/>
        </w:rPr>
        <mc:AlternateContent>
          <mc:Choice Requires="wps">
            <w:drawing>
              <wp:anchor distT="0" distB="0" distL="114300" distR="114300" simplePos="0" relativeHeight="251659264" behindDoc="1" locked="0" layoutInCell="0" allowOverlap="1" wp14:anchorId="1AF81430" wp14:editId="3A2B3B0C">
                <wp:simplePos x="0" y="0"/>
                <wp:positionH relativeFrom="column">
                  <wp:posOffset>211455</wp:posOffset>
                </wp:positionH>
                <wp:positionV relativeFrom="paragraph">
                  <wp:posOffset>15240</wp:posOffset>
                </wp:positionV>
                <wp:extent cx="6064250" cy="276860"/>
                <wp:effectExtent l="0" t="0" r="0" b="8890"/>
                <wp:wrapNone/>
                <wp:docPr id="60"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276860"/>
                        </a:xfrm>
                        <a:prstGeom prst="rect">
                          <a:avLst/>
                        </a:prstGeom>
                        <a:solidFill>
                          <a:srgbClr val="FBD4B4"/>
                        </a:solidFill>
                      </wps:spPr>
                      <wps:bodyPr/>
                    </wps:wsp>
                  </a:graphicData>
                </a:graphic>
                <wp14:sizeRelH relativeFrom="margin">
                  <wp14:pctWidth>0</wp14:pctWidth>
                </wp14:sizeRelH>
                <wp14:sizeRelV relativeFrom="page">
                  <wp14:pctHeight>0</wp14:pctHeight>
                </wp14:sizeRelV>
              </wp:anchor>
            </w:drawing>
          </mc:Choice>
          <mc:Fallback>
            <w:pict>
              <v:rect id="Shape 34" o:spid="_x0000_s1026" style="position:absolute;margin-left:16.65pt;margin-top:1.2pt;width:477.5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" o:allowincell="f" fillcolor="#fbd4b4" stroked="f">
                <v:path arrowok="t"/>
              </v:rect>
            </w:pict>
          </mc:Fallback>
        </mc:AlternateContent>
      </w:r>
      <w:r w:rsidRPr="009342A4">
        <w:rPr>
          <w:rFonts w:ascii="Rockwell" w:eastAsia="Rockwell" w:hAnsi="Rockwell" w:cs="Rockwell"/>
          <w:b/>
          <w:bCs/>
          <w:i/>
          <w:iCs/>
          <w:u w:val="single"/>
        </w:rPr>
        <w:t>UWAGA: niepotrzebne fragmenty należy skreślić lub wpisać „nie dotyczy”</w:t>
      </w:r>
    </w:p>
    <w:p w14:paraId="67664003" w14:textId="77777777" w:rsidR="009342A4" w:rsidRPr="009342A4" w:rsidRDefault="009342A4" w:rsidP="009342A4">
      <w:pPr>
        <w:widowControl/>
        <w:adjustRightInd/>
        <w:spacing w:after="0" w:line="20" w:lineRule="exact"/>
        <w:jc w:val="left"/>
        <w:textAlignment w:val="auto"/>
        <w:rPr>
          <w:rFonts w:eastAsiaTheme="minorEastAsia"/>
        </w:rPr>
      </w:pPr>
    </w:p>
    <w:p w14:paraId="58B2AE58" w14:textId="77777777" w:rsidR="009342A4" w:rsidRPr="009342A4" w:rsidRDefault="009342A4" w:rsidP="009342A4">
      <w:pPr>
        <w:widowControl/>
        <w:adjustRightInd/>
        <w:spacing w:after="0" w:line="241" w:lineRule="auto"/>
        <w:ind w:left="363"/>
        <w:jc w:val="left"/>
        <w:textAlignment w:val="auto"/>
        <w:rPr>
          <w:rFonts w:eastAsiaTheme="minorEastAsia"/>
        </w:rPr>
      </w:pPr>
      <w:r w:rsidRPr="009342A4">
        <w:rPr>
          <w:rFonts w:eastAsiaTheme="minorEastAsia"/>
          <w:noProof/>
        </w:rPr>
        <mc:AlternateContent>
          <mc:Choice Requires="wps">
            <w:drawing>
              <wp:anchor distT="0" distB="0" distL="114300" distR="114300" simplePos="0" relativeHeight="251660288" behindDoc="1" locked="0" layoutInCell="0" allowOverlap="1" wp14:anchorId="27850B62" wp14:editId="36128824">
                <wp:simplePos x="0" y="0"/>
                <wp:positionH relativeFrom="column">
                  <wp:posOffset>210820</wp:posOffset>
                </wp:positionH>
                <wp:positionV relativeFrom="paragraph">
                  <wp:posOffset>114935</wp:posOffset>
                </wp:positionV>
                <wp:extent cx="6063615" cy="168275"/>
                <wp:effectExtent l="0" t="0" r="0" b="3175"/>
                <wp:wrapNone/>
                <wp:docPr id="61"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68275"/>
                        </a:xfrm>
                        <a:prstGeom prst="rect">
                          <a:avLst/>
                        </a:prstGeom>
                        <a:solidFill>
                          <a:srgbClr val="FBD4B4"/>
                        </a:solidFill>
                      </wps:spPr>
                      <wps:bodyPr/>
                    </wps:wsp>
                  </a:graphicData>
                </a:graphic>
                <wp14:sizeRelH relativeFrom="margin">
                  <wp14:pctWidth>0</wp14:pctWidth>
                </wp14:sizeRelH>
                <wp14:sizeRelV relativeFrom="margin">
                  <wp14:pctHeight>0</wp14:pctHeight>
                </wp14:sizeRelV>
              </wp:anchor>
            </w:drawing>
          </mc:Choice>
          <mc:Fallback>
            <w:pict>
              <v:rect id="Shape 35" o:spid="_x0000_s1026" style="position:absolute;margin-left:16.6pt;margin-top:9.05pt;width:477.45pt;height: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" o:allowincell="f" fillcolor="#fbd4b4" stroked="f">
                <v:path arrowok="t"/>
              </v:rect>
            </w:pict>
          </mc:Fallback>
        </mc:AlternateContent>
      </w:r>
      <w:r w:rsidRPr="009342A4">
        <w:rPr>
          <w:rFonts w:ascii="Garamond" w:eastAsia="Garamond" w:hAnsi="Garamond" w:cs="Garamond"/>
          <w:b/>
          <w:bCs/>
          <w:i/>
          <w:iCs/>
        </w:rPr>
        <w:t>W przypadku wykonawców wspólnie ubiegających się o udzielenie zamówienia tj. konsorcjów, spółek cywilnych - niniejsze oświadczenia winien złożyć każdy z konsorcjantów, wspólników spółki cywilnej</w:t>
      </w:r>
    </w:p>
    <w:p w14:paraId="59D75E74" w14:textId="77777777" w:rsidR="009342A4" w:rsidRPr="009342A4" w:rsidRDefault="009342A4" w:rsidP="009342A4">
      <w:pPr>
        <w:widowControl/>
        <w:adjustRightInd/>
        <w:spacing w:after="0" w:line="20" w:lineRule="exact"/>
        <w:jc w:val="left"/>
        <w:textAlignment w:val="auto"/>
        <w:rPr>
          <w:rFonts w:eastAsiaTheme="minorEastAsia"/>
        </w:rPr>
      </w:pPr>
    </w:p>
    <w:p w14:paraId="364F64FA" w14:textId="77777777" w:rsidR="009342A4" w:rsidRPr="009342A4" w:rsidRDefault="009342A4" w:rsidP="009342A4">
      <w:pPr>
        <w:widowControl/>
        <w:adjustRightInd/>
        <w:spacing w:after="0" w:line="243" w:lineRule="exact"/>
        <w:jc w:val="left"/>
        <w:textAlignment w:val="auto"/>
        <w:rPr>
          <w:rFonts w:eastAsiaTheme="minorEastAsia"/>
        </w:rPr>
      </w:pPr>
    </w:p>
    <w:p w14:paraId="1EE1A6AF" w14:textId="77777777" w:rsidR="009342A4" w:rsidRPr="009342A4" w:rsidRDefault="009342A4" w:rsidP="009342A4">
      <w:pPr>
        <w:widowControl/>
        <w:adjustRightInd/>
        <w:spacing w:after="0" w:line="233" w:lineRule="auto"/>
        <w:ind w:left="363" w:right="2140" w:firstLine="2115"/>
        <w:jc w:val="left"/>
        <w:textAlignment w:val="auto"/>
        <w:rPr>
          <w:rFonts w:eastAsiaTheme="minorEastAsia"/>
        </w:rPr>
      </w:pPr>
      <w:r w:rsidRPr="009342A4">
        <w:rPr>
          <w:rFonts w:eastAsiaTheme="minorEastAsia"/>
          <w:noProof/>
        </w:rPr>
        <mc:AlternateContent>
          <mc:Choice Requires="wps">
            <w:drawing>
              <wp:anchor distT="0" distB="0" distL="114300" distR="114300" simplePos="0" relativeHeight="251661312" behindDoc="1" locked="0" layoutInCell="0" allowOverlap="1" wp14:anchorId="7FFDA93D" wp14:editId="41527309">
                <wp:simplePos x="0" y="0"/>
                <wp:positionH relativeFrom="column">
                  <wp:posOffset>210820</wp:posOffset>
                </wp:positionH>
                <wp:positionV relativeFrom="paragraph">
                  <wp:posOffset>137795</wp:posOffset>
                </wp:positionV>
                <wp:extent cx="6063615" cy="146050"/>
                <wp:effectExtent l="0" t="0" r="0" b="6350"/>
                <wp:wrapNone/>
                <wp:docPr id="62"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46050"/>
                        </a:xfrm>
                        <a:prstGeom prst="rect">
                          <a:avLst/>
                        </a:prstGeom>
                        <a:solidFill>
                          <a:srgbClr val="BFBFBF"/>
                        </a:solidFill>
                      </wps:spPr>
                      <wps:bodyPr/>
                    </wps:wsp>
                  </a:graphicData>
                </a:graphic>
                <wp14:sizeRelH relativeFrom="margin">
                  <wp14:pctWidth>0</wp14:pctWidth>
                </wp14:sizeRelH>
                <wp14:sizeRelV relativeFrom="page">
                  <wp14:pctHeight>0</wp14:pctHeight>
                </wp14:sizeRelV>
              </wp:anchor>
            </w:drawing>
          </mc:Choice>
          <mc:Fallback>
            <w:pict>
              <v:rect id="Shape 36" o:spid="_x0000_s1026" style="position:absolute;margin-left:16.6pt;margin-top:10.85pt;width:477.45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" o:allowincell="f" fillcolor="#bfbfbf" stroked="f">
                <v:path arrowok="t"/>
              </v:rect>
            </w:pict>
          </mc:Fallback>
        </mc:AlternateContent>
      </w:r>
      <w:r w:rsidRPr="009342A4">
        <w:rPr>
          <w:b/>
          <w:bCs/>
          <w:u w:val="single"/>
        </w:rPr>
        <w:t xml:space="preserve">A. DOTYCZY PRZESŁANEK WYKLUCZENIA Z POSTĘPOWANIA </w:t>
      </w:r>
      <w:r w:rsidRPr="009342A4">
        <w:rPr>
          <w:b/>
          <w:bCs/>
        </w:rPr>
        <w:t>OŚWIADCZENIA DOTYCZĄCE WYKONAWCY:</w:t>
      </w:r>
    </w:p>
    <w:p w14:paraId="51C45593" w14:textId="77777777" w:rsidR="009342A4" w:rsidRPr="009342A4" w:rsidRDefault="009342A4" w:rsidP="009342A4">
      <w:pPr>
        <w:widowControl/>
        <w:adjustRightInd/>
        <w:spacing w:after="0" w:line="20" w:lineRule="exact"/>
        <w:jc w:val="left"/>
        <w:textAlignment w:val="auto"/>
        <w:rPr>
          <w:rFonts w:eastAsiaTheme="minorEastAsia"/>
        </w:rPr>
      </w:pPr>
    </w:p>
    <w:p w14:paraId="7413C59C" w14:textId="77777777" w:rsidR="009342A4" w:rsidRPr="009342A4" w:rsidRDefault="009342A4" w:rsidP="009342A4">
      <w:pPr>
        <w:widowControl/>
        <w:numPr>
          <w:ilvl w:val="0"/>
          <w:numId w:val="56"/>
        </w:numPr>
        <w:tabs>
          <w:tab w:val="left" w:pos="363"/>
        </w:tabs>
        <w:adjustRightInd/>
        <w:spacing w:after="0" w:line="236" w:lineRule="auto"/>
        <w:ind w:left="363" w:hanging="363"/>
        <w:jc w:val="left"/>
        <w:textAlignment w:val="auto"/>
        <w:rPr>
          <w:b/>
          <w:bCs/>
        </w:rPr>
      </w:pPr>
      <w:r w:rsidRPr="009342A4">
        <w:t>Oświadczam, że nie podlegam wykluczeniu z postępowania na podstawie art. 24 ust. 1 pkt. 12-23ustawy Pzp.</w:t>
      </w:r>
    </w:p>
    <w:p w14:paraId="3590F060" w14:textId="77777777" w:rsidR="009342A4" w:rsidRPr="009342A4" w:rsidRDefault="009342A4" w:rsidP="009342A4">
      <w:pPr>
        <w:widowControl/>
        <w:numPr>
          <w:ilvl w:val="0"/>
          <w:numId w:val="56"/>
        </w:numPr>
        <w:tabs>
          <w:tab w:val="left" w:pos="363"/>
        </w:tabs>
        <w:adjustRightInd/>
        <w:spacing w:after="0" w:line="240" w:lineRule="auto"/>
        <w:ind w:left="363" w:hanging="363"/>
        <w:jc w:val="left"/>
        <w:textAlignment w:val="auto"/>
        <w:rPr>
          <w:b/>
          <w:bCs/>
        </w:rPr>
      </w:pPr>
      <w:r w:rsidRPr="009342A4">
        <w:t>Oświadczam, że nie podlegam wykluczeniu z postępowania na podstawie art. 24 ust. 5 pkt. 1 i 8 ustawy Pzp.</w:t>
      </w:r>
    </w:p>
    <w:p w14:paraId="146272B6" w14:textId="77777777" w:rsidR="009342A4" w:rsidRPr="009342A4" w:rsidRDefault="009342A4" w:rsidP="009342A4">
      <w:pPr>
        <w:widowControl/>
        <w:adjustRightInd/>
        <w:spacing w:after="0" w:line="11" w:lineRule="exact"/>
        <w:jc w:val="left"/>
        <w:textAlignment w:val="auto"/>
        <w:rPr>
          <w:b/>
          <w:bCs/>
        </w:rPr>
      </w:pPr>
    </w:p>
    <w:p w14:paraId="1FD76FCF" w14:textId="77777777" w:rsidR="009342A4" w:rsidRPr="009342A4" w:rsidRDefault="009342A4" w:rsidP="009342A4">
      <w:pPr>
        <w:widowControl/>
        <w:numPr>
          <w:ilvl w:val="0"/>
          <w:numId w:val="56"/>
        </w:numPr>
        <w:tabs>
          <w:tab w:val="left" w:pos="363"/>
        </w:tabs>
        <w:adjustRightInd/>
        <w:spacing w:after="0" w:line="236" w:lineRule="auto"/>
        <w:ind w:left="363" w:right="20" w:hanging="363"/>
        <w:jc w:val="left"/>
        <w:textAlignment w:val="auto"/>
        <w:rPr>
          <w:b/>
          <w:bCs/>
        </w:rPr>
      </w:pPr>
      <w:r w:rsidRPr="009342A4">
        <w:t xml:space="preserve">Oświadczam, że zachodzą w stosunku do mnie podstawy wykluczenia z postępowania na podstawie art. …………. ustawy Pzp </w:t>
      </w:r>
      <w:r w:rsidRPr="009342A4">
        <w:rPr>
          <w:i/>
          <w:iCs/>
        </w:rPr>
        <w:t xml:space="preserve">(podać mającą zastosowanie podstawę wykluczenia spośród wymienionych w art. 24 ust. 1 pkt. 13-14, 16-20 lub art. 24 ust. 5 ustawy Pzp). </w:t>
      </w:r>
      <w:r w:rsidRPr="009342A4">
        <w:t>Jednocześnie oświadczam, że w związku z ww. okolicznością, na podstawie art. 24 ust. 8 ustawy Pzp podjąłem</w:t>
      </w:r>
      <w:r w:rsidRPr="009342A4">
        <w:rPr>
          <w:i/>
          <w:iCs/>
        </w:rPr>
        <w:t xml:space="preserve"> </w:t>
      </w:r>
      <w:r w:rsidRPr="009342A4">
        <w:t>następujące środki naprawcze:</w:t>
      </w:r>
    </w:p>
    <w:p w14:paraId="26E91AD0" w14:textId="77777777" w:rsidR="009342A4" w:rsidRPr="009342A4" w:rsidRDefault="009342A4" w:rsidP="009342A4">
      <w:pPr>
        <w:widowControl/>
        <w:adjustRightInd/>
        <w:spacing w:after="0" w:line="3" w:lineRule="exact"/>
        <w:jc w:val="left"/>
        <w:textAlignment w:val="auto"/>
        <w:rPr>
          <w:b/>
          <w:bCs/>
        </w:rPr>
      </w:pPr>
    </w:p>
    <w:p w14:paraId="57B66365" w14:textId="77777777" w:rsidR="009342A4" w:rsidRPr="009342A4" w:rsidRDefault="009342A4" w:rsidP="009342A4">
      <w:pPr>
        <w:widowControl/>
        <w:adjustRightInd/>
        <w:spacing w:after="0" w:line="240" w:lineRule="auto"/>
        <w:ind w:left="403"/>
        <w:jc w:val="left"/>
        <w:textAlignment w:val="auto"/>
        <w:rPr>
          <w:b/>
          <w:bCs/>
        </w:rPr>
      </w:pPr>
      <w:r w:rsidRPr="009342A4">
        <w:t>……………………………………………………………………………………………………………………</w:t>
      </w:r>
    </w:p>
    <w:p w14:paraId="0B0FFEA0" w14:textId="77777777" w:rsidR="009342A4" w:rsidRPr="009342A4" w:rsidRDefault="009342A4" w:rsidP="009342A4">
      <w:pPr>
        <w:widowControl/>
        <w:adjustRightInd/>
        <w:spacing w:after="0" w:line="16" w:lineRule="exact"/>
        <w:jc w:val="left"/>
        <w:textAlignment w:val="auto"/>
        <w:rPr>
          <w:b/>
          <w:bCs/>
        </w:rPr>
      </w:pPr>
    </w:p>
    <w:p w14:paraId="7FA7E6EF" w14:textId="77777777" w:rsidR="009342A4" w:rsidRPr="009342A4" w:rsidRDefault="009342A4" w:rsidP="009342A4">
      <w:pPr>
        <w:widowControl/>
        <w:adjustRightInd/>
        <w:spacing w:after="0" w:line="232" w:lineRule="auto"/>
        <w:ind w:left="363" w:right="20"/>
        <w:jc w:val="left"/>
        <w:textAlignment w:val="auto"/>
        <w:rPr>
          <w:b/>
          <w:bCs/>
        </w:rPr>
      </w:pPr>
      <w:r w:rsidRPr="009342A4">
        <w:rPr>
          <w:rFonts w:eastAsiaTheme="minorEastAsia"/>
          <w:noProof/>
        </w:rPr>
        <mc:AlternateContent>
          <mc:Choice Requires="wps">
            <w:drawing>
              <wp:anchor distT="0" distB="0" distL="114300" distR="114300" simplePos="0" relativeHeight="251662336" behindDoc="1" locked="0" layoutInCell="0" allowOverlap="1" wp14:anchorId="1313ED13" wp14:editId="7E7AAC58">
                <wp:simplePos x="0" y="0"/>
                <wp:positionH relativeFrom="column">
                  <wp:posOffset>211455</wp:posOffset>
                </wp:positionH>
                <wp:positionV relativeFrom="paragraph">
                  <wp:posOffset>282575</wp:posOffset>
                </wp:positionV>
                <wp:extent cx="6019165" cy="146050"/>
                <wp:effectExtent l="0" t="0" r="635" b="6350"/>
                <wp:wrapNone/>
                <wp:docPr id="63"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165" cy="146050"/>
                        </a:xfrm>
                        <a:prstGeom prst="rect">
                          <a:avLst/>
                        </a:prstGeom>
                        <a:solidFill>
                          <a:srgbClr val="BFBFBF"/>
                        </a:solidFill>
                      </wps:spPr>
                      <wps:bodyPr/>
                    </wps:wsp>
                  </a:graphicData>
                </a:graphic>
                <wp14:sizeRelH relativeFrom="margin">
                  <wp14:pctWidth>0</wp14:pctWidth>
                </wp14:sizeRelH>
                <wp14:sizeRelV relativeFrom="page">
                  <wp14:pctHeight>0</wp14:pctHeight>
                </wp14:sizeRelV>
              </wp:anchor>
            </w:drawing>
          </mc:Choice>
          <mc:Fallback>
            <w:pict>
              <v:rect id="Shape 37" o:spid="_x0000_s1026" style="position:absolute;margin-left:16.65pt;margin-top:22.25pt;width:473.9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" o:allowincell="f" fillcolor="#bfbfbf" stroked="f">
                <v:path arrowok="t"/>
              </v:rect>
            </w:pict>
          </mc:Fallback>
        </mc:AlternateContent>
      </w:r>
      <w:r w:rsidRPr="009342A4">
        <w:rPr>
          <w:b/>
          <w:bCs/>
        </w:rPr>
        <w:t xml:space="preserve">OŚWIADCZENIE DOTYCZĄCE PODMIOTU, NA KTÓREGO ZASOBY POWOŁUJE SIĘ WYKONAWCA: </w:t>
      </w:r>
      <w:r w:rsidRPr="009342A4">
        <w:t>Oświadczam, że następujący/e podmiot/y, na którego/ych zasoby powołuję się w niniejszym postępowaniu, tj.:</w:t>
      </w:r>
    </w:p>
    <w:p w14:paraId="67536279" w14:textId="77777777" w:rsidR="009342A4" w:rsidRPr="009342A4" w:rsidRDefault="009342A4" w:rsidP="009342A4">
      <w:pPr>
        <w:widowControl/>
        <w:adjustRightInd/>
        <w:spacing w:after="0" w:line="240" w:lineRule="auto"/>
        <w:ind w:left="363"/>
        <w:jc w:val="left"/>
        <w:textAlignment w:val="auto"/>
        <w:rPr>
          <w:b/>
          <w:bCs/>
        </w:rPr>
      </w:pPr>
      <w:r w:rsidRPr="009342A4">
        <w:t xml:space="preserve">……………………………………………… </w:t>
      </w:r>
      <w:r w:rsidRPr="009342A4">
        <w:rPr>
          <w:i/>
          <w:iCs/>
        </w:rPr>
        <w:t xml:space="preserve">(podać pełną nazwę/firmę, adres, a także w zależności od podmiotu: NIP/PESEL,KRS/CEiDG) </w:t>
      </w:r>
      <w:r w:rsidRPr="009342A4">
        <w:t>nie podlega/ją wykluczeniu z postępowania o udzielenie zamówienia.</w:t>
      </w:r>
    </w:p>
    <w:p w14:paraId="04F59B58" w14:textId="77777777" w:rsidR="009342A4" w:rsidRPr="009342A4" w:rsidRDefault="009342A4" w:rsidP="009342A4">
      <w:pPr>
        <w:widowControl/>
        <w:adjustRightInd/>
        <w:spacing w:after="0" w:line="16" w:lineRule="exact"/>
        <w:jc w:val="left"/>
        <w:textAlignment w:val="auto"/>
        <w:rPr>
          <w:b/>
          <w:bCs/>
        </w:rPr>
      </w:pPr>
      <w:r w:rsidRPr="009342A4">
        <w:rPr>
          <w:rFonts w:eastAsiaTheme="minorEastAsia"/>
          <w:noProof/>
        </w:rPr>
        <mc:AlternateContent>
          <mc:Choice Requires="wps">
            <w:drawing>
              <wp:anchor distT="0" distB="0" distL="114300" distR="114300" simplePos="0" relativeHeight="251663360" behindDoc="1" locked="0" layoutInCell="0" allowOverlap="1" wp14:anchorId="43329FE2" wp14:editId="082C7AF2">
                <wp:simplePos x="0" y="0"/>
                <wp:positionH relativeFrom="column">
                  <wp:posOffset>210820</wp:posOffset>
                </wp:positionH>
                <wp:positionV relativeFrom="paragraph">
                  <wp:posOffset>6350</wp:posOffset>
                </wp:positionV>
                <wp:extent cx="6092190" cy="292735"/>
                <wp:effectExtent l="0" t="0" r="3810" b="0"/>
                <wp:wrapNone/>
                <wp:docPr id="64"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2190" cy="292735"/>
                        </a:xfrm>
                        <a:prstGeom prst="rect">
                          <a:avLst/>
                        </a:prstGeom>
                        <a:solidFill>
                          <a:srgbClr val="BFBFBF"/>
                        </a:solidFill>
                      </wps:spPr>
                      <wps:bodyPr/>
                    </wps:wsp>
                  </a:graphicData>
                </a:graphic>
                <wp14:sizeRelH relativeFrom="margin">
                  <wp14:pctWidth>0</wp14:pctWidth>
                </wp14:sizeRelH>
                <wp14:sizeRelV relativeFrom="page">
                  <wp14:pctHeight>0</wp14:pctHeight>
                </wp14:sizeRelV>
              </wp:anchor>
            </w:drawing>
          </mc:Choice>
          <mc:Fallback>
            <w:pict>
              <v:rect id="Shape 38" o:spid="_x0000_s1026" style="position:absolute;margin-left:16.6pt;margin-top:.5pt;width:479.7pt;height:2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" o:allowincell="f" fillcolor="#bfbfbf" stroked="f">
                <v:path arrowok="t"/>
              </v:rect>
            </w:pict>
          </mc:Fallback>
        </mc:AlternateContent>
      </w:r>
    </w:p>
    <w:p w14:paraId="5D553B36" w14:textId="77777777" w:rsidR="009342A4" w:rsidRPr="009342A4" w:rsidRDefault="009342A4" w:rsidP="009342A4">
      <w:pPr>
        <w:widowControl/>
        <w:adjustRightInd/>
        <w:spacing w:after="0" w:line="234" w:lineRule="auto"/>
        <w:ind w:left="363" w:right="20"/>
        <w:jc w:val="left"/>
        <w:textAlignment w:val="auto"/>
        <w:rPr>
          <w:b/>
          <w:bCs/>
        </w:rPr>
      </w:pPr>
      <w:r w:rsidRPr="009342A4">
        <w:rPr>
          <w:b/>
          <w:bCs/>
        </w:rPr>
        <w:t>OŚWIADCZENIE DOTYCZĄCE PODWYKONAWCY NIEBĘDĄCEGO PODMIOTEM, NA KTÓREGO ZASOBY POWOŁUJE SIĘ WYKONAWCA:</w:t>
      </w:r>
    </w:p>
    <w:p w14:paraId="29CD61F5" w14:textId="77777777" w:rsidR="009342A4" w:rsidRPr="009342A4" w:rsidRDefault="009342A4" w:rsidP="009342A4">
      <w:pPr>
        <w:widowControl/>
        <w:adjustRightInd/>
        <w:spacing w:after="0" w:line="1" w:lineRule="exact"/>
        <w:jc w:val="left"/>
        <w:textAlignment w:val="auto"/>
        <w:rPr>
          <w:b/>
          <w:bCs/>
        </w:rPr>
      </w:pPr>
    </w:p>
    <w:p w14:paraId="4733B797" w14:textId="77777777" w:rsidR="009342A4" w:rsidRPr="009342A4" w:rsidRDefault="009342A4" w:rsidP="009342A4">
      <w:pPr>
        <w:widowControl/>
        <w:adjustRightInd/>
        <w:spacing w:after="0" w:line="235" w:lineRule="auto"/>
        <w:ind w:left="363"/>
        <w:jc w:val="left"/>
        <w:textAlignment w:val="auto"/>
      </w:pPr>
      <w:r w:rsidRPr="009342A4">
        <w:t>Oświadczam, że następujący/e podmiot/y, będący/e podwykonawcą/ami:</w:t>
      </w:r>
    </w:p>
    <w:tbl>
      <w:tblPr>
        <w:tblW w:w="9580" w:type="dxa"/>
        <w:tblInd w:w="354" w:type="dxa"/>
        <w:tblCellMar>
          <w:left w:w="70" w:type="dxa"/>
          <w:right w:w="70" w:type="dxa"/>
        </w:tblCellMar>
        <w:tblLook w:val="04A0" w:firstRow="1" w:lastRow="0" w:firstColumn="1" w:lastColumn="0" w:noHBand="0" w:noVBand="1"/>
      </w:tblPr>
      <w:tblGrid>
        <w:gridCol w:w="5200"/>
        <w:gridCol w:w="4380"/>
      </w:tblGrid>
      <w:tr w:rsidR="009342A4" w:rsidRPr="009342A4" w14:paraId="287FF499" w14:textId="77777777" w:rsidTr="009342A4">
        <w:trPr>
          <w:trHeight w:val="885"/>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6EF8D" w14:textId="77777777" w:rsidR="009342A4" w:rsidRPr="009342A4" w:rsidRDefault="009342A4" w:rsidP="009342A4">
            <w:pPr>
              <w:widowControl/>
              <w:adjustRightInd/>
              <w:spacing w:after="0" w:line="240" w:lineRule="auto"/>
              <w:jc w:val="left"/>
              <w:textAlignment w:val="auto"/>
              <w:rPr>
                <w:i/>
                <w:iCs/>
              </w:rPr>
            </w:pPr>
            <w:r w:rsidRPr="009342A4">
              <w:rPr>
                <w:i/>
                <w:iCs/>
              </w:rPr>
              <w:t>Nazwę/firmę, adres, a także odpowiednio: NIP/PESEL, KRS/CEiDG</w:t>
            </w:r>
          </w:p>
        </w:tc>
        <w:tc>
          <w:tcPr>
            <w:tcW w:w="4380" w:type="dxa"/>
            <w:tcBorders>
              <w:top w:val="single" w:sz="4" w:space="0" w:color="auto"/>
              <w:left w:val="nil"/>
              <w:bottom w:val="single" w:sz="4" w:space="0" w:color="auto"/>
              <w:right w:val="single" w:sz="4" w:space="0" w:color="auto"/>
            </w:tcBorders>
            <w:shd w:val="clear" w:color="auto" w:fill="auto"/>
            <w:vAlign w:val="center"/>
            <w:hideMark/>
          </w:tcPr>
          <w:p w14:paraId="58F0C9F0" w14:textId="77777777" w:rsidR="009342A4" w:rsidRPr="009342A4" w:rsidRDefault="009342A4" w:rsidP="009342A4">
            <w:pPr>
              <w:widowControl/>
              <w:adjustRightInd/>
              <w:spacing w:after="0" w:line="240" w:lineRule="auto"/>
              <w:jc w:val="left"/>
              <w:textAlignment w:val="auto"/>
            </w:pPr>
            <w:r w:rsidRPr="009342A4">
              <w:t>Części zamówienia, które wykona podwykonawca</w:t>
            </w:r>
          </w:p>
        </w:tc>
      </w:tr>
      <w:tr w:rsidR="009342A4" w:rsidRPr="009342A4" w14:paraId="7D46B476" w14:textId="77777777" w:rsidTr="009342A4">
        <w:trPr>
          <w:trHeight w:val="540"/>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14:paraId="4FD76773" w14:textId="77777777" w:rsidR="009342A4" w:rsidRPr="009342A4" w:rsidRDefault="009342A4" w:rsidP="009342A4">
            <w:pPr>
              <w:widowControl/>
              <w:adjustRightInd/>
              <w:spacing w:after="0" w:line="240" w:lineRule="auto"/>
              <w:jc w:val="left"/>
              <w:textAlignment w:val="auto"/>
              <w:rPr>
                <w:rFonts w:ascii="Calibri" w:hAnsi="Calibri" w:cs="Calibri"/>
              </w:rPr>
            </w:pPr>
            <w:r w:rsidRPr="009342A4">
              <w:rPr>
                <w:rFonts w:ascii="Calibri" w:hAnsi="Calibri" w:cs="Calibri"/>
              </w:rPr>
              <w:t> </w:t>
            </w:r>
          </w:p>
        </w:tc>
        <w:tc>
          <w:tcPr>
            <w:tcW w:w="4380" w:type="dxa"/>
            <w:tcBorders>
              <w:top w:val="nil"/>
              <w:left w:val="nil"/>
              <w:bottom w:val="single" w:sz="4" w:space="0" w:color="auto"/>
              <w:right w:val="single" w:sz="4" w:space="0" w:color="auto"/>
            </w:tcBorders>
            <w:shd w:val="clear" w:color="auto" w:fill="auto"/>
            <w:noWrap/>
            <w:vAlign w:val="center"/>
            <w:hideMark/>
          </w:tcPr>
          <w:p w14:paraId="15A886C3" w14:textId="77777777" w:rsidR="009342A4" w:rsidRPr="009342A4" w:rsidRDefault="009342A4" w:rsidP="009342A4">
            <w:pPr>
              <w:widowControl/>
              <w:adjustRightInd/>
              <w:spacing w:after="0" w:line="240" w:lineRule="auto"/>
              <w:jc w:val="left"/>
              <w:textAlignment w:val="auto"/>
              <w:rPr>
                <w:rFonts w:ascii="Calibri" w:hAnsi="Calibri" w:cs="Calibri"/>
              </w:rPr>
            </w:pPr>
            <w:r w:rsidRPr="009342A4">
              <w:rPr>
                <w:rFonts w:ascii="Calibri" w:hAnsi="Calibri" w:cs="Calibri"/>
              </w:rPr>
              <w:t> </w:t>
            </w:r>
          </w:p>
        </w:tc>
      </w:tr>
      <w:tr w:rsidR="009342A4" w:rsidRPr="009342A4" w14:paraId="6CECBDD1" w14:textId="77777777" w:rsidTr="009342A4">
        <w:trPr>
          <w:trHeight w:val="52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14:paraId="1C8619F7" w14:textId="77777777" w:rsidR="009342A4" w:rsidRPr="009342A4" w:rsidRDefault="009342A4" w:rsidP="009342A4">
            <w:pPr>
              <w:widowControl/>
              <w:adjustRightInd/>
              <w:spacing w:after="0" w:line="240" w:lineRule="auto"/>
              <w:jc w:val="left"/>
              <w:textAlignment w:val="auto"/>
            </w:pPr>
            <w:r w:rsidRPr="009342A4">
              <w:t> </w:t>
            </w:r>
          </w:p>
        </w:tc>
        <w:tc>
          <w:tcPr>
            <w:tcW w:w="4380" w:type="dxa"/>
            <w:tcBorders>
              <w:top w:val="nil"/>
              <w:left w:val="nil"/>
              <w:bottom w:val="single" w:sz="4" w:space="0" w:color="auto"/>
              <w:right w:val="single" w:sz="4" w:space="0" w:color="auto"/>
            </w:tcBorders>
            <w:shd w:val="clear" w:color="auto" w:fill="auto"/>
            <w:noWrap/>
            <w:vAlign w:val="center"/>
            <w:hideMark/>
          </w:tcPr>
          <w:p w14:paraId="5F9EDF63" w14:textId="77777777" w:rsidR="009342A4" w:rsidRPr="009342A4" w:rsidRDefault="009342A4" w:rsidP="009342A4">
            <w:pPr>
              <w:widowControl/>
              <w:adjustRightInd/>
              <w:spacing w:after="0" w:line="240" w:lineRule="auto"/>
              <w:jc w:val="left"/>
              <w:textAlignment w:val="auto"/>
              <w:rPr>
                <w:rFonts w:ascii="Calibri" w:hAnsi="Calibri" w:cs="Calibri"/>
              </w:rPr>
            </w:pPr>
            <w:r w:rsidRPr="009342A4">
              <w:rPr>
                <w:rFonts w:ascii="Calibri" w:hAnsi="Calibri" w:cs="Calibri"/>
              </w:rPr>
              <w:t> </w:t>
            </w:r>
          </w:p>
        </w:tc>
      </w:tr>
    </w:tbl>
    <w:p w14:paraId="513AE77F" w14:textId="77777777" w:rsidR="009342A4" w:rsidRPr="009342A4" w:rsidRDefault="009342A4" w:rsidP="009342A4">
      <w:pPr>
        <w:widowControl/>
        <w:adjustRightInd/>
        <w:spacing w:after="0" w:line="240" w:lineRule="auto"/>
        <w:ind w:left="403"/>
        <w:jc w:val="left"/>
        <w:textAlignment w:val="auto"/>
        <w:rPr>
          <w:rFonts w:eastAsiaTheme="minorEastAsia"/>
        </w:rPr>
      </w:pPr>
      <w:r w:rsidRPr="009342A4">
        <w:t>nie podlega/ą wykluczeniu z postępowania o udzielenie zamówienia.</w:t>
      </w:r>
    </w:p>
    <w:p w14:paraId="5BCFD49E" w14:textId="77777777" w:rsidR="009342A4" w:rsidRPr="009342A4" w:rsidRDefault="009342A4" w:rsidP="009342A4">
      <w:pPr>
        <w:widowControl/>
        <w:adjustRightInd/>
        <w:spacing w:after="0" w:line="16" w:lineRule="exact"/>
        <w:jc w:val="left"/>
        <w:textAlignment w:val="auto"/>
        <w:rPr>
          <w:rFonts w:eastAsiaTheme="minorEastAsia"/>
        </w:rPr>
      </w:pPr>
    </w:p>
    <w:p w14:paraId="4F1C974D"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16E54003"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73D5812A"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60C90C6F"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1BEEF8FC"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39D29C49"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5FC273F6"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41E77D3B"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68BC2A9B"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15BB64E9"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511B0800" w14:textId="77777777" w:rsidR="009342A4" w:rsidRPr="009342A4" w:rsidRDefault="009342A4" w:rsidP="009342A4">
      <w:pPr>
        <w:widowControl/>
        <w:adjustRightInd/>
        <w:spacing w:after="0" w:line="234" w:lineRule="auto"/>
        <w:ind w:left="363" w:right="1820" w:firstLine="1798"/>
        <w:jc w:val="left"/>
        <w:textAlignment w:val="auto"/>
        <w:rPr>
          <w:b/>
          <w:bCs/>
          <w:u w:val="single"/>
        </w:rPr>
      </w:pPr>
    </w:p>
    <w:p w14:paraId="150EBB2C" w14:textId="77777777" w:rsidR="009342A4" w:rsidRPr="009342A4" w:rsidRDefault="009342A4" w:rsidP="009342A4">
      <w:pPr>
        <w:widowControl/>
        <w:adjustRightInd/>
        <w:spacing w:after="0" w:line="234" w:lineRule="auto"/>
        <w:ind w:left="363" w:right="1820" w:firstLine="1798"/>
        <w:jc w:val="left"/>
        <w:textAlignment w:val="auto"/>
        <w:rPr>
          <w:rFonts w:eastAsiaTheme="minorEastAsia"/>
        </w:rPr>
      </w:pPr>
      <w:r w:rsidRPr="009342A4">
        <w:rPr>
          <w:rFonts w:eastAsiaTheme="minorEastAsia"/>
          <w:noProof/>
        </w:rPr>
        <mc:AlternateContent>
          <mc:Choice Requires="wps">
            <w:drawing>
              <wp:anchor distT="0" distB="0" distL="114300" distR="114300" simplePos="0" relativeHeight="251664384" behindDoc="1" locked="0" layoutInCell="0" allowOverlap="1" wp14:anchorId="2D754139" wp14:editId="0654011A">
                <wp:simplePos x="0" y="0"/>
                <wp:positionH relativeFrom="column">
                  <wp:posOffset>210820</wp:posOffset>
                </wp:positionH>
                <wp:positionV relativeFrom="paragraph">
                  <wp:posOffset>139700</wp:posOffset>
                </wp:positionV>
                <wp:extent cx="6092190" cy="144145"/>
                <wp:effectExtent l="0" t="0" r="3810" b="825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2190" cy="144145"/>
                        </a:xfrm>
                        <a:prstGeom prst="rect">
                          <a:avLst/>
                        </a:prstGeom>
                        <a:solidFill>
                          <a:srgbClr val="BFBFBF"/>
                        </a:solidFill>
                      </wps:spPr>
                      <wps:bodyPr/>
                    </wps:wsp>
                  </a:graphicData>
                </a:graphic>
                <wp14:sizeRelH relativeFrom="margin">
                  <wp14:pctWidth>0</wp14:pctWidth>
                </wp14:sizeRelH>
                <wp14:sizeRelV relativeFrom="page">
                  <wp14:pctHeight>0</wp14:pctHeight>
                </wp14:sizeRelV>
              </wp:anchor>
            </w:drawing>
          </mc:Choice>
          <mc:Fallback>
            <w:pict>
              <v:rect id="Shape 46" o:spid="_x0000_s1026" style="position:absolute;margin-left:16.6pt;margin-top:11pt;width:479.7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" o:allowincell="f" fillcolor="#bfbfbf" stroked="f">
                <v:path arrowok="t"/>
              </v:rect>
            </w:pict>
          </mc:Fallback>
        </mc:AlternateContent>
      </w:r>
      <w:r w:rsidRPr="009342A4">
        <w:rPr>
          <w:b/>
          <w:bCs/>
          <w:u w:val="single"/>
        </w:rPr>
        <w:t xml:space="preserve">B. DOTYCZY SPEŁNIANIA WARUNKÓW UDZIAŁU W POSTĘPOWANIU </w:t>
      </w:r>
      <w:r w:rsidRPr="009342A4">
        <w:rPr>
          <w:b/>
          <w:bCs/>
        </w:rPr>
        <w:t>INFORMACJA DOTYCZĄCA WYKONAWCY:</w:t>
      </w:r>
    </w:p>
    <w:p w14:paraId="712F5249" w14:textId="77777777" w:rsidR="009342A4" w:rsidRPr="009342A4" w:rsidRDefault="009342A4" w:rsidP="009342A4">
      <w:pPr>
        <w:widowControl/>
        <w:adjustRightInd/>
        <w:spacing w:after="0" w:line="20" w:lineRule="exact"/>
        <w:jc w:val="left"/>
        <w:textAlignment w:val="auto"/>
        <w:rPr>
          <w:rFonts w:eastAsiaTheme="minorEastAsia"/>
        </w:rPr>
      </w:pPr>
    </w:p>
    <w:p w14:paraId="3F74A96A" w14:textId="77777777" w:rsidR="009342A4" w:rsidRPr="009342A4" w:rsidRDefault="009342A4" w:rsidP="009342A4">
      <w:pPr>
        <w:widowControl/>
        <w:adjustRightInd/>
        <w:spacing w:after="0" w:line="240" w:lineRule="auto"/>
        <w:ind w:left="363" w:right="20"/>
        <w:jc w:val="left"/>
        <w:textAlignment w:val="auto"/>
        <w:rPr>
          <w:rFonts w:eastAsiaTheme="minorEastAsia"/>
        </w:rPr>
      </w:pPr>
      <w:r w:rsidRPr="009342A4">
        <w:t>Oświadczam, że spełniam warunki udziału w postępowaniu określone przez zamawiającego w Rozdziale 4 pkt. 1 ppkt. 2) SIWZ.</w:t>
      </w:r>
    </w:p>
    <w:p w14:paraId="79941AC0" w14:textId="77777777" w:rsidR="009342A4" w:rsidRPr="009342A4" w:rsidRDefault="009342A4" w:rsidP="009342A4">
      <w:pPr>
        <w:widowControl/>
        <w:adjustRightInd/>
        <w:spacing w:after="0" w:line="20" w:lineRule="exact"/>
        <w:jc w:val="left"/>
        <w:textAlignment w:val="auto"/>
        <w:rPr>
          <w:rFonts w:eastAsiaTheme="minorEastAsia"/>
        </w:rPr>
      </w:pPr>
    </w:p>
    <w:p w14:paraId="41D33063" w14:textId="77777777" w:rsidR="009342A4" w:rsidRPr="009342A4" w:rsidRDefault="009342A4" w:rsidP="009342A4">
      <w:pPr>
        <w:widowControl/>
        <w:adjustRightInd/>
        <w:spacing w:after="0" w:line="200" w:lineRule="exact"/>
        <w:jc w:val="left"/>
        <w:textAlignment w:val="auto"/>
        <w:rPr>
          <w:rFonts w:eastAsiaTheme="minorEastAsia"/>
        </w:rPr>
      </w:pPr>
    </w:p>
    <w:p w14:paraId="5DF40A86" w14:textId="77777777" w:rsidR="009342A4" w:rsidRPr="009342A4" w:rsidRDefault="009342A4" w:rsidP="009342A4">
      <w:pPr>
        <w:widowControl/>
        <w:adjustRightInd/>
        <w:spacing w:after="0" w:line="240" w:lineRule="auto"/>
        <w:ind w:left="363"/>
        <w:jc w:val="left"/>
        <w:textAlignment w:val="auto"/>
        <w:rPr>
          <w:rFonts w:eastAsiaTheme="minorEastAsia"/>
        </w:rPr>
      </w:pPr>
      <w:r w:rsidRPr="009342A4">
        <w:rPr>
          <w:rFonts w:eastAsiaTheme="minorEastAsia"/>
          <w:noProof/>
        </w:rPr>
        <mc:AlternateContent>
          <mc:Choice Requires="wps">
            <w:drawing>
              <wp:anchor distT="0" distB="0" distL="114300" distR="114300" simplePos="0" relativeHeight="251665408" behindDoc="1" locked="0" layoutInCell="0" allowOverlap="1" wp14:anchorId="5FBAEA4E" wp14:editId="20BBA474">
                <wp:simplePos x="0" y="0"/>
                <wp:positionH relativeFrom="column">
                  <wp:posOffset>210820</wp:posOffset>
                </wp:positionH>
                <wp:positionV relativeFrom="paragraph">
                  <wp:posOffset>4445</wp:posOffset>
                </wp:positionV>
                <wp:extent cx="6092190" cy="146685"/>
                <wp:effectExtent l="0" t="0" r="3810" b="571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2190" cy="146685"/>
                        </a:xfrm>
                        <a:prstGeom prst="rect">
                          <a:avLst/>
                        </a:prstGeom>
                        <a:solidFill>
                          <a:srgbClr val="BFBFBF"/>
                        </a:solidFill>
                      </wps:spPr>
                      <wps:bodyPr/>
                    </wps:wsp>
                  </a:graphicData>
                </a:graphic>
                <wp14:sizeRelH relativeFrom="margin">
                  <wp14:pctWidth>0</wp14:pctWidth>
                </wp14:sizeRelH>
                <wp14:sizeRelV relativeFrom="page">
                  <wp14:pctHeight>0</wp14:pctHeight>
                </wp14:sizeRelV>
              </wp:anchor>
            </w:drawing>
          </mc:Choice>
          <mc:Fallback>
            <w:pict>
              <v:rect id="Shape 47" o:spid="_x0000_s1026" style="position:absolute;margin-left:16.6pt;margin-top:.35pt;width:479.7pt;height:1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" o:allowincell="f" fillcolor="#bfbfbf" stroked="f">
                <v:path arrowok="t"/>
              </v:rect>
            </w:pict>
          </mc:Fallback>
        </mc:AlternateContent>
      </w:r>
      <w:r w:rsidRPr="009342A4">
        <w:rPr>
          <w:b/>
          <w:bCs/>
        </w:rPr>
        <w:t>INFORMACJA W ZWIĄZKU Z POLEGANIEM NA ZASOBACH INNYCH PODMIOTÓW</w:t>
      </w:r>
      <w:r w:rsidRPr="009342A4">
        <w:t>:</w:t>
      </w:r>
    </w:p>
    <w:p w14:paraId="7644983C" w14:textId="77777777" w:rsidR="009342A4" w:rsidRPr="009342A4" w:rsidRDefault="009342A4" w:rsidP="009342A4">
      <w:pPr>
        <w:widowControl/>
        <w:adjustRightInd/>
        <w:spacing w:after="0" w:line="1" w:lineRule="exact"/>
        <w:jc w:val="left"/>
        <w:textAlignment w:val="auto"/>
        <w:rPr>
          <w:rFonts w:eastAsiaTheme="minorEastAsia"/>
        </w:rPr>
      </w:pPr>
    </w:p>
    <w:p w14:paraId="409122AB" w14:textId="77777777" w:rsidR="009342A4" w:rsidRPr="009342A4" w:rsidRDefault="009342A4" w:rsidP="009342A4">
      <w:pPr>
        <w:widowControl/>
        <w:adjustRightInd/>
        <w:spacing w:after="0" w:line="240" w:lineRule="auto"/>
        <w:ind w:left="363"/>
        <w:jc w:val="left"/>
        <w:textAlignment w:val="auto"/>
        <w:rPr>
          <w:rFonts w:eastAsiaTheme="minorEastAsia"/>
        </w:rPr>
      </w:pPr>
      <w:r w:rsidRPr="009342A4">
        <w:t>Oświadczam,  że  w  celu  wykazania  spełniania  warunków  udziału  w  postępowaniu,  określonych  przez  zamawiającego  w Rozdziale 4</w:t>
      </w:r>
      <w:r w:rsidRPr="009342A4">
        <w:rPr>
          <w:i/>
          <w:iCs/>
        </w:rPr>
        <w:t>,</w:t>
      </w:r>
      <w:r w:rsidRPr="009342A4">
        <w:t xml:space="preserve"> polegam na zasobach następującego/ych podmiotu/ów:</w:t>
      </w:r>
    </w:p>
    <w:p w14:paraId="1AEBD11E" w14:textId="77777777" w:rsidR="009342A4" w:rsidRPr="009342A4" w:rsidRDefault="009342A4" w:rsidP="009342A4">
      <w:pPr>
        <w:widowControl/>
        <w:adjustRightInd/>
        <w:spacing w:after="0" w:line="240" w:lineRule="auto"/>
        <w:ind w:left="363"/>
        <w:jc w:val="left"/>
        <w:textAlignment w:val="auto"/>
        <w:rPr>
          <w:rFonts w:eastAsiaTheme="minorEastAsia"/>
        </w:rPr>
      </w:pPr>
      <w:r w:rsidRPr="009342A4">
        <w:t>..……………………………………………………………………………………………………….……….………,</w:t>
      </w:r>
    </w:p>
    <w:p w14:paraId="63C21AF4" w14:textId="77777777" w:rsidR="009342A4" w:rsidRPr="009342A4" w:rsidRDefault="009342A4" w:rsidP="009342A4">
      <w:pPr>
        <w:widowControl/>
        <w:adjustRightInd/>
        <w:spacing w:after="0" w:line="237" w:lineRule="auto"/>
        <w:ind w:left="363"/>
        <w:jc w:val="left"/>
        <w:textAlignment w:val="auto"/>
        <w:rPr>
          <w:rFonts w:eastAsiaTheme="minorEastAsia"/>
        </w:rPr>
      </w:pPr>
      <w:r w:rsidRPr="009342A4">
        <w:t>w następującym zakresie: ………………………………………………………………………………………</w:t>
      </w:r>
    </w:p>
    <w:p w14:paraId="2890DF2E" w14:textId="77777777" w:rsidR="009342A4" w:rsidRPr="009342A4" w:rsidRDefault="009342A4" w:rsidP="009342A4">
      <w:pPr>
        <w:widowControl/>
        <w:adjustRightInd/>
        <w:spacing w:after="0" w:line="1" w:lineRule="exact"/>
        <w:jc w:val="left"/>
        <w:textAlignment w:val="auto"/>
        <w:rPr>
          <w:rFonts w:eastAsiaTheme="minorEastAsia"/>
        </w:rPr>
      </w:pPr>
    </w:p>
    <w:p w14:paraId="58CEA7B3" w14:textId="77777777" w:rsidR="009342A4" w:rsidRPr="009342A4" w:rsidRDefault="009342A4" w:rsidP="009342A4">
      <w:pPr>
        <w:widowControl/>
        <w:adjustRightInd/>
        <w:spacing w:after="0" w:line="240" w:lineRule="auto"/>
        <w:ind w:left="2903"/>
        <w:jc w:val="left"/>
        <w:textAlignment w:val="auto"/>
        <w:rPr>
          <w:rFonts w:eastAsiaTheme="minorEastAsia"/>
        </w:rPr>
      </w:pPr>
      <w:r w:rsidRPr="009342A4">
        <w:rPr>
          <w:i/>
          <w:iCs/>
        </w:rPr>
        <w:t>(wskazać podmiot i określić odpowiedni zakres dla wskazanego podmiotu).</w:t>
      </w:r>
    </w:p>
    <w:p w14:paraId="0B045C84" w14:textId="77777777" w:rsidR="009342A4" w:rsidRPr="009342A4" w:rsidRDefault="009342A4" w:rsidP="009342A4">
      <w:pPr>
        <w:widowControl/>
        <w:adjustRightInd/>
        <w:spacing w:after="0" w:line="20" w:lineRule="exact"/>
        <w:jc w:val="left"/>
        <w:textAlignment w:val="auto"/>
        <w:rPr>
          <w:rFonts w:eastAsiaTheme="minorEastAsia"/>
        </w:rPr>
      </w:pPr>
      <w:r w:rsidRPr="009342A4">
        <w:rPr>
          <w:rFonts w:eastAsiaTheme="minorEastAsia"/>
          <w:noProof/>
        </w:rPr>
        <mc:AlternateContent>
          <mc:Choice Requires="wps">
            <w:drawing>
              <wp:anchor distT="0" distB="0" distL="114300" distR="114300" simplePos="0" relativeHeight="251666432" behindDoc="1" locked="0" layoutInCell="0" allowOverlap="1" wp14:anchorId="59A0C21E" wp14:editId="0743D9C9">
                <wp:simplePos x="0" y="0"/>
                <wp:positionH relativeFrom="column">
                  <wp:posOffset>211455</wp:posOffset>
                </wp:positionH>
                <wp:positionV relativeFrom="paragraph">
                  <wp:posOffset>3810</wp:posOffset>
                </wp:positionV>
                <wp:extent cx="6063615" cy="146050"/>
                <wp:effectExtent l="0" t="0" r="0" b="635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146050"/>
                        </a:xfrm>
                        <a:prstGeom prst="rect">
                          <a:avLst/>
                        </a:prstGeom>
                        <a:solidFill>
                          <a:srgbClr val="BFBFBF"/>
                        </a:solidFill>
                      </wps:spPr>
                      <wps:bodyPr/>
                    </wps:wsp>
                  </a:graphicData>
                </a:graphic>
                <wp14:sizeRelH relativeFrom="margin">
                  <wp14:pctWidth>0</wp14:pctWidth>
                </wp14:sizeRelH>
                <wp14:sizeRelV relativeFrom="page">
                  <wp14:pctHeight>0</wp14:pctHeight>
                </wp14:sizeRelV>
              </wp:anchor>
            </w:drawing>
          </mc:Choice>
          <mc:Fallback>
            <w:pict>
              <v:rect id="Shape 48" o:spid="_x0000_s1026" style="position:absolute;margin-left:16.65pt;margin-top:.3pt;width:477.45pt;height: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" o:allowincell="f" fillcolor="#bfbfbf" stroked="f">
                <v:path arrowok="t"/>
              </v:rect>
            </w:pict>
          </mc:Fallback>
        </mc:AlternateContent>
      </w:r>
    </w:p>
    <w:p w14:paraId="415DE94D" w14:textId="77777777" w:rsidR="009342A4" w:rsidRPr="009342A4" w:rsidRDefault="009342A4" w:rsidP="009342A4">
      <w:pPr>
        <w:widowControl/>
        <w:adjustRightInd/>
        <w:spacing w:after="0" w:line="240" w:lineRule="auto"/>
        <w:ind w:left="363"/>
        <w:jc w:val="left"/>
        <w:textAlignment w:val="auto"/>
        <w:rPr>
          <w:rFonts w:eastAsiaTheme="minorEastAsia"/>
        </w:rPr>
      </w:pPr>
      <w:r w:rsidRPr="009342A4">
        <w:rPr>
          <w:b/>
          <w:bCs/>
        </w:rPr>
        <w:t>OŚWIADCZENIE DOTYCZĄCE PODANYCH INFORMACJI:</w:t>
      </w:r>
    </w:p>
    <w:p w14:paraId="4ACC1566" w14:textId="77777777" w:rsidR="009342A4" w:rsidRPr="009342A4" w:rsidRDefault="009342A4" w:rsidP="009342A4">
      <w:pPr>
        <w:widowControl/>
        <w:adjustRightInd/>
        <w:spacing w:after="0" w:line="6" w:lineRule="exact"/>
        <w:jc w:val="left"/>
        <w:textAlignment w:val="auto"/>
        <w:rPr>
          <w:rFonts w:eastAsiaTheme="minorEastAsia"/>
        </w:rPr>
      </w:pPr>
    </w:p>
    <w:p w14:paraId="125DCF83" w14:textId="77777777" w:rsidR="009342A4" w:rsidRPr="009342A4" w:rsidRDefault="009342A4" w:rsidP="009342A4">
      <w:pPr>
        <w:widowControl/>
        <w:adjustRightInd/>
        <w:spacing w:after="0" w:line="234" w:lineRule="auto"/>
        <w:ind w:left="363" w:right="20"/>
        <w:jc w:val="left"/>
        <w:textAlignment w:val="auto"/>
      </w:pPr>
      <w:r w:rsidRPr="009342A4">
        <w:t>Oświadczam, że wszystkie informacje podane w powyższych oświadczeniach są aktualne i zgodne z prawdą oraz zostały przedstawione z pełną świadomością konsekwencji wprowadzenia Zamawiającego w błąd przy przedstawianiu informacji.</w:t>
      </w:r>
    </w:p>
    <w:p w14:paraId="33EE85D2" w14:textId="77777777" w:rsidR="009342A4" w:rsidRPr="009342A4" w:rsidRDefault="009342A4" w:rsidP="009342A4">
      <w:pPr>
        <w:widowControl/>
        <w:adjustRightInd/>
        <w:spacing w:after="0" w:line="234" w:lineRule="auto"/>
        <w:ind w:left="363" w:right="20"/>
        <w:jc w:val="left"/>
        <w:textAlignment w:val="auto"/>
      </w:pPr>
    </w:p>
    <w:p w14:paraId="609089BA" w14:textId="77777777" w:rsidR="009342A4" w:rsidRPr="009342A4" w:rsidRDefault="009342A4" w:rsidP="009342A4">
      <w:pPr>
        <w:widowControl/>
        <w:adjustRightInd/>
        <w:spacing w:after="0" w:line="234" w:lineRule="auto"/>
        <w:ind w:left="363" w:right="20"/>
        <w:jc w:val="left"/>
        <w:textAlignment w:val="auto"/>
      </w:pPr>
    </w:p>
    <w:p w14:paraId="24008681" w14:textId="77777777" w:rsidR="009342A4" w:rsidRPr="009342A4" w:rsidRDefault="009342A4" w:rsidP="009342A4">
      <w:pPr>
        <w:widowControl/>
        <w:adjustRightInd/>
        <w:spacing w:after="0" w:line="234" w:lineRule="auto"/>
        <w:ind w:left="363" w:right="20"/>
        <w:jc w:val="left"/>
        <w:textAlignment w:val="auto"/>
      </w:pPr>
    </w:p>
    <w:p w14:paraId="4334C5D9" w14:textId="77777777" w:rsidR="009342A4" w:rsidRPr="009342A4" w:rsidRDefault="009342A4" w:rsidP="009342A4">
      <w:pPr>
        <w:widowControl/>
        <w:adjustRightInd/>
        <w:spacing w:after="0" w:line="240" w:lineRule="auto"/>
        <w:textAlignment w:val="auto"/>
      </w:pPr>
      <w:r w:rsidRPr="009342A4">
        <w:t>…………………………………………………………</w:t>
      </w:r>
      <w:r w:rsidRPr="009342A4">
        <w:tab/>
      </w:r>
      <w:r w:rsidRPr="009342A4">
        <w:tab/>
      </w:r>
      <w:r w:rsidRPr="009342A4">
        <w:tab/>
      </w:r>
      <w:r w:rsidRPr="009342A4">
        <w:tab/>
      </w:r>
      <w:r w:rsidRPr="009342A4">
        <w:tab/>
      </w:r>
      <w:r w:rsidRPr="009342A4">
        <w:tab/>
      </w:r>
      <w:r w:rsidRPr="009342A4">
        <w:tab/>
      </w:r>
      <w:r w:rsidRPr="009342A4">
        <w:tab/>
      </w:r>
      <w:r w:rsidRPr="009342A4">
        <w:tab/>
        <w:t>(data)</w:t>
      </w:r>
      <w:r w:rsidRPr="009342A4">
        <w:tab/>
      </w:r>
      <w:r w:rsidRPr="009342A4">
        <w:tab/>
      </w:r>
    </w:p>
    <w:p w14:paraId="5A96FE81" w14:textId="77777777" w:rsidR="009342A4" w:rsidRPr="009342A4" w:rsidRDefault="009342A4" w:rsidP="009342A4">
      <w:pPr>
        <w:widowControl/>
        <w:adjustRightInd/>
        <w:spacing w:after="0" w:line="240" w:lineRule="auto"/>
        <w:textAlignment w:val="auto"/>
      </w:pPr>
    </w:p>
    <w:p w14:paraId="6DAE918C" w14:textId="77777777" w:rsidR="009342A4" w:rsidRPr="009342A4" w:rsidRDefault="009342A4" w:rsidP="009342A4">
      <w:pPr>
        <w:widowControl/>
        <w:adjustRightInd/>
        <w:spacing w:after="0" w:line="240" w:lineRule="auto"/>
        <w:textAlignment w:val="auto"/>
      </w:pPr>
    </w:p>
    <w:p w14:paraId="5D129D45" w14:textId="77777777" w:rsidR="009342A4" w:rsidRPr="009342A4" w:rsidRDefault="009342A4" w:rsidP="009342A4">
      <w:pPr>
        <w:widowControl/>
        <w:adjustRightInd/>
        <w:spacing w:after="0" w:line="240" w:lineRule="auto"/>
        <w:jc w:val="right"/>
        <w:textAlignment w:val="auto"/>
      </w:pPr>
      <w:r w:rsidRPr="009342A4">
        <w:t>……………………………………………………</w:t>
      </w:r>
    </w:p>
    <w:p w14:paraId="2E28522F" w14:textId="77777777" w:rsidR="009342A4" w:rsidRPr="009342A4" w:rsidRDefault="009342A4" w:rsidP="009342A4">
      <w:pPr>
        <w:widowControl/>
        <w:adjustRightInd/>
        <w:spacing w:after="0" w:line="240" w:lineRule="auto"/>
        <w:ind w:left="5387"/>
        <w:jc w:val="center"/>
        <w:textAlignment w:val="auto"/>
      </w:pPr>
      <w:r w:rsidRPr="009342A4">
        <w:t xml:space="preserve">(czytelny podpis lub podpis i pieczątka imienna </w:t>
      </w:r>
      <w:r w:rsidRPr="009342A4">
        <w:br/>
        <w:t>upoważnionych przedstawicieli Wykonawcy)</w:t>
      </w:r>
    </w:p>
    <w:p w14:paraId="5BE5A10D" w14:textId="77777777" w:rsidR="009342A4" w:rsidRPr="009342A4" w:rsidRDefault="009342A4" w:rsidP="009342A4">
      <w:pPr>
        <w:widowControl/>
        <w:adjustRightInd/>
        <w:spacing w:after="0" w:line="234" w:lineRule="auto"/>
        <w:ind w:left="363" w:right="20"/>
        <w:jc w:val="left"/>
        <w:textAlignment w:val="auto"/>
        <w:rPr>
          <w:rFonts w:eastAsiaTheme="minorEastAsia"/>
        </w:rPr>
      </w:pPr>
    </w:p>
    <w:p w14:paraId="1360509C" w14:textId="77777777" w:rsidR="009342A4" w:rsidRPr="009342A4" w:rsidRDefault="009342A4" w:rsidP="009342A4">
      <w:pPr>
        <w:widowControl/>
        <w:adjustRightInd/>
        <w:spacing w:after="0" w:line="240" w:lineRule="auto"/>
        <w:jc w:val="left"/>
        <w:textAlignment w:val="auto"/>
        <w:rPr>
          <w:b/>
          <w:bCs/>
          <w:iCs/>
        </w:rPr>
      </w:pPr>
    </w:p>
    <w:p w14:paraId="71011ED3" w14:textId="77777777" w:rsidR="009342A4" w:rsidRPr="009342A4" w:rsidRDefault="009342A4" w:rsidP="009342A4">
      <w:pPr>
        <w:widowControl/>
        <w:adjustRightInd/>
        <w:spacing w:after="0" w:line="240" w:lineRule="auto"/>
        <w:jc w:val="left"/>
        <w:textAlignment w:val="auto"/>
        <w:rPr>
          <w:b/>
          <w:bCs/>
          <w:iCs/>
        </w:rPr>
      </w:pPr>
    </w:p>
    <w:p w14:paraId="530880A8" w14:textId="77777777" w:rsidR="009342A4" w:rsidRPr="009342A4" w:rsidRDefault="009342A4" w:rsidP="009342A4">
      <w:pPr>
        <w:widowControl/>
        <w:adjustRightInd/>
        <w:spacing w:after="0" w:line="240" w:lineRule="auto"/>
        <w:jc w:val="left"/>
        <w:textAlignment w:val="auto"/>
        <w:rPr>
          <w:b/>
          <w:bCs/>
          <w:iCs/>
        </w:rPr>
      </w:pPr>
    </w:p>
    <w:p w14:paraId="083C9E8D" w14:textId="77777777" w:rsidR="009342A4" w:rsidRPr="009342A4" w:rsidRDefault="009342A4" w:rsidP="009342A4">
      <w:pPr>
        <w:widowControl/>
        <w:adjustRightInd/>
        <w:spacing w:after="0" w:line="240" w:lineRule="auto"/>
        <w:jc w:val="left"/>
        <w:textAlignment w:val="auto"/>
        <w:rPr>
          <w:b/>
          <w:bCs/>
          <w:iCs/>
        </w:rPr>
      </w:pPr>
    </w:p>
    <w:p w14:paraId="189B41D2" w14:textId="77777777" w:rsidR="009342A4" w:rsidRPr="009342A4" w:rsidRDefault="009342A4" w:rsidP="009342A4">
      <w:pPr>
        <w:widowControl/>
        <w:adjustRightInd/>
        <w:spacing w:after="0" w:line="240" w:lineRule="auto"/>
        <w:jc w:val="left"/>
        <w:textAlignment w:val="auto"/>
        <w:rPr>
          <w:b/>
          <w:bCs/>
          <w:iCs/>
        </w:rPr>
      </w:pPr>
    </w:p>
    <w:p w14:paraId="1738CA6B" w14:textId="77777777" w:rsidR="009342A4" w:rsidRPr="009342A4" w:rsidRDefault="009342A4" w:rsidP="009342A4">
      <w:pPr>
        <w:widowControl/>
        <w:adjustRightInd/>
        <w:spacing w:after="0" w:line="240" w:lineRule="auto"/>
        <w:jc w:val="left"/>
        <w:textAlignment w:val="auto"/>
        <w:rPr>
          <w:b/>
          <w:bCs/>
          <w:iCs/>
        </w:rPr>
      </w:pPr>
    </w:p>
    <w:p w14:paraId="78BA1607" w14:textId="77777777" w:rsidR="009342A4" w:rsidRPr="009342A4" w:rsidRDefault="009342A4" w:rsidP="009342A4">
      <w:pPr>
        <w:widowControl/>
        <w:adjustRightInd/>
        <w:spacing w:after="0" w:line="240" w:lineRule="auto"/>
        <w:jc w:val="left"/>
        <w:textAlignment w:val="auto"/>
        <w:rPr>
          <w:b/>
          <w:bCs/>
          <w:iCs/>
        </w:rPr>
      </w:pPr>
    </w:p>
    <w:p w14:paraId="15EBFC5D" w14:textId="77777777" w:rsidR="009342A4" w:rsidRPr="009342A4" w:rsidRDefault="009342A4" w:rsidP="009342A4">
      <w:pPr>
        <w:widowControl/>
        <w:adjustRightInd/>
        <w:spacing w:after="0" w:line="240" w:lineRule="auto"/>
        <w:jc w:val="left"/>
        <w:textAlignment w:val="auto"/>
        <w:rPr>
          <w:b/>
          <w:bCs/>
          <w:iCs/>
        </w:rPr>
      </w:pPr>
    </w:p>
    <w:p w14:paraId="193D2BF7" w14:textId="77777777" w:rsidR="009342A4" w:rsidRPr="009342A4" w:rsidRDefault="009342A4" w:rsidP="009342A4">
      <w:pPr>
        <w:widowControl/>
        <w:adjustRightInd/>
        <w:spacing w:after="0" w:line="240" w:lineRule="auto"/>
        <w:jc w:val="left"/>
        <w:textAlignment w:val="auto"/>
        <w:rPr>
          <w:b/>
          <w:bCs/>
          <w:iCs/>
        </w:rPr>
      </w:pPr>
    </w:p>
    <w:p w14:paraId="5ACC74B3" w14:textId="77777777" w:rsidR="009342A4" w:rsidRPr="009342A4" w:rsidRDefault="009342A4" w:rsidP="009342A4">
      <w:pPr>
        <w:widowControl/>
        <w:adjustRightInd/>
        <w:spacing w:after="0" w:line="240" w:lineRule="auto"/>
        <w:jc w:val="left"/>
        <w:textAlignment w:val="auto"/>
        <w:rPr>
          <w:b/>
          <w:bCs/>
          <w:iCs/>
        </w:rPr>
      </w:pPr>
    </w:p>
    <w:p w14:paraId="70A5EC4A" w14:textId="77777777" w:rsidR="009342A4" w:rsidRPr="009342A4" w:rsidRDefault="009342A4" w:rsidP="009342A4">
      <w:pPr>
        <w:widowControl/>
        <w:adjustRightInd/>
        <w:spacing w:after="0" w:line="240" w:lineRule="auto"/>
        <w:jc w:val="left"/>
        <w:textAlignment w:val="auto"/>
        <w:rPr>
          <w:b/>
          <w:bCs/>
          <w:iCs/>
        </w:rPr>
      </w:pPr>
    </w:p>
    <w:p w14:paraId="2866B6FD" w14:textId="77777777" w:rsidR="009342A4" w:rsidRPr="009342A4" w:rsidRDefault="009342A4" w:rsidP="009342A4">
      <w:pPr>
        <w:widowControl/>
        <w:adjustRightInd/>
        <w:spacing w:after="0" w:line="240" w:lineRule="auto"/>
        <w:jc w:val="left"/>
        <w:textAlignment w:val="auto"/>
        <w:rPr>
          <w:b/>
          <w:bCs/>
          <w:iCs/>
        </w:rPr>
      </w:pPr>
    </w:p>
    <w:p w14:paraId="0786D52A" w14:textId="77777777" w:rsidR="009342A4" w:rsidRPr="009342A4" w:rsidRDefault="009342A4" w:rsidP="009342A4">
      <w:pPr>
        <w:widowControl/>
        <w:adjustRightInd/>
        <w:spacing w:after="0" w:line="240" w:lineRule="auto"/>
        <w:jc w:val="left"/>
        <w:textAlignment w:val="auto"/>
        <w:rPr>
          <w:b/>
          <w:bCs/>
          <w:iCs/>
        </w:rPr>
      </w:pPr>
    </w:p>
    <w:p w14:paraId="5AAC6A26" w14:textId="77777777" w:rsidR="009342A4" w:rsidRPr="009342A4" w:rsidRDefault="009342A4" w:rsidP="009342A4">
      <w:pPr>
        <w:widowControl/>
        <w:adjustRightInd/>
        <w:spacing w:after="0" w:line="240" w:lineRule="auto"/>
        <w:jc w:val="left"/>
        <w:textAlignment w:val="auto"/>
        <w:rPr>
          <w:b/>
          <w:bCs/>
          <w:iCs/>
        </w:rPr>
      </w:pPr>
    </w:p>
    <w:p w14:paraId="23710EFF" w14:textId="77777777" w:rsidR="009342A4" w:rsidRPr="009342A4" w:rsidRDefault="009342A4" w:rsidP="009342A4">
      <w:pPr>
        <w:widowControl/>
        <w:adjustRightInd/>
        <w:spacing w:after="0" w:line="240" w:lineRule="auto"/>
        <w:jc w:val="left"/>
        <w:textAlignment w:val="auto"/>
        <w:rPr>
          <w:b/>
          <w:bCs/>
          <w:iCs/>
        </w:rPr>
      </w:pPr>
    </w:p>
    <w:p w14:paraId="43590249" w14:textId="77777777" w:rsidR="009342A4" w:rsidRPr="009342A4" w:rsidRDefault="009342A4" w:rsidP="009342A4">
      <w:pPr>
        <w:widowControl/>
        <w:adjustRightInd/>
        <w:spacing w:after="0" w:line="240" w:lineRule="auto"/>
        <w:jc w:val="left"/>
        <w:textAlignment w:val="auto"/>
        <w:rPr>
          <w:b/>
          <w:bCs/>
          <w:iCs/>
        </w:rPr>
      </w:pPr>
    </w:p>
    <w:p w14:paraId="48B98675" w14:textId="77777777" w:rsidR="009342A4" w:rsidRPr="009342A4" w:rsidRDefault="009342A4" w:rsidP="009342A4">
      <w:pPr>
        <w:widowControl/>
        <w:adjustRightInd/>
        <w:spacing w:after="0" w:line="240" w:lineRule="auto"/>
        <w:jc w:val="left"/>
        <w:textAlignment w:val="auto"/>
        <w:rPr>
          <w:b/>
          <w:bCs/>
          <w:iCs/>
        </w:rPr>
      </w:pPr>
    </w:p>
    <w:p w14:paraId="10680B7A" w14:textId="77777777" w:rsidR="009342A4" w:rsidRPr="009342A4" w:rsidRDefault="009342A4" w:rsidP="009342A4">
      <w:pPr>
        <w:widowControl/>
        <w:adjustRightInd/>
        <w:spacing w:after="0" w:line="240" w:lineRule="auto"/>
        <w:jc w:val="left"/>
        <w:textAlignment w:val="auto"/>
        <w:rPr>
          <w:b/>
          <w:bCs/>
          <w:iCs/>
        </w:rPr>
      </w:pPr>
    </w:p>
    <w:p w14:paraId="028CFA0D" w14:textId="77777777" w:rsidR="009342A4" w:rsidRPr="009342A4" w:rsidRDefault="009342A4" w:rsidP="009342A4">
      <w:pPr>
        <w:widowControl/>
        <w:adjustRightInd/>
        <w:spacing w:after="0" w:line="240" w:lineRule="auto"/>
        <w:jc w:val="left"/>
        <w:textAlignment w:val="auto"/>
        <w:rPr>
          <w:b/>
          <w:bCs/>
          <w:iCs/>
        </w:rPr>
      </w:pPr>
    </w:p>
    <w:p w14:paraId="75617712" w14:textId="77777777" w:rsidR="009342A4" w:rsidRPr="009342A4" w:rsidRDefault="009342A4" w:rsidP="009342A4">
      <w:pPr>
        <w:widowControl/>
        <w:adjustRightInd/>
        <w:spacing w:after="0" w:line="240" w:lineRule="auto"/>
        <w:jc w:val="left"/>
        <w:textAlignment w:val="auto"/>
        <w:rPr>
          <w:b/>
          <w:bCs/>
          <w:iCs/>
        </w:rPr>
      </w:pPr>
    </w:p>
    <w:p w14:paraId="3721F024" w14:textId="77777777" w:rsidR="009342A4" w:rsidRPr="009342A4" w:rsidRDefault="009342A4" w:rsidP="009342A4">
      <w:pPr>
        <w:widowControl/>
        <w:adjustRightInd/>
        <w:spacing w:after="0" w:line="240" w:lineRule="auto"/>
        <w:jc w:val="left"/>
        <w:textAlignment w:val="auto"/>
        <w:rPr>
          <w:b/>
          <w:bCs/>
          <w:iCs/>
        </w:rPr>
      </w:pPr>
    </w:p>
    <w:p w14:paraId="2C067690" w14:textId="77777777" w:rsidR="009342A4" w:rsidRPr="009342A4" w:rsidRDefault="009342A4" w:rsidP="009342A4">
      <w:pPr>
        <w:widowControl/>
        <w:adjustRightInd/>
        <w:spacing w:after="0" w:line="240" w:lineRule="auto"/>
        <w:jc w:val="left"/>
        <w:textAlignment w:val="auto"/>
        <w:rPr>
          <w:b/>
          <w:bCs/>
          <w:iCs/>
        </w:rPr>
      </w:pPr>
    </w:p>
    <w:p w14:paraId="0EFF31DB" w14:textId="77777777" w:rsidR="009342A4" w:rsidRPr="009342A4" w:rsidRDefault="009342A4" w:rsidP="009342A4">
      <w:pPr>
        <w:widowControl/>
        <w:adjustRightInd/>
        <w:spacing w:after="0" w:line="240" w:lineRule="auto"/>
        <w:jc w:val="left"/>
        <w:textAlignment w:val="auto"/>
        <w:rPr>
          <w:b/>
          <w:bCs/>
          <w:iCs/>
        </w:rPr>
      </w:pPr>
    </w:p>
    <w:p w14:paraId="6F28533B" w14:textId="77777777" w:rsidR="009342A4" w:rsidRPr="009342A4" w:rsidRDefault="009342A4" w:rsidP="009342A4">
      <w:pPr>
        <w:widowControl/>
        <w:adjustRightInd/>
        <w:spacing w:after="0" w:line="240" w:lineRule="auto"/>
        <w:jc w:val="left"/>
        <w:textAlignment w:val="auto"/>
        <w:rPr>
          <w:b/>
          <w:bCs/>
          <w:iCs/>
        </w:rPr>
      </w:pPr>
    </w:p>
    <w:p w14:paraId="790DF2DE" w14:textId="77777777" w:rsidR="009342A4" w:rsidRPr="009342A4" w:rsidRDefault="009342A4" w:rsidP="009342A4">
      <w:pPr>
        <w:widowControl/>
        <w:adjustRightInd/>
        <w:spacing w:after="0" w:line="240" w:lineRule="auto"/>
        <w:jc w:val="left"/>
        <w:textAlignment w:val="auto"/>
        <w:rPr>
          <w:b/>
          <w:bCs/>
          <w:iCs/>
        </w:rPr>
      </w:pPr>
    </w:p>
    <w:p w14:paraId="272B3958" w14:textId="77777777" w:rsidR="009342A4" w:rsidRPr="009342A4" w:rsidRDefault="009342A4" w:rsidP="009342A4">
      <w:pPr>
        <w:widowControl/>
        <w:adjustRightInd/>
        <w:spacing w:after="0" w:line="240" w:lineRule="auto"/>
        <w:jc w:val="left"/>
        <w:textAlignment w:val="auto"/>
        <w:rPr>
          <w:b/>
          <w:bCs/>
          <w:iCs/>
        </w:rPr>
      </w:pPr>
    </w:p>
    <w:p w14:paraId="4043A0D6" w14:textId="77777777" w:rsidR="009342A4" w:rsidRPr="009342A4" w:rsidRDefault="009342A4" w:rsidP="009342A4">
      <w:pPr>
        <w:widowControl/>
        <w:adjustRightInd/>
        <w:spacing w:after="0" w:line="240" w:lineRule="auto"/>
        <w:jc w:val="left"/>
        <w:textAlignment w:val="auto"/>
        <w:rPr>
          <w:b/>
          <w:bCs/>
          <w:iCs/>
        </w:rPr>
      </w:pPr>
    </w:p>
    <w:p w14:paraId="7D7E1099" w14:textId="77777777" w:rsidR="009342A4" w:rsidRPr="009342A4" w:rsidRDefault="009342A4" w:rsidP="009342A4">
      <w:pPr>
        <w:widowControl/>
        <w:adjustRightInd/>
        <w:spacing w:after="0" w:line="240" w:lineRule="auto"/>
        <w:jc w:val="left"/>
        <w:textAlignment w:val="auto"/>
        <w:rPr>
          <w:b/>
          <w:bCs/>
          <w:iCs/>
        </w:rPr>
      </w:pPr>
    </w:p>
    <w:p w14:paraId="684FBC22" w14:textId="77777777" w:rsidR="009342A4" w:rsidRPr="009342A4" w:rsidRDefault="009342A4" w:rsidP="009342A4">
      <w:pPr>
        <w:widowControl/>
        <w:adjustRightInd/>
        <w:spacing w:after="0" w:line="240" w:lineRule="auto"/>
        <w:jc w:val="left"/>
        <w:textAlignment w:val="auto"/>
        <w:rPr>
          <w:b/>
          <w:bCs/>
          <w:iCs/>
        </w:rPr>
      </w:pPr>
    </w:p>
    <w:p w14:paraId="55F15C9C" w14:textId="77777777" w:rsidR="009342A4" w:rsidRPr="009342A4" w:rsidRDefault="009342A4" w:rsidP="009342A4">
      <w:pPr>
        <w:widowControl/>
        <w:adjustRightInd/>
        <w:spacing w:after="0" w:line="240" w:lineRule="auto"/>
        <w:jc w:val="left"/>
        <w:textAlignment w:val="auto"/>
        <w:rPr>
          <w:b/>
          <w:bCs/>
          <w:iCs/>
        </w:rPr>
      </w:pPr>
    </w:p>
    <w:p w14:paraId="277ABAF8" w14:textId="77777777" w:rsidR="009342A4" w:rsidRPr="009342A4" w:rsidRDefault="009342A4" w:rsidP="009342A4">
      <w:pPr>
        <w:widowControl/>
        <w:adjustRightInd/>
        <w:spacing w:after="0" w:line="240" w:lineRule="auto"/>
        <w:jc w:val="left"/>
        <w:textAlignment w:val="auto"/>
        <w:rPr>
          <w:b/>
          <w:bCs/>
          <w:iCs/>
        </w:rPr>
      </w:pPr>
    </w:p>
    <w:p w14:paraId="2A637DF5" w14:textId="77777777" w:rsidR="009342A4" w:rsidRPr="009342A4" w:rsidRDefault="009342A4" w:rsidP="009342A4">
      <w:pPr>
        <w:widowControl/>
        <w:adjustRightInd/>
        <w:spacing w:after="0" w:line="240" w:lineRule="auto"/>
        <w:jc w:val="left"/>
        <w:textAlignment w:val="auto"/>
        <w:rPr>
          <w:b/>
          <w:bCs/>
          <w:iCs/>
        </w:rPr>
      </w:pPr>
    </w:p>
    <w:p w14:paraId="45E3ECE1" w14:textId="20A7D6CB" w:rsidR="009342A4" w:rsidRPr="009342A4" w:rsidRDefault="009342A4" w:rsidP="009342A4">
      <w:pPr>
        <w:widowControl/>
        <w:adjustRightInd/>
        <w:spacing w:after="0" w:line="240" w:lineRule="auto"/>
        <w:jc w:val="left"/>
        <w:textAlignment w:val="auto"/>
        <w:rPr>
          <w:b/>
          <w:bCs/>
        </w:rPr>
      </w:pPr>
      <w:r>
        <w:rPr>
          <w:b/>
          <w:bCs/>
          <w:iCs/>
        </w:rPr>
        <w:t xml:space="preserve">463 </w:t>
      </w:r>
      <w:r w:rsidRPr="009342A4">
        <w:rPr>
          <w:b/>
          <w:bCs/>
          <w:iCs/>
        </w:rPr>
        <w:t>/RB/2019</w:t>
      </w:r>
    </w:p>
    <w:p w14:paraId="54035B83" w14:textId="77777777" w:rsidR="009342A4" w:rsidRPr="009342A4" w:rsidRDefault="009342A4" w:rsidP="009342A4">
      <w:pPr>
        <w:widowControl/>
        <w:adjustRightInd/>
        <w:spacing w:after="0" w:line="240" w:lineRule="auto"/>
        <w:jc w:val="right"/>
        <w:textAlignment w:val="auto"/>
        <w:rPr>
          <w:i/>
        </w:rPr>
      </w:pPr>
      <w:r w:rsidRPr="009342A4">
        <w:rPr>
          <w:b/>
          <w:bCs/>
          <w:i/>
        </w:rPr>
        <w:t>Załącznik nr 4</w:t>
      </w:r>
    </w:p>
    <w:p w14:paraId="1FDAA063" w14:textId="77777777" w:rsidR="009342A4" w:rsidRPr="009342A4" w:rsidRDefault="009342A4" w:rsidP="009342A4">
      <w:pPr>
        <w:widowControl/>
        <w:adjustRightInd/>
        <w:spacing w:after="0" w:line="240" w:lineRule="auto"/>
        <w:jc w:val="left"/>
        <w:textAlignment w:val="auto"/>
        <w:rPr>
          <w:b/>
          <w:bCs/>
        </w:rPr>
      </w:pPr>
      <w:r w:rsidRPr="009342A4">
        <w:t>…………………….</w:t>
      </w:r>
    </w:p>
    <w:p w14:paraId="2147A9BE" w14:textId="77777777" w:rsidR="009342A4" w:rsidRPr="009342A4" w:rsidRDefault="009342A4" w:rsidP="009342A4">
      <w:pPr>
        <w:widowControl/>
        <w:adjustRightInd/>
        <w:spacing w:after="0" w:line="240" w:lineRule="auto"/>
        <w:jc w:val="left"/>
        <w:textAlignment w:val="auto"/>
      </w:pPr>
      <w:r w:rsidRPr="009342A4">
        <w:rPr>
          <w:i/>
          <w:iCs/>
        </w:rPr>
        <w:t>(pieczęć Wykonawcy</w:t>
      </w:r>
      <w:r w:rsidRPr="009342A4">
        <w:t>)</w:t>
      </w:r>
    </w:p>
    <w:p w14:paraId="5547A534" w14:textId="77777777" w:rsidR="009342A4" w:rsidRPr="009342A4" w:rsidRDefault="009342A4" w:rsidP="009342A4">
      <w:pPr>
        <w:widowControl/>
        <w:adjustRightInd/>
        <w:spacing w:after="0" w:line="240" w:lineRule="auto"/>
        <w:jc w:val="left"/>
        <w:textAlignment w:val="auto"/>
      </w:pPr>
    </w:p>
    <w:p w14:paraId="3899AB29" w14:textId="77777777" w:rsidR="009342A4" w:rsidRPr="009342A4" w:rsidRDefault="009342A4" w:rsidP="009342A4">
      <w:pPr>
        <w:widowControl/>
        <w:adjustRightInd/>
        <w:spacing w:after="0" w:line="240" w:lineRule="auto"/>
        <w:jc w:val="center"/>
        <w:textAlignment w:val="auto"/>
        <w:rPr>
          <w:b/>
        </w:rPr>
      </w:pPr>
      <w:r w:rsidRPr="009342A4">
        <w:rPr>
          <w:b/>
        </w:rPr>
        <w:t>OŚWIADCZENIE WYKONAWCY O PRZYNALEŻNOŚCI LUB BRAKU PRZYNALEŻNOŚCI  DO TEJ SAMEJ GRUPY KAPITAŁOWEJ*</w:t>
      </w:r>
    </w:p>
    <w:p w14:paraId="7A48139D" w14:textId="77777777" w:rsidR="009342A4" w:rsidRPr="009342A4" w:rsidRDefault="009342A4" w:rsidP="009342A4">
      <w:pPr>
        <w:widowControl/>
        <w:adjustRightInd/>
        <w:spacing w:after="0" w:line="240" w:lineRule="auto"/>
        <w:textAlignment w:val="auto"/>
        <w:rPr>
          <w:u w:val="single"/>
        </w:rPr>
      </w:pPr>
      <w:r w:rsidRPr="009342A4">
        <w:rPr>
          <w:u w:val="single"/>
        </w:rPr>
        <w:t>Nazwa zamówienia:</w:t>
      </w:r>
    </w:p>
    <w:p w14:paraId="4A89DA51" w14:textId="668744D1" w:rsidR="009342A4" w:rsidRDefault="009342A4" w:rsidP="009342A4">
      <w:pPr>
        <w:widowControl/>
        <w:tabs>
          <w:tab w:val="left" w:pos="360"/>
        </w:tabs>
        <w:adjustRightInd/>
        <w:spacing w:after="0" w:line="240" w:lineRule="auto"/>
        <w:jc w:val="left"/>
        <w:textAlignment w:val="auto"/>
        <w:rPr>
          <w:b/>
          <w:bCs/>
        </w:rPr>
      </w:pPr>
      <w:r w:rsidRPr="009342A4">
        <w:rPr>
          <w:b/>
          <w:bCs/>
        </w:rPr>
        <w:t>Wykonanie robót budowlanych w systemie zaprojektuj i wybuduj przy realizacji inwestycji określonej jako :Przebudowa schodów przy wejściu głównym do budynku nr 4 Instytutu Medycyny Wsi wraz z budową podjazdu dla niepełnosprawnych oraz wykonanie robót modernizacyjno – instalacyjnych w przychodni Instytutu Medycyny Wsi”  wraz z uzyskaniem pozwolenia na budowę</w:t>
      </w:r>
    </w:p>
    <w:p w14:paraId="1BAD466A" w14:textId="77777777" w:rsidR="009342A4" w:rsidRPr="009342A4" w:rsidRDefault="009342A4" w:rsidP="009342A4">
      <w:pPr>
        <w:widowControl/>
        <w:tabs>
          <w:tab w:val="left" w:pos="360"/>
        </w:tabs>
        <w:adjustRightInd/>
        <w:spacing w:after="0" w:line="240" w:lineRule="auto"/>
        <w:jc w:val="left"/>
        <w:textAlignment w:val="auto"/>
        <w:rPr>
          <w:b/>
          <w:bCs/>
        </w:rPr>
      </w:pPr>
    </w:p>
    <w:p w14:paraId="258944C5" w14:textId="77777777" w:rsidR="009342A4" w:rsidRPr="009342A4" w:rsidRDefault="009342A4" w:rsidP="009342A4">
      <w:pPr>
        <w:widowControl/>
        <w:tabs>
          <w:tab w:val="left" w:pos="360"/>
        </w:tabs>
        <w:adjustRightInd/>
        <w:spacing w:after="0" w:line="240" w:lineRule="auto"/>
        <w:jc w:val="left"/>
        <w:textAlignment w:val="auto"/>
        <w:rPr>
          <w:b/>
        </w:rPr>
      </w:pPr>
      <w:r w:rsidRPr="009342A4">
        <w:rPr>
          <w:b/>
          <w:bCs/>
        </w:rPr>
        <w:t xml:space="preserve"> </w:t>
      </w:r>
      <w:r w:rsidRPr="009342A4">
        <w:rPr>
          <w:b/>
        </w:rPr>
        <w:t>Wykonawca (nazwa / imię i nazwisko; adres)</w:t>
      </w:r>
    </w:p>
    <w:p w14:paraId="1E201043" w14:textId="77777777" w:rsidR="009342A4" w:rsidRPr="009342A4" w:rsidRDefault="009342A4" w:rsidP="009342A4">
      <w:pPr>
        <w:widowControl/>
        <w:tabs>
          <w:tab w:val="left" w:pos="360"/>
        </w:tabs>
        <w:adjustRightInd/>
        <w:spacing w:after="0" w:line="240" w:lineRule="auto"/>
        <w:ind w:left="397"/>
        <w:jc w:val="left"/>
        <w:textAlignment w:val="auto"/>
        <w:rPr>
          <w:b/>
        </w:rPr>
      </w:pPr>
      <w:r w:rsidRPr="009342A4">
        <w:rPr>
          <w:b/>
        </w:rPr>
        <w:t>……………………………………………………………………</w:t>
      </w:r>
    </w:p>
    <w:p w14:paraId="4F1C93E2" w14:textId="77777777" w:rsidR="009342A4" w:rsidRPr="009342A4" w:rsidRDefault="009342A4" w:rsidP="009342A4">
      <w:pPr>
        <w:widowControl/>
        <w:tabs>
          <w:tab w:val="left" w:pos="360"/>
        </w:tabs>
        <w:adjustRightInd/>
        <w:spacing w:after="0" w:line="240" w:lineRule="auto"/>
        <w:ind w:left="397"/>
        <w:jc w:val="left"/>
        <w:textAlignment w:val="auto"/>
        <w:rPr>
          <w:b/>
        </w:rPr>
      </w:pPr>
      <w:r w:rsidRPr="009342A4">
        <w:rPr>
          <w:b/>
        </w:rPr>
        <w:t>……………………………………………………………………:</w:t>
      </w:r>
    </w:p>
    <w:p w14:paraId="16623220" w14:textId="77777777" w:rsidR="009342A4" w:rsidRPr="009342A4" w:rsidRDefault="009342A4" w:rsidP="009342A4">
      <w:pPr>
        <w:widowControl/>
        <w:adjustRightInd/>
        <w:spacing w:after="0" w:line="240" w:lineRule="auto"/>
        <w:jc w:val="left"/>
        <w:textAlignment w:val="auto"/>
        <w:rPr>
          <w:b/>
        </w:rPr>
      </w:pPr>
    </w:p>
    <w:p w14:paraId="5029B41D" w14:textId="77777777" w:rsidR="009342A4" w:rsidRPr="009342A4" w:rsidRDefault="009342A4" w:rsidP="009342A4">
      <w:pPr>
        <w:widowControl/>
        <w:adjustRightInd/>
        <w:spacing w:after="0" w:line="240" w:lineRule="auto"/>
        <w:jc w:val="left"/>
        <w:textAlignment w:val="auto"/>
        <w:rPr>
          <w:b/>
        </w:rPr>
      </w:pPr>
      <w:r w:rsidRPr="009342A4">
        <w:rPr>
          <w:b/>
        </w:rPr>
        <w:t>Oświadczam, że*:</w:t>
      </w:r>
    </w:p>
    <w:p w14:paraId="6AEFA91B" w14:textId="77777777" w:rsidR="009342A4" w:rsidRPr="009342A4" w:rsidRDefault="009342A4" w:rsidP="009342A4">
      <w:pPr>
        <w:widowControl/>
        <w:adjustRightInd/>
        <w:spacing w:after="0" w:line="240" w:lineRule="auto"/>
        <w:jc w:val="left"/>
        <w:textAlignment w:val="auto"/>
        <w:rPr>
          <w:b/>
        </w:rPr>
      </w:pPr>
    </w:p>
    <w:p w14:paraId="07375238" w14:textId="77777777" w:rsidR="009342A4" w:rsidRPr="009342A4" w:rsidRDefault="009342A4" w:rsidP="009342A4">
      <w:pPr>
        <w:widowControl/>
        <w:adjustRightInd/>
        <w:spacing w:after="0" w:line="240" w:lineRule="auto"/>
        <w:jc w:val="left"/>
        <w:textAlignment w:val="auto"/>
      </w:pPr>
      <w:r w:rsidRPr="009342A4">
        <w:rPr>
          <w:b/>
        </w:rPr>
        <w:t>*) WYBRAĆ WŁAŚCIWE</w:t>
      </w:r>
    </w:p>
    <w:p w14:paraId="7059E6E9" w14:textId="77777777" w:rsidR="009342A4" w:rsidRPr="009342A4" w:rsidRDefault="009342A4" w:rsidP="009342A4">
      <w:pPr>
        <w:widowControl/>
        <w:adjustRightInd/>
        <w:spacing w:after="0" w:line="240" w:lineRule="auto"/>
        <w:textAlignment w:val="auto"/>
      </w:pPr>
      <w:r w:rsidRPr="009342A4">
        <w:rPr>
          <w:rFonts w:eastAsia="MS Gothic" w:hAnsi="MS Gothic"/>
        </w:rPr>
        <w:t>☐</w:t>
      </w:r>
      <w:r w:rsidRPr="009342A4">
        <w:rPr>
          <w:rFonts w:eastAsia="MS Gothic"/>
        </w:rPr>
        <w:t xml:space="preserve"> </w:t>
      </w:r>
      <w:r w:rsidRPr="009342A4">
        <w:rPr>
          <w:b/>
        </w:rPr>
        <w:t xml:space="preserve">Nie należę </w:t>
      </w:r>
      <w:r w:rsidRPr="009342A4">
        <w:t xml:space="preserve">do grupy kapitałowej w rozumieniu ustawy z dnia 16 lutego 2007 r. o ochronie konkurencji </w:t>
      </w:r>
    </w:p>
    <w:p w14:paraId="43FC7E2B" w14:textId="77777777" w:rsidR="009342A4" w:rsidRPr="009342A4" w:rsidRDefault="009342A4" w:rsidP="009342A4">
      <w:pPr>
        <w:widowControl/>
        <w:adjustRightInd/>
        <w:spacing w:after="0" w:line="240" w:lineRule="auto"/>
        <w:ind w:left="284"/>
        <w:textAlignment w:val="auto"/>
      </w:pPr>
      <w:r w:rsidRPr="009342A4">
        <w:t>i konsumentów (Dz. U. z 2015 r. poz. 184) z wykonawcami, którzy złożyli oferty w niniejszym postępowaniu;</w:t>
      </w:r>
    </w:p>
    <w:p w14:paraId="48810579" w14:textId="77777777" w:rsidR="009342A4" w:rsidRPr="009342A4" w:rsidRDefault="009342A4" w:rsidP="009342A4">
      <w:pPr>
        <w:widowControl/>
        <w:adjustRightInd/>
        <w:spacing w:after="0" w:line="240" w:lineRule="auto"/>
        <w:textAlignment w:val="auto"/>
      </w:pPr>
    </w:p>
    <w:p w14:paraId="18BBC23C" w14:textId="77777777" w:rsidR="009342A4" w:rsidRPr="009342A4" w:rsidRDefault="009342A4" w:rsidP="009342A4">
      <w:pPr>
        <w:widowControl/>
        <w:adjustRightInd/>
        <w:spacing w:after="0" w:line="240" w:lineRule="auto"/>
        <w:textAlignment w:val="auto"/>
      </w:pPr>
      <w:r w:rsidRPr="009342A4">
        <w:rPr>
          <w:rFonts w:eastAsia="MS Gothic" w:hAnsi="MS Gothic"/>
        </w:rPr>
        <w:t>☐</w:t>
      </w:r>
      <w:r w:rsidRPr="009342A4">
        <w:rPr>
          <w:rFonts w:eastAsia="MS Gothic"/>
        </w:rPr>
        <w:t xml:space="preserve"> </w:t>
      </w:r>
      <w:r w:rsidRPr="009342A4">
        <w:rPr>
          <w:b/>
        </w:rPr>
        <w:t>Należę</w:t>
      </w:r>
      <w:r w:rsidRPr="009342A4">
        <w:t xml:space="preserve"> do grupy kapitałowej w rozumieniu ustawy z dnia 16 lutego 2007 r. o ochronie konkurencji </w:t>
      </w:r>
    </w:p>
    <w:p w14:paraId="76173203" w14:textId="77777777" w:rsidR="009342A4" w:rsidRPr="009342A4" w:rsidRDefault="009342A4" w:rsidP="009342A4">
      <w:pPr>
        <w:widowControl/>
        <w:adjustRightInd/>
        <w:spacing w:after="0" w:line="240" w:lineRule="auto"/>
        <w:ind w:left="284"/>
        <w:textAlignment w:val="auto"/>
      </w:pPr>
      <w:r w:rsidRPr="009342A4">
        <w:t>i konsumentów (Dz. U. z 2015 r. poz. 184) z następującymi wykonawcami, którzy złożyli oferty w niniejszym postępowaniu:</w:t>
      </w:r>
    </w:p>
    <w:p w14:paraId="72E6A276" w14:textId="77777777" w:rsidR="009342A4" w:rsidRPr="009342A4" w:rsidRDefault="009342A4" w:rsidP="009342A4">
      <w:pPr>
        <w:widowControl/>
        <w:numPr>
          <w:ilvl w:val="0"/>
          <w:numId w:val="54"/>
        </w:numPr>
        <w:adjustRightInd/>
        <w:spacing w:after="0" w:line="240" w:lineRule="auto"/>
        <w:ind w:left="851"/>
        <w:jc w:val="left"/>
        <w:textAlignment w:val="auto"/>
        <w:rPr>
          <w:b/>
        </w:rPr>
      </w:pPr>
      <w:r w:rsidRPr="009342A4">
        <w:t>Nazwa podmiotu (wykonawcy): …………………………………………………………………………………………..…….……..;</w:t>
      </w:r>
    </w:p>
    <w:p w14:paraId="14F36EFF" w14:textId="77777777" w:rsidR="009342A4" w:rsidRPr="009342A4" w:rsidRDefault="009342A4" w:rsidP="009342A4">
      <w:pPr>
        <w:widowControl/>
        <w:numPr>
          <w:ilvl w:val="0"/>
          <w:numId w:val="54"/>
        </w:numPr>
        <w:adjustRightInd/>
        <w:spacing w:after="0" w:line="240" w:lineRule="auto"/>
        <w:ind w:left="851"/>
        <w:jc w:val="left"/>
        <w:textAlignment w:val="auto"/>
        <w:rPr>
          <w:b/>
        </w:rPr>
      </w:pPr>
      <w:r w:rsidRPr="009342A4">
        <w:t>Nazwa podmiotu (wykonawcy): …………………………………………………………………………………………..…….……..;</w:t>
      </w:r>
    </w:p>
    <w:p w14:paraId="59F5F64A" w14:textId="77777777" w:rsidR="009342A4" w:rsidRPr="009342A4" w:rsidRDefault="009342A4" w:rsidP="009342A4">
      <w:pPr>
        <w:widowControl/>
        <w:adjustRightInd/>
        <w:spacing w:after="0" w:line="240" w:lineRule="auto"/>
        <w:ind w:left="491"/>
        <w:textAlignment w:val="auto"/>
      </w:pPr>
      <w:r w:rsidRPr="009342A4">
        <w:t>(rozszerzyć listę w razie potrzeby)</w:t>
      </w:r>
    </w:p>
    <w:p w14:paraId="4BF663ED" w14:textId="77777777" w:rsidR="009342A4" w:rsidRPr="009342A4" w:rsidRDefault="009342A4" w:rsidP="009342A4">
      <w:pPr>
        <w:widowControl/>
        <w:adjustRightInd/>
        <w:spacing w:after="0" w:line="240" w:lineRule="auto"/>
        <w:ind w:left="491"/>
        <w:textAlignment w:val="auto"/>
      </w:pPr>
      <w:r w:rsidRPr="009342A4">
        <w:t xml:space="preserve">Jednocześnie przedstawiam dowody, że powiązania z tymi wykonawcami nie prowadzą do zakłócenia konkurencji w niniejszym postępowaniu o udzielenie zamówienia: </w:t>
      </w:r>
    </w:p>
    <w:p w14:paraId="46645C48" w14:textId="77777777" w:rsidR="009342A4" w:rsidRPr="009342A4" w:rsidRDefault="009342A4" w:rsidP="009342A4">
      <w:pPr>
        <w:widowControl/>
        <w:adjustRightInd/>
        <w:spacing w:after="0" w:line="240" w:lineRule="auto"/>
        <w:ind w:left="491"/>
        <w:textAlignment w:val="auto"/>
      </w:pPr>
      <w:r w:rsidRPr="009342A4">
        <w:t>…………………………………………………………………………………………………………………………………………………………………</w:t>
      </w:r>
    </w:p>
    <w:p w14:paraId="13350030" w14:textId="77777777" w:rsidR="009342A4" w:rsidRPr="009342A4" w:rsidRDefault="009342A4" w:rsidP="009342A4">
      <w:pPr>
        <w:widowControl/>
        <w:adjustRightInd/>
        <w:spacing w:after="0" w:line="240" w:lineRule="auto"/>
        <w:ind w:left="491"/>
        <w:textAlignment w:val="auto"/>
      </w:pPr>
    </w:p>
    <w:p w14:paraId="7354F698" w14:textId="77777777" w:rsidR="009342A4" w:rsidRPr="009342A4" w:rsidRDefault="009342A4" w:rsidP="009342A4">
      <w:pPr>
        <w:widowControl/>
        <w:adjustRightInd/>
        <w:spacing w:after="0" w:line="240" w:lineRule="auto"/>
        <w:ind w:left="491"/>
        <w:textAlignment w:val="auto"/>
      </w:pPr>
    </w:p>
    <w:p w14:paraId="1D851829" w14:textId="77777777" w:rsidR="009342A4" w:rsidRPr="009342A4" w:rsidRDefault="009342A4" w:rsidP="009342A4">
      <w:pPr>
        <w:widowControl/>
        <w:adjustRightInd/>
        <w:spacing w:after="0" w:line="240" w:lineRule="auto"/>
        <w:textAlignment w:val="auto"/>
      </w:pPr>
      <w:r w:rsidRPr="009342A4">
        <w:t>…………………………………………………………</w:t>
      </w:r>
      <w:r w:rsidRPr="009342A4">
        <w:tab/>
      </w:r>
      <w:r w:rsidRPr="009342A4">
        <w:tab/>
      </w:r>
      <w:r w:rsidRPr="009342A4">
        <w:tab/>
      </w:r>
      <w:r w:rsidRPr="009342A4">
        <w:tab/>
      </w:r>
      <w:r w:rsidRPr="009342A4">
        <w:tab/>
      </w:r>
      <w:r w:rsidRPr="009342A4">
        <w:tab/>
      </w:r>
      <w:r w:rsidRPr="009342A4">
        <w:tab/>
      </w:r>
      <w:r w:rsidRPr="009342A4">
        <w:tab/>
      </w:r>
      <w:r w:rsidRPr="009342A4">
        <w:tab/>
        <w:t>(miejscowość, data)</w:t>
      </w:r>
      <w:r w:rsidRPr="009342A4">
        <w:tab/>
      </w:r>
      <w:r w:rsidRPr="009342A4">
        <w:tab/>
      </w:r>
    </w:p>
    <w:p w14:paraId="15FCA8F3" w14:textId="77777777" w:rsidR="009342A4" w:rsidRPr="009342A4" w:rsidRDefault="009342A4" w:rsidP="009342A4">
      <w:pPr>
        <w:widowControl/>
        <w:adjustRightInd/>
        <w:spacing w:after="0" w:line="240" w:lineRule="auto"/>
        <w:textAlignment w:val="auto"/>
      </w:pPr>
    </w:p>
    <w:p w14:paraId="18EA33C4" w14:textId="77777777" w:rsidR="009342A4" w:rsidRPr="009342A4" w:rsidRDefault="009342A4" w:rsidP="009342A4">
      <w:pPr>
        <w:widowControl/>
        <w:adjustRightInd/>
        <w:spacing w:after="0" w:line="240" w:lineRule="auto"/>
        <w:textAlignment w:val="auto"/>
      </w:pPr>
    </w:p>
    <w:p w14:paraId="6BD0B699" w14:textId="77777777" w:rsidR="009342A4" w:rsidRPr="009342A4" w:rsidRDefault="009342A4" w:rsidP="009342A4">
      <w:pPr>
        <w:widowControl/>
        <w:adjustRightInd/>
        <w:spacing w:after="0" w:line="240" w:lineRule="auto"/>
        <w:jc w:val="right"/>
        <w:textAlignment w:val="auto"/>
      </w:pPr>
      <w:r w:rsidRPr="009342A4">
        <w:t>……………………………………………………</w:t>
      </w:r>
    </w:p>
    <w:p w14:paraId="40FA07F7" w14:textId="77777777" w:rsidR="009342A4" w:rsidRPr="009342A4" w:rsidRDefault="009342A4" w:rsidP="009342A4">
      <w:pPr>
        <w:widowControl/>
        <w:adjustRightInd/>
        <w:spacing w:after="0" w:line="240" w:lineRule="auto"/>
        <w:ind w:left="5387"/>
        <w:jc w:val="center"/>
        <w:textAlignment w:val="auto"/>
      </w:pPr>
      <w:r w:rsidRPr="009342A4">
        <w:t xml:space="preserve">(czytelny podpis lub podpis i pieczątka imienna </w:t>
      </w:r>
      <w:r w:rsidRPr="009342A4">
        <w:br/>
        <w:t>upoważnionych przedstawicieli Wykonawcy)</w:t>
      </w:r>
    </w:p>
    <w:p w14:paraId="53105649" w14:textId="77777777" w:rsidR="009342A4" w:rsidRPr="009342A4" w:rsidRDefault="009342A4" w:rsidP="009342A4">
      <w:pPr>
        <w:widowControl/>
        <w:adjustRightInd/>
        <w:spacing w:after="0" w:line="240" w:lineRule="auto"/>
        <w:textAlignment w:val="auto"/>
        <w:rPr>
          <w:b/>
          <w:i/>
        </w:rPr>
      </w:pPr>
      <w:r w:rsidRPr="009342A4">
        <w:rPr>
          <w:b/>
          <w:i/>
        </w:rPr>
        <w:t xml:space="preserve">UWAGA: </w:t>
      </w:r>
    </w:p>
    <w:p w14:paraId="34CB1A44" w14:textId="77777777" w:rsidR="009342A4" w:rsidRPr="009342A4" w:rsidRDefault="009342A4" w:rsidP="009342A4">
      <w:pPr>
        <w:widowControl/>
        <w:numPr>
          <w:ilvl w:val="0"/>
          <w:numId w:val="55"/>
        </w:numPr>
        <w:adjustRightInd/>
        <w:spacing w:after="0" w:line="240" w:lineRule="auto"/>
        <w:ind w:left="426" w:hanging="284"/>
        <w:jc w:val="left"/>
        <w:textAlignment w:val="auto"/>
        <w:rPr>
          <w:i/>
        </w:rPr>
      </w:pPr>
      <w:r w:rsidRPr="009342A4">
        <w:rPr>
          <w:i/>
        </w:rPr>
        <w:t xml:space="preserve">Wykonawca dokument ten przekazuje Zamawiającemu samodzielnie (tj. bez odrębnego wezwania ze strony Zamawiającego); </w:t>
      </w:r>
    </w:p>
    <w:p w14:paraId="6EBB842F" w14:textId="77777777" w:rsidR="009342A4" w:rsidRPr="009342A4" w:rsidRDefault="009342A4" w:rsidP="009342A4">
      <w:pPr>
        <w:widowControl/>
        <w:numPr>
          <w:ilvl w:val="0"/>
          <w:numId w:val="55"/>
        </w:numPr>
        <w:adjustRightInd/>
        <w:spacing w:after="0" w:line="240" w:lineRule="auto"/>
        <w:ind w:left="426" w:hanging="284"/>
        <w:jc w:val="left"/>
        <w:textAlignment w:val="auto"/>
        <w:rPr>
          <w:i/>
        </w:rPr>
      </w:pPr>
      <w:r w:rsidRPr="009342A4">
        <w:rPr>
          <w:i/>
        </w:rPr>
        <w:t>Wykonawca składa ten dokument w terminie 3 dni od dnia zamieszczenia przez Zamawiającego na stronie internetowej informacji z otwarcia ofert, o której mowa w art. 86 ust. 5 ustawy Pzp;</w:t>
      </w:r>
    </w:p>
    <w:p w14:paraId="2ACAE4FA" w14:textId="77777777" w:rsidR="009342A4" w:rsidRPr="009342A4" w:rsidRDefault="009342A4" w:rsidP="009342A4">
      <w:pPr>
        <w:widowControl/>
        <w:numPr>
          <w:ilvl w:val="0"/>
          <w:numId w:val="55"/>
        </w:numPr>
        <w:adjustRightInd/>
        <w:spacing w:after="0" w:line="240" w:lineRule="auto"/>
        <w:ind w:left="426" w:hanging="284"/>
        <w:jc w:val="left"/>
        <w:textAlignment w:val="auto"/>
        <w:rPr>
          <w:i/>
        </w:rPr>
      </w:pPr>
      <w:r w:rsidRPr="009342A4">
        <w:rPr>
          <w:i/>
        </w:rPr>
        <w:lastRenderedPageBreak/>
        <w:t>W przypadku wykonawców wspólnie ubiegających się o udzielenie zamówienia, niniejsze oświadczenie winien złożyć każdy z tych wykonawców;</w:t>
      </w:r>
    </w:p>
    <w:p w14:paraId="44BF25DC" w14:textId="77777777" w:rsidR="009342A4" w:rsidRPr="009342A4" w:rsidRDefault="009342A4" w:rsidP="009342A4">
      <w:pPr>
        <w:widowControl/>
        <w:adjustRightInd/>
        <w:spacing w:after="0" w:line="240" w:lineRule="auto"/>
        <w:jc w:val="center"/>
        <w:textAlignment w:val="auto"/>
        <w:rPr>
          <w:b/>
          <w:i/>
        </w:rPr>
      </w:pPr>
    </w:p>
    <w:p w14:paraId="741C36FF" w14:textId="77777777" w:rsidR="009342A4" w:rsidRPr="009342A4" w:rsidRDefault="009342A4" w:rsidP="009342A4">
      <w:pPr>
        <w:widowControl/>
        <w:adjustRightInd/>
        <w:spacing w:after="0"/>
        <w:jc w:val="left"/>
        <w:textAlignment w:val="auto"/>
      </w:pPr>
    </w:p>
    <w:p w14:paraId="7976B8D0" w14:textId="77777777" w:rsidR="009342A4" w:rsidRPr="009342A4" w:rsidRDefault="009342A4" w:rsidP="009342A4">
      <w:pPr>
        <w:widowControl/>
        <w:adjustRightInd/>
        <w:spacing w:after="0"/>
        <w:jc w:val="left"/>
        <w:textAlignment w:val="auto"/>
      </w:pPr>
    </w:p>
    <w:p w14:paraId="5A9CFE38" w14:textId="13E2B26E" w:rsidR="009342A4" w:rsidRPr="009342A4" w:rsidRDefault="009342A4" w:rsidP="009342A4">
      <w:pPr>
        <w:widowControl/>
        <w:adjustRightInd/>
        <w:spacing w:after="0" w:line="240" w:lineRule="auto"/>
        <w:jc w:val="left"/>
        <w:textAlignment w:val="auto"/>
        <w:rPr>
          <w:b/>
          <w:bCs/>
          <w:i/>
        </w:rPr>
      </w:pPr>
      <w:r>
        <w:rPr>
          <w:b/>
          <w:bCs/>
          <w:i/>
          <w:iCs/>
        </w:rPr>
        <w:t>463</w:t>
      </w:r>
      <w:r w:rsidRPr="009342A4">
        <w:rPr>
          <w:b/>
          <w:bCs/>
          <w:i/>
          <w:iCs/>
        </w:rPr>
        <w:t>/RB/2019</w:t>
      </w:r>
    </w:p>
    <w:p w14:paraId="53D19185" w14:textId="77777777" w:rsidR="009342A4" w:rsidRPr="009342A4" w:rsidRDefault="009342A4" w:rsidP="009342A4">
      <w:pPr>
        <w:widowControl/>
        <w:adjustRightInd/>
        <w:spacing w:after="0" w:line="240" w:lineRule="auto"/>
        <w:jc w:val="right"/>
        <w:textAlignment w:val="auto"/>
        <w:rPr>
          <w:i/>
        </w:rPr>
      </w:pPr>
      <w:r w:rsidRPr="009342A4">
        <w:rPr>
          <w:b/>
          <w:bCs/>
          <w:i/>
        </w:rPr>
        <w:t>Załącznik nr 5</w:t>
      </w:r>
    </w:p>
    <w:p w14:paraId="29C879BA" w14:textId="77777777" w:rsidR="009342A4" w:rsidRPr="009342A4" w:rsidRDefault="009342A4" w:rsidP="009342A4">
      <w:pPr>
        <w:widowControl/>
        <w:adjustRightInd/>
        <w:spacing w:after="0" w:line="240" w:lineRule="auto"/>
        <w:jc w:val="left"/>
        <w:textAlignment w:val="auto"/>
        <w:rPr>
          <w:b/>
          <w:bCs/>
        </w:rPr>
      </w:pPr>
      <w:r w:rsidRPr="009342A4">
        <w:t>…………………….</w:t>
      </w:r>
    </w:p>
    <w:p w14:paraId="0AF2A951" w14:textId="77777777" w:rsidR="009342A4" w:rsidRPr="009342A4" w:rsidRDefault="009342A4" w:rsidP="009342A4">
      <w:pPr>
        <w:widowControl/>
        <w:adjustRightInd/>
        <w:spacing w:after="0" w:line="240" w:lineRule="auto"/>
        <w:jc w:val="left"/>
        <w:textAlignment w:val="auto"/>
      </w:pPr>
      <w:r w:rsidRPr="009342A4">
        <w:rPr>
          <w:i/>
          <w:iCs/>
        </w:rPr>
        <w:t>(pieczęć Wykonawcy</w:t>
      </w:r>
      <w:r w:rsidRPr="009342A4">
        <w:t>)</w:t>
      </w:r>
    </w:p>
    <w:p w14:paraId="1A564C9D" w14:textId="77777777" w:rsidR="009342A4" w:rsidRPr="009342A4" w:rsidRDefault="009342A4" w:rsidP="009342A4">
      <w:pPr>
        <w:widowControl/>
        <w:adjustRightInd/>
        <w:spacing w:after="0" w:line="240" w:lineRule="auto"/>
        <w:jc w:val="left"/>
        <w:textAlignment w:val="auto"/>
      </w:pPr>
    </w:p>
    <w:p w14:paraId="7BC5E1BF" w14:textId="77777777" w:rsidR="009342A4" w:rsidRPr="009342A4" w:rsidRDefault="009342A4" w:rsidP="009342A4">
      <w:pPr>
        <w:widowControl/>
        <w:adjustRightInd/>
        <w:spacing w:after="0" w:line="240" w:lineRule="auto"/>
        <w:textAlignment w:val="auto"/>
        <w:rPr>
          <w:u w:val="single"/>
        </w:rPr>
      </w:pPr>
      <w:r w:rsidRPr="009342A4">
        <w:rPr>
          <w:u w:val="single"/>
        </w:rPr>
        <w:t>Nazwa zamówienia:</w:t>
      </w:r>
    </w:p>
    <w:p w14:paraId="4B87BC54" w14:textId="29DF29CB" w:rsidR="009342A4" w:rsidRPr="009342A4" w:rsidRDefault="009342A4" w:rsidP="009342A4">
      <w:pPr>
        <w:widowControl/>
        <w:tabs>
          <w:tab w:val="left" w:pos="360"/>
        </w:tabs>
        <w:adjustRightInd/>
        <w:spacing w:after="0" w:line="240" w:lineRule="auto"/>
        <w:ind w:left="397"/>
        <w:jc w:val="left"/>
        <w:textAlignment w:val="auto"/>
        <w:rPr>
          <w:b/>
        </w:rPr>
      </w:pPr>
      <w:r w:rsidRPr="009342A4">
        <w:rPr>
          <w:b/>
          <w:bCs/>
        </w:rPr>
        <w:t>Wykonanie robót budowlanych w systemie zaprojektuj i wybuduj przy realizacji inwestycji określonej jako :Przebudowa schodów przy wejściu głównym do budynku nr 4 Instytutu Medycyny Wsi wraz z budową podjazdu dla niepełnosprawnych oraz wykonanie robót modernizacyjno – instalacyjnych w przychodni Instytutu Medycyny Wsi”  wraz z uzyskaniem pozwolenia na budowę</w:t>
      </w:r>
    </w:p>
    <w:p w14:paraId="19428FE8" w14:textId="77777777" w:rsidR="009342A4" w:rsidRDefault="009342A4" w:rsidP="009342A4">
      <w:pPr>
        <w:widowControl/>
        <w:tabs>
          <w:tab w:val="left" w:pos="360"/>
        </w:tabs>
        <w:adjustRightInd/>
        <w:spacing w:after="0" w:line="240" w:lineRule="auto"/>
        <w:ind w:left="397"/>
        <w:jc w:val="left"/>
        <w:textAlignment w:val="auto"/>
        <w:rPr>
          <w:b/>
        </w:rPr>
      </w:pPr>
    </w:p>
    <w:p w14:paraId="3150C2A6" w14:textId="77777777" w:rsidR="009342A4" w:rsidRPr="009342A4" w:rsidRDefault="009342A4" w:rsidP="009342A4">
      <w:pPr>
        <w:widowControl/>
        <w:tabs>
          <w:tab w:val="left" w:pos="360"/>
        </w:tabs>
        <w:adjustRightInd/>
        <w:spacing w:after="0" w:line="240" w:lineRule="auto"/>
        <w:ind w:left="397"/>
        <w:jc w:val="left"/>
        <w:textAlignment w:val="auto"/>
        <w:rPr>
          <w:b/>
        </w:rPr>
      </w:pPr>
      <w:r w:rsidRPr="009342A4">
        <w:rPr>
          <w:b/>
        </w:rPr>
        <w:t>Wykonawca (nazwa / imię i nazwisko; adres)</w:t>
      </w:r>
    </w:p>
    <w:p w14:paraId="024835DF" w14:textId="4054C408" w:rsidR="009342A4" w:rsidRPr="009342A4" w:rsidRDefault="009342A4" w:rsidP="009342A4">
      <w:pPr>
        <w:widowControl/>
        <w:tabs>
          <w:tab w:val="left" w:pos="360"/>
        </w:tabs>
        <w:adjustRightInd/>
        <w:spacing w:after="0" w:line="240" w:lineRule="auto"/>
        <w:ind w:left="397"/>
        <w:jc w:val="left"/>
        <w:textAlignment w:val="auto"/>
        <w:rPr>
          <w:b/>
        </w:rPr>
      </w:pPr>
      <w:r>
        <w:rPr>
          <w:b/>
        </w:rPr>
        <w:t>…………………………</w:t>
      </w:r>
    </w:p>
    <w:p w14:paraId="27475E24" w14:textId="0EF134AF" w:rsidR="009342A4" w:rsidRPr="009342A4" w:rsidRDefault="009342A4" w:rsidP="009342A4">
      <w:pPr>
        <w:widowControl/>
        <w:tabs>
          <w:tab w:val="left" w:pos="360"/>
        </w:tabs>
        <w:adjustRightInd/>
        <w:spacing w:after="0" w:line="240" w:lineRule="auto"/>
        <w:ind w:left="397"/>
        <w:jc w:val="left"/>
        <w:textAlignment w:val="auto"/>
        <w:rPr>
          <w:b/>
        </w:rPr>
      </w:pPr>
    </w:p>
    <w:p w14:paraId="77F35269" w14:textId="77777777" w:rsidR="009342A4" w:rsidRPr="009342A4" w:rsidRDefault="009342A4" w:rsidP="009342A4">
      <w:pPr>
        <w:widowControl/>
        <w:adjustRightInd/>
        <w:spacing w:after="0" w:line="240" w:lineRule="auto"/>
        <w:jc w:val="left"/>
        <w:textAlignment w:val="auto"/>
        <w:rPr>
          <w:b/>
        </w:rPr>
      </w:pPr>
    </w:p>
    <w:tbl>
      <w:tblPr>
        <w:tblW w:w="0" w:type="auto"/>
        <w:tblInd w:w="-283" w:type="dxa"/>
        <w:tblCellMar>
          <w:left w:w="10" w:type="dxa"/>
          <w:right w:w="10" w:type="dxa"/>
        </w:tblCellMar>
        <w:tblLook w:val="0000" w:firstRow="0" w:lastRow="0" w:firstColumn="0" w:lastColumn="0" w:noHBand="0" w:noVBand="0"/>
      </w:tblPr>
      <w:tblGrid>
        <w:gridCol w:w="10359"/>
      </w:tblGrid>
      <w:tr w:rsidR="009342A4" w:rsidRPr="009342A4" w14:paraId="1E73CEE6" w14:textId="77777777" w:rsidTr="009342A4">
        <w:trPr>
          <w:trHeight w:val="2970"/>
        </w:trPr>
        <w:tc>
          <w:tcPr>
            <w:tcW w:w="10359" w:type="dxa"/>
            <w:shd w:val="clear" w:color="auto" w:fill="auto"/>
            <w:tcMar>
              <w:top w:w="0" w:type="dxa"/>
              <w:left w:w="108" w:type="dxa"/>
              <w:bottom w:w="0" w:type="dxa"/>
              <w:right w:w="108" w:type="dxa"/>
            </w:tcMar>
          </w:tcPr>
          <w:p w14:paraId="4CAD73FD" w14:textId="299770E7" w:rsidR="009342A4" w:rsidRPr="009342A4" w:rsidRDefault="009342A4" w:rsidP="009342A4">
            <w:pPr>
              <w:widowControl/>
              <w:tabs>
                <w:tab w:val="left" w:pos="708"/>
              </w:tabs>
              <w:suppressAutoHyphens/>
              <w:adjustRightInd/>
              <w:jc w:val="center"/>
              <w:textAlignment w:val="auto"/>
            </w:pPr>
            <w:r w:rsidRPr="009342A4">
              <w:rPr>
                <w:b/>
                <w:bCs/>
              </w:rPr>
              <w:t>Wykaz robót budowlanych</w:t>
            </w:r>
            <w:r>
              <w:rPr>
                <w:b/>
                <w:bCs/>
              </w:rPr>
              <w:t xml:space="preserve"> </w:t>
            </w:r>
          </w:p>
          <w:p w14:paraId="354795D7" w14:textId="77777777" w:rsidR="009342A4" w:rsidRPr="009342A4" w:rsidRDefault="009342A4" w:rsidP="009342A4">
            <w:pPr>
              <w:widowControl/>
              <w:suppressAutoHyphens/>
              <w:adjustRightInd/>
              <w:spacing w:after="0"/>
              <w:ind w:left="425"/>
              <w:textAlignment w:val="auto"/>
              <w:rPr>
                <w:rFonts w:eastAsia="Arial"/>
              </w:rPr>
            </w:pPr>
            <w:r w:rsidRPr="009342A4">
              <w:rPr>
                <w:rFonts w:eastAsia="Arial"/>
              </w:rPr>
              <w:t>wykonanych nie wcześniej niż w okresie ostatnich 3 lat przed upływem terminu składania ofert, a jeżeli okres prowadzenia działalności jest krótszy – w całym okresie prowadzenia działalności,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64C2649" w14:textId="77777777" w:rsidR="009342A4" w:rsidRPr="009342A4" w:rsidRDefault="009342A4" w:rsidP="009342A4">
            <w:pPr>
              <w:widowControl/>
              <w:suppressAutoHyphens/>
              <w:adjustRightInd/>
              <w:spacing w:after="0"/>
              <w:ind w:left="425"/>
              <w:textAlignment w:val="auto"/>
              <w:rPr>
                <w:rFonts w:eastAsia="Arial"/>
              </w:rPr>
            </w:pPr>
          </w:p>
          <w:tbl>
            <w:tblPr>
              <w:tblW w:w="10017" w:type="dxa"/>
              <w:tblInd w:w="420" w:type="dxa"/>
              <w:tblLook w:val="0000" w:firstRow="0" w:lastRow="0" w:firstColumn="0" w:lastColumn="0" w:noHBand="0" w:noVBand="0"/>
            </w:tblPr>
            <w:tblGrid>
              <w:gridCol w:w="596"/>
              <w:gridCol w:w="2947"/>
              <w:gridCol w:w="1329"/>
              <w:gridCol w:w="1317"/>
              <w:gridCol w:w="3592"/>
              <w:gridCol w:w="236"/>
            </w:tblGrid>
            <w:tr w:rsidR="009342A4" w:rsidRPr="009342A4" w14:paraId="7918FA04" w14:textId="77777777" w:rsidTr="009342A4">
              <w:trPr>
                <w:gridAfter w:val="1"/>
                <w:wAfter w:w="118" w:type="pct"/>
                <w:trHeight w:val="950"/>
              </w:trPr>
              <w:tc>
                <w:tcPr>
                  <w:tcW w:w="297" w:type="pct"/>
                  <w:tcBorders>
                    <w:top w:val="single" w:sz="4" w:space="0" w:color="000000"/>
                    <w:left w:val="single" w:sz="4" w:space="0" w:color="000000"/>
                    <w:bottom w:val="single" w:sz="4" w:space="0" w:color="000000"/>
                  </w:tcBorders>
                  <w:shd w:val="clear" w:color="auto" w:fill="D9D9D9"/>
                  <w:vAlign w:val="center"/>
                </w:tcPr>
                <w:p w14:paraId="02657572" w14:textId="77777777" w:rsidR="009342A4" w:rsidRPr="009342A4" w:rsidRDefault="009342A4" w:rsidP="009342A4">
                  <w:pPr>
                    <w:widowControl/>
                    <w:adjustRightInd/>
                    <w:spacing w:after="0" w:line="240" w:lineRule="auto"/>
                    <w:jc w:val="center"/>
                    <w:textAlignment w:val="auto"/>
                    <w:rPr>
                      <w:b/>
                      <w:lang w:eastAsia="ar-SA"/>
                    </w:rPr>
                  </w:pPr>
                  <w:r w:rsidRPr="009342A4">
                    <w:rPr>
                      <w:b/>
                      <w:lang w:eastAsia="ar-SA"/>
                    </w:rPr>
                    <w:t>L.p.</w:t>
                  </w:r>
                </w:p>
              </w:tc>
              <w:tc>
                <w:tcPr>
                  <w:tcW w:w="1471" w:type="pct"/>
                  <w:tcBorders>
                    <w:top w:val="single" w:sz="4" w:space="0" w:color="000000"/>
                    <w:left w:val="single" w:sz="4" w:space="0" w:color="000000"/>
                    <w:bottom w:val="single" w:sz="4" w:space="0" w:color="000000"/>
                  </w:tcBorders>
                  <w:shd w:val="clear" w:color="auto" w:fill="D9D9D9"/>
                  <w:vAlign w:val="center"/>
                </w:tcPr>
                <w:p w14:paraId="09574F5D" w14:textId="77777777" w:rsidR="009342A4" w:rsidRPr="009342A4" w:rsidRDefault="009342A4" w:rsidP="009342A4">
                  <w:pPr>
                    <w:widowControl/>
                    <w:tabs>
                      <w:tab w:val="left" w:pos="708"/>
                    </w:tabs>
                    <w:suppressAutoHyphens/>
                    <w:adjustRightInd/>
                    <w:spacing w:after="0" w:line="240" w:lineRule="auto"/>
                    <w:jc w:val="center"/>
                    <w:textAlignment w:val="auto"/>
                    <w:rPr>
                      <w:b/>
                      <w:bCs/>
                      <w:lang w:eastAsia="ar-SA"/>
                    </w:rPr>
                  </w:pPr>
                  <w:r w:rsidRPr="009342A4">
                    <w:rPr>
                      <w:b/>
                      <w:bCs/>
                      <w:lang w:eastAsia="ar-SA"/>
                    </w:rPr>
                    <w:t>Zakres (przedmiot) zamówienia</w:t>
                  </w:r>
                </w:p>
              </w:tc>
              <w:tc>
                <w:tcPr>
                  <w:tcW w:w="66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58C580F" w14:textId="77777777" w:rsidR="009342A4" w:rsidRPr="009342A4" w:rsidRDefault="009342A4" w:rsidP="009342A4">
                  <w:pPr>
                    <w:widowControl/>
                    <w:adjustRightInd/>
                    <w:spacing w:after="0" w:line="240" w:lineRule="auto"/>
                    <w:jc w:val="center"/>
                    <w:textAlignment w:val="auto"/>
                    <w:rPr>
                      <w:b/>
                      <w:bCs/>
                      <w:lang w:eastAsia="ar-SA"/>
                    </w:rPr>
                  </w:pPr>
                  <w:r w:rsidRPr="009342A4">
                    <w:rPr>
                      <w:b/>
                      <w:bCs/>
                      <w:lang w:eastAsia="ar-SA"/>
                    </w:rPr>
                    <w:t>Wartość zamówienia</w:t>
                  </w:r>
                </w:p>
              </w:tc>
              <w:tc>
                <w:tcPr>
                  <w:tcW w:w="657" w:type="pct"/>
                  <w:tcBorders>
                    <w:top w:val="single" w:sz="4" w:space="0" w:color="000000"/>
                    <w:left w:val="single" w:sz="4" w:space="0" w:color="000000"/>
                    <w:bottom w:val="single" w:sz="4" w:space="0" w:color="000000"/>
                  </w:tcBorders>
                  <w:shd w:val="clear" w:color="auto" w:fill="D9D9D9"/>
                  <w:vAlign w:val="center"/>
                </w:tcPr>
                <w:p w14:paraId="241B2DE7" w14:textId="77777777" w:rsidR="009342A4" w:rsidRPr="009342A4" w:rsidRDefault="009342A4" w:rsidP="009342A4">
                  <w:pPr>
                    <w:widowControl/>
                    <w:adjustRightInd/>
                    <w:spacing w:after="0" w:line="240" w:lineRule="auto"/>
                    <w:jc w:val="center"/>
                    <w:textAlignment w:val="auto"/>
                    <w:rPr>
                      <w:b/>
                      <w:bCs/>
                      <w:lang w:eastAsia="ar-SA"/>
                    </w:rPr>
                  </w:pPr>
                  <w:r w:rsidRPr="009342A4">
                    <w:rPr>
                      <w:b/>
                      <w:bCs/>
                      <w:lang w:eastAsia="ar-SA"/>
                    </w:rPr>
                    <w:t>Okres (data)</w:t>
                  </w:r>
                </w:p>
                <w:p w14:paraId="41BCC837" w14:textId="77777777" w:rsidR="009342A4" w:rsidRPr="009342A4" w:rsidRDefault="009342A4" w:rsidP="009342A4">
                  <w:pPr>
                    <w:widowControl/>
                    <w:adjustRightInd/>
                    <w:spacing w:after="0" w:line="240" w:lineRule="auto"/>
                    <w:jc w:val="center"/>
                    <w:textAlignment w:val="auto"/>
                    <w:rPr>
                      <w:b/>
                      <w:lang w:eastAsia="ar-SA"/>
                    </w:rPr>
                  </w:pPr>
                  <w:r w:rsidRPr="009342A4">
                    <w:rPr>
                      <w:b/>
                      <w:bCs/>
                      <w:lang w:eastAsia="ar-SA"/>
                    </w:rPr>
                    <w:t>wykonania)</w:t>
                  </w:r>
                </w:p>
              </w:tc>
              <w:tc>
                <w:tcPr>
                  <w:tcW w:w="179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59C2E5" w14:textId="77777777" w:rsidR="009342A4" w:rsidRPr="009342A4" w:rsidRDefault="009342A4" w:rsidP="009342A4">
                  <w:pPr>
                    <w:widowControl/>
                    <w:adjustRightInd/>
                    <w:spacing w:after="0" w:line="240" w:lineRule="auto"/>
                    <w:jc w:val="center"/>
                    <w:textAlignment w:val="auto"/>
                    <w:rPr>
                      <w:b/>
                      <w:bCs/>
                      <w:lang w:eastAsia="ar-SA"/>
                    </w:rPr>
                  </w:pPr>
                  <w:r w:rsidRPr="009342A4">
                    <w:rPr>
                      <w:b/>
                      <w:bCs/>
                      <w:lang w:eastAsia="ar-SA"/>
                    </w:rPr>
                    <w:t>Podmiot, na rzecz</w:t>
                  </w:r>
                </w:p>
                <w:p w14:paraId="489687A9" w14:textId="77777777" w:rsidR="009342A4" w:rsidRPr="009342A4" w:rsidRDefault="009342A4" w:rsidP="009342A4">
                  <w:pPr>
                    <w:widowControl/>
                    <w:adjustRightInd/>
                    <w:spacing w:after="0" w:line="240" w:lineRule="auto"/>
                    <w:jc w:val="center"/>
                    <w:textAlignment w:val="auto"/>
                    <w:rPr>
                      <w:b/>
                      <w:bCs/>
                      <w:lang w:eastAsia="ar-SA"/>
                    </w:rPr>
                  </w:pPr>
                  <w:r w:rsidRPr="009342A4">
                    <w:rPr>
                      <w:b/>
                      <w:bCs/>
                      <w:lang w:eastAsia="ar-SA"/>
                    </w:rPr>
                    <w:t>którego wykonano</w:t>
                  </w:r>
                </w:p>
                <w:p w14:paraId="51DF2847" w14:textId="77777777" w:rsidR="009342A4" w:rsidRPr="009342A4" w:rsidRDefault="009342A4" w:rsidP="009342A4">
                  <w:pPr>
                    <w:widowControl/>
                    <w:adjustRightInd/>
                    <w:spacing w:after="0" w:line="240" w:lineRule="auto"/>
                    <w:jc w:val="center"/>
                    <w:textAlignment w:val="auto"/>
                    <w:rPr>
                      <w:b/>
                      <w:bCs/>
                      <w:lang w:eastAsia="ar-SA"/>
                    </w:rPr>
                  </w:pPr>
                  <w:r w:rsidRPr="009342A4">
                    <w:rPr>
                      <w:b/>
                      <w:bCs/>
                      <w:lang w:eastAsia="ar-SA"/>
                    </w:rPr>
                    <w:t>przedmiot zamówienia i miejsce jego wykonania</w:t>
                  </w:r>
                </w:p>
              </w:tc>
            </w:tr>
            <w:tr w:rsidR="009342A4" w:rsidRPr="009342A4" w14:paraId="0FDDC5C0" w14:textId="77777777" w:rsidTr="009342A4">
              <w:trPr>
                <w:trHeight w:hRule="exact" w:val="827"/>
              </w:trPr>
              <w:tc>
                <w:tcPr>
                  <w:tcW w:w="297" w:type="pct"/>
                  <w:tcBorders>
                    <w:top w:val="single" w:sz="4" w:space="0" w:color="000000"/>
                    <w:left w:val="single" w:sz="4" w:space="0" w:color="000000"/>
                    <w:bottom w:val="single" w:sz="4" w:space="0" w:color="000000"/>
                  </w:tcBorders>
                  <w:shd w:val="clear" w:color="auto" w:fill="auto"/>
                  <w:vAlign w:val="center"/>
                </w:tcPr>
                <w:p w14:paraId="4E3C5D92" w14:textId="77777777" w:rsidR="009342A4" w:rsidRPr="009342A4" w:rsidRDefault="009342A4" w:rsidP="009342A4">
                  <w:pPr>
                    <w:widowControl/>
                    <w:adjustRightInd/>
                    <w:jc w:val="left"/>
                    <w:textAlignment w:val="auto"/>
                    <w:rPr>
                      <w:lang w:eastAsia="ar-SA"/>
                    </w:rPr>
                  </w:pPr>
                  <w:r w:rsidRPr="009342A4">
                    <w:rPr>
                      <w:lang w:eastAsia="ar-SA"/>
                    </w:rPr>
                    <w:t>1</w:t>
                  </w:r>
                </w:p>
                <w:p w14:paraId="7CDE7617" w14:textId="77777777" w:rsidR="009342A4" w:rsidRPr="009342A4" w:rsidRDefault="009342A4" w:rsidP="009342A4">
                  <w:pPr>
                    <w:widowControl/>
                    <w:adjustRightInd/>
                    <w:jc w:val="left"/>
                    <w:textAlignment w:val="auto"/>
                    <w:rPr>
                      <w:lang w:eastAsia="ar-SA"/>
                    </w:rPr>
                  </w:pPr>
                </w:p>
              </w:tc>
              <w:tc>
                <w:tcPr>
                  <w:tcW w:w="1471" w:type="pct"/>
                  <w:tcBorders>
                    <w:top w:val="single" w:sz="4" w:space="0" w:color="000000"/>
                    <w:left w:val="single" w:sz="4" w:space="0" w:color="000000"/>
                    <w:bottom w:val="single" w:sz="4" w:space="0" w:color="000000"/>
                  </w:tcBorders>
                  <w:shd w:val="clear" w:color="auto" w:fill="auto"/>
                  <w:vAlign w:val="center"/>
                </w:tcPr>
                <w:p w14:paraId="7D653834" w14:textId="77777777" w:rsidR="009342A4" w:rsidRPr="009342A4" w:rsidRDefault="009342A4" w:rsidP="009342A4">
                  <w:pPr>
                    <w:widowControl/>
                    <w:adjustRightInd/>
                    <w:snapToGrid w:val="0"/>
                    <w:jc w:val="left"/>
                    <w:textAlignment w:val="auto"/>
                    <w:rPr>
                      <w:bCs/>
                    </w:rPr>
                  </w:pPr>
                </w:p>
                <w:p w14:paraId="2F2A19CE" w14:textId="77777777" w:rsidR="009342A4" w:rsidRPr="009342A4" w:rsidRDefault="009342A4" w:rsidP="009342A4">
                  <w:pPr>
                    <w:widowControl/>
                    <w:adjustRightInd/>
                    <w:snapToGrid w:val="0"/>
                    <w:jc w:val="left"/>
                    <w:textAlignment w:val="auto"/>
                    <w:rPr>
                      <w:bCs/>
                    </w:rPr>
                  </w:pPr>
                </w:p>
                <w:p w14:paraId="7D2CB180" w14:textId="77777777" w:rsidR="009342A4" w:rsidRPr="009342A4" w:rsidRDefault="009342A4" w:rsidP="009342A4">
                  <w:pPr>
                    <w:widowControl/>
                    <w:adjustRightInd/>
                    <w:snapToGrid w:val="0"/>
                    <w:jc w:val="left"/>
                    <w:textAlignment w:val="auto"/>
                    <w:rPr>
                      <w:lang w:eastAsia="ar-SA"/>
                    </w:rPr>
                  </w:pPr>
                  <w:r w:rsidRPr="009342A4">
                    <w:rPr>
                      <w:bCs/>
                    </w:rPr>
                    <w:t xml:space="preserve"> </w:t>
                  </w:r>
                </w:p>
              </w:tc>
              <w:tc>
                <w:tcPr>
                  <w:tcW w:w="663" w:type="pct"/>
                  <w:tcBorders>
                    <w:top w:val="single" w:sz="4" w:space="0" w:color="000000"/>
                    <w:left w:val="single" w:sz="4" w:space="0" w:color="000000"/>
                    <w:bottom w:val="single" w:sz="4" w:space="0" w:color="000000"/>
                    <w:right w:val="single" w:sz="4" w:space="0" w:color="000000"/>
                  </w:tcBorders>
                </w:tcPr>
                <w:p w14:paraId="36A26826" w14:textId="77777777" w:rsidR="009342A4" w:rsidRPr="009342A4" w:rsidRDefault="009342A4" w:rsidP="009342A4">
                  <w:pPr>
                    <w:widowControl/>
                    <w:adjustRightInd/>
                    <w:jc w:val="left"/>
                    <w:textAlignment w:val="auto"/>
                    <w:rPr>
                      <w:lang w:eastAsia="ar-SA"/>
                    </w:rPr>
                  </w:pPr>
                </w:p>
              </w:tc>
              <w:tc>
                <w:tcPr>
                  <w:tcW w:w="657" w:type="pct"/>
                  <w:tcBorders>
                    <w:top w:val="single" w:sz="4" w:space="0" w:color="000000"/>
                    <w:left w:val="single" w:sz="4" w:space="0" w:color="000000"/>
                    <w:bottom w:val="single" w:sz="4" w:space="0" w:color="000000"/>
                  </w:tcBorders>
                  <w:shd w:val="clear" w:color="auto" w:fill="auto"/>
                  <w:vAlign w:val="center"/>
                </w:tcPr>
                <w:p w14:paraId="0F823BF8" w14:textId="77777777" w:rsidR="009342A4" w:rsidRPr="009342A4" w:rsidRDefault="009342A4" w:rsidP="009342A4">
                  <w:pPr>
                    <w:widowControl/>
                    <w:adjustRightInd/>
                    <w:jc w:val="left"/>
                    <w:textAlignment w:val="auto"/>
                    <w:rPr>
                      <w:lang w:eastAsia="ar-SA"/>
                    </w:rPr>
                  </w:pPr>
                </w:p>
              </w:tc>
              <w:tc>
                <w:tcPr>
                  <w:tcW w:w="17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35B7C" w14:textId="77777777" w:rsidR="009342A4" w:rsidRPr="009342A4" w:rsidRDefault="009342A4" w:rsidP="009342A4">
                  <w:pPr>
                    <w:widowControl/>
                    <w:adjustRightInd/>
                    <w:snapToGrid w:val="0"/>
                    <w:jc w:val="left"/>
                    <w:textAlignment w:val="auto"/>
                    <w:rPr>
                      <w:lang w:eastAsia="ar-SA"/>
                    </w:rPr>
                  </w:pPr>
                </w:p>
              </w:tc>
              <w:tc>
                <w:tcPr>
                  <w:tcW w:w="118" w:type="pct"/>
                  <w:tcBorders>
                    <w:left w:val="single" w:sz="4" w:space="0" w:color="000000"/>
                  </w:tcBorders>
                  <w:vAlign w:val="center"/>
                </w:tcPr>
                <w:p w14:paraId="3D1954FA" w14:textId="77777777" w:rsidR="009342A4" w:rsidRPr="009342A4" w:rsidRDefault="009342A4" w:rsidP="009342A4">
                  <w:pPr>
                    <w:widowControl/>
                    <w:adjustRightInd/>
                    <w:snapToGrid w:val="0"/>
                    <w:jc w:val="left"/>
                    <w:textAlignment w:val="auto"/>
                    <w:rPr>
                      <w:lang w:eastAsia="ar-SA"/>
                    </w:rPr>
                  </w:pPr>
                </w:p>
              </w:tc>
            </w:tr>
            <w:tr w:rsidR="009342A4" w:rsidRPr="009342A4" w14:paraId="28163A72" w14:textId="77777777" w:rsidTr="009342A4">
              <w:trPr>
                <w:trHeight w:hRule="exact" w:val="827"/>
              </w:trPr>
              <w:tc>
                <w:tcPr>
                  <w:tcW w:w="297" w:type="pct"/>
                  <w:tcBorders>
                    <w:top w:val="single" w:sz="4" w:space="0" w:color="000000"/>
                    <w:left w:val="single" w:sz="4" w:space="0" w:color="000000"/>
                    <w:bottom w:val="single" w:sz="4" w:space="0" w:color="000000"/>
                  </w:tcBorders>
                  <w:shd w:val="clear" w:color="auto" w:fill="auto"/>
                  <w:vAlign w:val="center"/>
                </w:tcPr>
                <w:p w14:paraId="49F822CD" w14:textId="77777777" w:rsidR="009342A4" w:rsidRPr="009342A4" w:rsidRDefault="009342A4" w:rsidP="009342A4">
                  <w:pPr>
                    <w:widowControl/>
                    <w:adjustRightInd/>
                    <w:jc w:val="left"/>
                    <w:textAlignment w:val="auto"/>
                    <w:rPr>
                      <w:lang w:eastAsia="ar-SA"/>
                    </w:rPr>
                  </w:pPr>
                  <w:r w:rsidRPr="009342A4">
                    <w:rPr>
                      <w:lang w:eastAsia="ar-SA"/>
                    </w:rPr>
                    <w:t>2</w:t>
                  </w:r>
                </w:p>
              </w:tc>
              <w:tc>
                <w:tcPr>
                  <w:tcW w:w="1471" w:type="pct"/>
                  <w:tcBorders>
                    <w:top w:val="single" w:sz="4" w:space="0" w:color="000000"/>
                    <w:left w:val="single" w:sz="4" w:space="0" w:color="000000"/>
                    <w:bottom w:val="single" w:sz="4" w:space="0" w:color="000000"/>
                  </w:tcBorders>
                  <w:shd w:val="clear" w:color="auto" w:fill="auto"/>
                  <w:vAlign w:val="center"/>
                </w:tcPr>
                <w:p w14:paraId="4F5BFA53" w14:textId="77777777" w:rsidR="009342A4" w:rsidRPr="009342A4" w:rsidRDefault="009342A4" w:rsidP="009342A4">
                  <w:pPr>
                    <w:widowControl/>
                    <w:adjustRightInd/>
                    <w:snapToGrid w:val="0"/>
                    <w:jc w:val="left"/>
                    <w:textAlignment w:val="auto"/>
                    <w:rPr>
                      <w:bCs/>
                    </w:rPr>
                  </w:pPr>
                </w:p>
              </w:tc>
              <w:tc>
                <w:tcPr>
                  <w:tcW w:w="663" w:type="pct"/>
                  <w:tcBorders>
                    <w:top w:val="single" w:sz="4" w:space="0" w:color="000000"/>
                    <w:left w:val="single" w:sz="4" w:space="0" w:color="000000"/>
                    <w:bottom w:val="single" w:sz="4" w:space="0" w:color="000000"/>
                    <w:right w:val="single" w:sz="4" w:space="0" w:color="000000"/>
                  </w:tcBorders>
                </w:tcPr>
                <w:p w14:paraId="169F128E" w14:textId="77777777" w:rsidR="009342A4" w:rsidRPr="009342A4" w:rsidRDefault="009342A4" w:rsidP="009342A4">
                  <w:pPr>
                    <w:widowControl/>
                    <w:adjustRightInd/>
                    <w:jc w:val="left"/>
                    <w:textAlignment w:val="auto"/>
                    <w:rPr>
                      <w:lang w:eastAsia="ar-SA"/>
                    </w:rPr>
                  </w:pPr>
                </w:p>
              </w:tc>
              <w:tc>
                <w:tcPr>
                  <w:tcW w:w="657" w:type="pct"/>
                  <w:tcBorders>
                    <w:top w:val="single" w:sz="4" w:space="0" w:color="000000"/>
                    <w:left w:val="single" w:sz="4" w:space="0" w:color="000000"/>
                    <w:bottom w:val="single" w:sz="4" w:space="0" w:color="000000"/>
                  </w:tcBorders>
                  <w:shd w:val="clear" w:color="auto" w:fill="auto"/>
                  <w:vAlign w:val="center"/>
                </w:tcPr>
                <w:p w14:paraId="6F97813D" w14:textId="77777777" w:rsidR="009342A4" w:rsidRPr="009342A4" w:rsidRDefault="009342A4" w:rsidP="009342A4">
                  <w:pPr>
                    <w:widowControl/>
                    <w:adjustRightInd/>
                    <w:jc w:val="left"/>
                    <w:textAlignment w:val="auto"/>
                    <w:rPr>
                      <w:lang w:eastAsia="ar-SA"/>
                    </w:rPr>
                  </w:pPr>
                </w:p>
              </w:tc>
              <w:tc>
                <w:tcPr>
                  <w:tcW w:w="17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5EF15" w14:textId="77777777" w:rsidR="009342A4" w:rsidRPr="009342A4" w:rsidRDefault="009342A4" w:rsidP="009342A4">
                  <w:pPr>
                    <w:widowControl/>
                    <w:adjustRightInd/>
                    <w:snapToGrid w:val="0"/>
                    <w:jc w:val="left"/>
                    <w:textAlignment w:val="auto"/>
                    <w:rPr>
                      <w:lang w:eastAsia="ar-SA"/>
                    </w:rPr>
                  </w:pPr>
                </w:p>
              </w:tc>
              <w:tc>
                <w:tcPr>
                  <w:tcW w:w="118" w:type="pct"/>
                  <w:tcBorders>
                    <w:left w:val="single" w:sz="4" w:space="0" w:color="000000"/>
                  </w:tcBorders>
                  <w:vAlign w:val="center"/>
                </w:tcPr>
                <w:p w14:paraId="6FF1BE16" w14:textId="77777777" w:rsidR="009342A4" w:rsidRPr="009342A4" w:rsidRDefault="009342A4" w:rsidP="009342A4">
                  <w:pPr>
                    <w:widowControl/>
                    <w:adjustRightInd/>
                    <w:snapToGrid w:val="0"/>
                    <w:jc w:val="left"/>
                    <w:textAlignment w:val="auto"/>
                    <w:rPr>
                      <w:lang w:eastAsia="ar-SA"/>
                    </w:rPr>
                  </w:pPr>
                </w:p>
              </w:tc>
            </w:tr>
            <w:tr w:rsidR="009342A4" w:rsidRPr="009342A4" w14:paraId="0FB13BB7" w14:textId="77777777" w:rsidTr="009342A4">
              <w:trPr>
                <w:trHeight w:hRule="exact" w:val="827"/>
              </w:trPr>
              <w:tc>
                <w:tcPr>
                  <w:tcW w:w="297" w:type="pct"/>
                  <w:tcBorders>
                    <w:top w:val="single" w:sz="4" w:space="0" w:color="000000"/>
                    <w:left w:val="single" w:sz="4" w:space="0" w:color="000000"/>
                    <w:bottom w:val="single" w:sz="4" w:space="0" w:color="000000"/>
                  </w:tcBorders>
                  <w:shd w:val="clear" w:color="auto" w:fill="auto"/>
                  <w:vAlign w:val="center"/>
                </w:tcPr>
                <w:p w14:paraId="77CCE2FB" w14:textId="77777777" w:rsidR="009342A4" w:rsidRPr="009342A4" w:rsidRDefault="009342A4" w:rsidP="009342A4">
                  <w:pPr>
                    <w:widowControl/>
                    <w:adjustRightInd/>
                    <w:jc w:val="left"/>
                    <w:textAlignment w:val="auto"/>
                    <w:rPr>
                      <w:lang w:eastAsia="ar-SA"/>
                    </w:rPr>
                  </w:pPr>
                  <w:r w:rsidRPr="009342A4">
                    <w:rPr>
                      <w:lang w:eastAsia="ar-SA"/>
                    </w:rPr>
                    <w:t>3</w:t>
                  </w:r>
                </w:p>
              </w:tc>
              <w:tc>
                <w:tcPr>
                  <w:tcW w:w="1471" w:type="pct"/>
                  <w:tcBorders>
                    <w:top w:val="single" w:sz="4" w:space="0" w:color="000000"/>
                    <w:left w:val="single" w:sz="4" w:space="0" w:color="000000"/>
                    <w:bottom w:val="single" w:sz="4" w:space="0" w:color="000000"/>
                  </w:tcBorders>
                  <w:shd w:val="clear" w:color="auto" w:fill="auto"/>
                  <w:vAlign w:val="center"/>
                </w:tcPr>
                <w:p w14:paraId="0A2CA089" w14:textId="77777777" w:rsidR="009342A4" w:rsidRPr="009342A4" w:rsidRDefault="009342A4" w:rsidP="009342A4">
                  <w:pPr>
                    <w:widowControl/>
                    <w:adjustRightInd/>
                    <w:snapToGrid w:val="0"/>
                    <w:jc w:val="left"/>
                    <w:textAlignment w:val="auto"/>
                    <w:rPr>
                      <w:bCs/>
                    </w:rPr>
                  </w:pPr>
                </w:p>
              </w:tc>
              <w:tc>
                <w:tcPr>
                  <w:tcW w:w="663" w:type="pct"/>
                  <w:tcBorders>
                    <w:top w:val="single" w:sz="4" w:space="0" w:color="000000"/>
                    <w:left w:val="single" w:sz="4" w:space="0" w:color="000000"/>
                    <w:bottom w:val="single" w:sz="4" w:space="0" w:color="000000"/>
                    <w:right w:val="single" w:sz="4" w:space="0" w:color="000000"/>
                  </w:tcBorders>
                </w:tcPr>
                <w:p w14:paraId="6D176A3A" w14:textId="77777777" w:rsidR="009342A4" w:rsidRPr="009342A4" w:rsidRDefault="009342A4" w:rsidP="009342A4">
                  <w:pPr>
                    <w:widowControl/>
                    <w:adjustRightInd/>
                    <w:jc w:val="left"/>
                    <w:textAlignment w:val="auto"/>
                    <w:rPr>
                      <w:lang w:eastAsia="ar-SA"/>
                    </w:rPr>
                  </w:pPr>
                </w:p>
              </w:tc>
              <w:tc>
                <w:tcPr>
                  <w:tcW w:w="657" w:type="pct"/>
                  <w:tcBorders>
                    <w:top w:val="single" w:sz="4" w:space="0" w:color="000000"/>
                    <w:left w:val="single" w:sz="4" w:space="0" w:color="000000"/>
                    <w:bottom w:val="single" w:sz="4" w:space="0" w:color="000000"/>
                  </w:tcBorders>
                  <w:shd w:val="clear" w:color="auto" w:fill="auto"/>
                  <w:vAlign w:val="center"/>
                </w:tcPr>
                <w:p w14:paraId="365337B2" w14:textId="77777777" w:rsidR="009342A4" w:rsidRPr="009342A4" w:rsidRDefault="009342A4" w:rsidP="009342A4">
                  <w:pPr>
                    <w:widowControl/>
                    <w:adjustRightInd/>
                    <w:jc w:val="left"/>
                    <w:textAlignment w:val="auto"/>
                    <w:rPr>
                      <w:lang w:eastAsia="ar-SA"/>
                    </w:rPr>
                  </w:pPr>
                </w:p>
              </w:tc>
              <w:tc>
                <w:tcPr>
                  <w:tcW w:w="17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C6E9F" w14:textId="77777777" w:rsidR="009342A4" w:rsidRPr="009342A4" w:rsidRDefault="009342A4" w:rsidP="009342A4">
                  <w:pPr>
                    <w:widowControl/>
                    <w:adjustRightInd/>
                    <w:snapToGrid w:val="0"/>
                    <w:jc w:val="left"/>
                    <w:textAlignment w:val="auto"/>
                    <w:rPr>
                      <w:lang w:eastAsia="ar-SA"/>
                    </w:rPr>
                  </w:pPr>
                </w:p>
              </w:tc>
              <w:tc>
                <w:tcPr>
                  <w:tcW w:w="118" w:type="pct"/>
                  <w:tcBorders>
                    <w:left w:val="single" w:sz="4" w:space="0" w:color="000000"/>
                  </w:tcBorders>
                  <w:vAlign w:val="center"/>
                </w:tcPr>
                <w:p w14:paraId="737CA41F" w14:textId="77777777" w:rsidR="009342A4" w:rsidRPr="009342A4" w:rsidRDefault="009342A4" w:rsidP="009342A4">
                  <w:pPr>
                    <w:widowControl/>
                    <w:adjustRightInd/>
                    <w:snapToGrid w:val="0"/>
                    <w:jc w:val="left"/>
                    <w:textAlignment w:val="auto"/>
                    <w:rPr>
                      <w:lang w:eastAsia="ar-SA"/>
                    </w:rPr>
                  </w:pPr>
                </w:p>
              </w:tc>
            </w:tr>
          </w:tbl>
          <w:p w14:paraId="1D4C981A" w14:textId="77777777" w:rsidR="009342A4" w:rsidRPr="009342A4" w:rsidRDefault="009342A4" w:rsidP="009342A4">
            <w:pPr>
              <w:widowControl/>
              <w:suppressAutoHyphens/>
              <w:adjustRightInd/>
              <w:ind w:left="425"/>
              <w:jc w:val="left"/>
              <w:textAlignment w:val="auto"/>
            </w:pPr>
          </w:p>
        </w:tc>
      </w:tr>
    </w:tbl>
    <w:p w14:paraId="5BD522E6" w14:textId="77777777" w:rsidR="009342A4" w:rsidRPr="009342A4" w:rsidRDefault="009342A4" w:rsidP="009342A4">
      <w:pPr>
        <w:widowControl/>
        <w:tabs>
          <w:tab w:val="left" w:pos="708"/>
          <w:tab w:val="left" w:pos="1140"/>
        </w:tabs>
        <w:suppressAutoHyphens/>
        <w:adjustRightInd/>
        <w:spacing w:after="0"/>
        <w:textAlignment w:val="auto"/>
      </w:pPr>
    </w:p>
    <w:p w14:paraId="1AA8A720" w14:textId="77777777" w:rsidR="009342A4" w:rsidRPr="009342A4" w:rsidRDefault="009342A4" w:rsidP="009342A4">
      <w:pPr>
        <w:widowControl/>
        <w:tabs>
          <w:tab w:val="left" w:pos="708"/>
          <w:tab w:val="left" w:pos="1140"/>
        </w:tabs>
        <w:suppressAutoHyphens/>
        <w:adjustRightInd/>
        <w:spacing w:after="0"/>
        <w:textAlignment w:val="auto"/>
      </w:pPr>
      <w:r w:rsidRPr="009342A4">
        <w:t>Oświadczam, że wszystkie informacje podane w powyższym oświadczeniu są aktualne i zgodne z prawdą oraz zostały przedstawione z pełną świadomością konsekwencji wprowadzenia Zamawiającego w błąd przy przedstawianiu informacji.</w:t>
      </w:r>
    </w:p>
    <w:p w14:paraId="53203ABC" w14:textId="77777777" w:rsidR="009342A4" w:rsidRPr="009342A4" w:rsidRDefault="009342A4" w:rsidP="009342A4">
      <w:pPr>
        <w:widowControl/>
        <w:adjustRightInd/>
        <w:spacing w:after="0" w:line="240" w:lineRule="auto"/>
        <w:ind w:left="491"/>
        <w:textAlignment w:val="auto"/>
      </w:pPr>
    </w:p>
    <w:p w14:paraId="167A1C69" w14:textId="77777777" w:rsidR="009342A4" w:rsidRPr="009342A4" w:rsidRDefault="009342A4" w:rsidP="009342A4">
      <w:pPr>
        <w:widowControl/>
        <w:adjustRightInd/>
        <w:spacing w:after="0" w:line="240" w:lineRule="auto"/>
        <w:ind w:left="491"/>
        <w:textAlignment w:val="auto"/>
      </w:pPr>
    </w:p>
    <w:p w14:paraId="65A0A103" w14:textId="77777777" w:rsidR="009342A4" w:rsidRPr="009342A4" w:rsidRDefault="009342A4" w:rsidP="009342A4">
      <w:pPr>
        <w:widowControl/>
        <w:adjustRightInd/>
        <w:spacing w:after="0" w:line="240" w:lineRule="auto"/>
        <w:textAlignment w:val="auto"/>
        <w:rPr>
          <w:sz w:val="18"/>
        </w:rPr>
      </w:pPr>
      <w:r w:rsidRPr="009342A4">
        <w:t>…………………………………………………………</w:t>
      </w:r>
      <w:r w:rsidRPr="009342A4">
        <w:tab/>
      </w:r>
      <w:r w:rsidRPr="009342A4">
        <w:tab/>
      </w:r>
      <w:r w:rsidRPr="009342A4">
        <w:tab/>
      </w:r>
      <w:r w:rsidRPr="009342A4">
        <w:tab/>
      </w:r>
      <w:r w:rsidRPr="009342A4">
        <w:tab/>
      </w:r>
      <w:r w:rsidRPr="009342A4">
        <w:tab/>
      </w:r>
      <w:r w:rsidRPr="009342A4">
        <w:tab/>
      </w:r>
      <w:r w:rsidRPr="009342A4">
        <w:rPr>
          <w:sz w:val="18"/>
        </w:rPr>
        <w:tab/>
      </w:r>
      <w:r w:rsidRPr="009342A4">
        <w:rPr>
          <w:sz w:val="18"/>
        </w:rPr>
        <w:tab/>
        <w:t>(miejscowość, data)</w:t>
      </w:r>
      <w:r w:rsidRPr="009342A4">
        <w:rPr>
          <w:sz w:val="18"/>
        </w:rPr>
        <w:tab/>
      </w:r>
      <w:r w:rsidRPr="009342A4">
        <w:rPr>
          <w:sz w:val="18"/>
        </w:rPr>
        <w:tab/>
      </w:r>
    </w:p>
    <w:p w14:paraId="5E4DEB1F" w14:textId="77777777" w:rsidR="009342A4" w:rsidRPr="009342A4" w:rsidRDefault="009342A4" w:rsidP="009342A4">
      <w:pPr>
        <w:widowControl/>
        <w:adjustRightInd/>
        <w:spacing w:after="0" w:line="240" w:lineRule="auto"/>
        <w:textAlignment w:val="auto"/>
      </w:pPr>
    </w:p>
    <w:p w14:paraId="6E41E7D7" w14:textId="77777777" w:rsidR="009342A4" w:rsidRPr="009342A4" w:rsidRDefault="009342A4" w:rsidP="009342A4">
      <w:pPr>
        <w:widowControl/>
        <w:adjustRightInd/>
        <w:spacing w:after="0" w:line="240" w:lineRule="auto"/>
        <w:textAlignment w:val="auto"/>
      </w:pPr>
    </w:p>
    <w:p w14:paraId="71680C4D" w14:textId="77777777" w:rsidR="009342A4" w:rsidRPr="009342A4" w:rsidRDefault="009342A4" w:rsidP="009342A4">
      <w:pPr>
        <w:widowControl/>
        <w:adjustRightInd/>
        <w:spacing w:after="0" w:line="240" w:lineRule="auto"/>
        <w:jc w:val="right"/>
        <w:textAlignment w:val="auto"/>
      </w:pPr>
      <w:r w:rsidRPr="009342A4">
        <w:lastRenderedPageBreak/>
        <w:t>……………………………………………………</w:t>
      </w:r>
    </w:p>
    <w:p w14:paraId="3FACE713" w14:textId="77777777" w:rsidR="009342A4" w:rsidRPr="009342A4" w:rsidRDefault="009342A4" w:rsidP="009342A4">
      <w:pPr>
        <w:widowControl/>
        <w:adjustRightInd/>
        <w:spacing w:after="0" w:line="240" w:lineRule="auto"/>
        <w:ind w:left="5387"/>
        <w:jc w:val="center"/>
        <w:textAlignment w:val="auto"/>
        <w:rPr>
          <w:sz w:val="16"/>
        </w:rPr>
      </w:pPr>
      <w:r w:rsidRPr="009342A4">
        <w:rPr>
          <w:sz w:val="16"/>
        </w:rPr>
        <w:t xml:space="preserve">(czytelny podpis lub podpis i pieczątka imienna </w:t>
      </w:r>
      <w:r w:rsidRPr="009342A4">
        <w:rPr>
          <w:sz w:val="16"/>
        </w:rPr>
        <w:br/>
        <w:t>upoważnionych przedstawicieli Wykonawcy)</w:t>
      </w:r>
    </w:p>
    <w:p w14:paraId="67299C8A" w14:textId="77777777" w:rsidR="009342A4" w:rsidRPr="009342A4" w:rsidRDefault="009342A4" w:rsidP="009342A4">
      <w:pPr>
        <w:widowControl/>
        <w:adjustRightInd/>
        <w:spacing w:after="0" w:line="240" w:lineRule="auto"/>
        <w:textAlignment w:val="auto"/>
        <w:rPr>
          <w:b/>
          <w:i/>
          <w:sz w:val="18"/>
        </w:rPr>
      </w:pPr>
      <w:r w:rsidRPr="009342A4">
        <w:rPr>
          <w:b/>
          <w:i/>
          <w:sz w:val="18"/>
        </w:rPr>
        <w:t xml:space="preserve">UWAGA: </w:t>
      </w:r>
    </w:p>
    <w:p w14:paraId="426755C4" w14:textId="77777777" w:rsidR="009342A4" w:rsidRPr="009342A4" w:rsidRDefault="009342A4" w:rsidP="009342A4">
      <w:pPr>
        <w:widowControl/>
        <w:adjustRightInd/>
        <w:spacing w:after="0" w:line="240" w:lineRule="auto"/>
        <w:ind w:left="360"/>
        <w:textAlignment w:val="auto"/>
        <w:rPr>
          <w:rFonts w:eastAsia="Calibri"/>
          <w:sz w:val="20"/>
          <w:szCs w:val="20"/>
          <w:lang w:eastAsia="en-US"/>
        </w:rPr>
      </w:pPr>
      <w:r w:rsidRPr="009342A4">
        <w:rPr>
          <w:i/>
          <w:sz w:val="18"/>
        </w:rPr>
        <w:t xml:space="preserve">Wykonawca dokument ten przekazuje Zamawiającemu na wezwanie. </w:t>
      </w:r>
    </w:p>
    <w:p w14:paraId="11520ECE" w14:textId="77777777" w:rsidR="009342A4" w:rsidRPr="009342A4" w:rsidRDefault="009342A4" w:rsidP="009342A4">
      <w:pPr>
        <w:spacing w:after="0"/>
        <w:ind w:left="7080" w:firstLine="708"/>
        <w:rPr>
          <w:rFonts w:ascii="Arial" w:hAnsi="Arial" w:cs="Arial"/>
          <w:b/>
          <w:bCs/>
          <w:i/>
        </w:rPr>
      </w:pPr>
    </w:p>
    <w:p w14:paraId="140EBD12" w14:textId="77777777" w:rsidR="009342A4" w:rsidRPr="009342A4" w:rsidRDefault="009342A4" w:rsidP="009342A4">
      <w:pPr>
        <w:spacing w:after="0"/>
        <w:ind w:left="7080" w:firstLine="708"/>
        <w:rPr>
          <w:rFonts w:ascii="Arial" w:hAnsi="Arial" w:cs="Arial"/>
          <w:b/>
          <w:bCs/>
          <w:i/>
        </w:rPr>
      </w:pPr>
    </w:p>
    <w:p w14:paraId="147812EA" w14:textId="77777777" w:rsidR="009342A4" w:rsidRPr="009342A4" w:rsidRDefault="009342A4" w:rsidP="009342A4">
      <w:pPr>
        <w:spacing w:after="0"/>
        <w:ind w:left="7080" w:firstLine="708"/>
        <w:rPr>
          <w:rFonts w:ascii="Arial" w:hAnsi="Arial" w:cs="Arial"/>
          <w:b/>
          <w:i/>
        </w:rPr>
      </w:pPr>
      <w:r w:rsidRPr="009342A4">
        <w:rPr>
          <w:rFonts w:ascii="Arial" w:hAnsi="Arial" w:cs="Arial"/>
          <w:b/>
          <w:bCs/>
          <w:i/>
        </w:rPr>
        <w:t>Załącznik nr 7</w:t>
      </w:r>
    </w:p>
    <w:p w14:paraId="5D7A5766" w14:textId="5D45CD71" w:rsidR="009342A4" w:rsidRPr="009342A4" w:rsidRDefault="009342A4" w:rsidP="009342A4">
      <w:pPr>
        <w:spacing w:after="0"/>
        <w:rPr>
          <w:rFonts w:ascii="Arial" w:hAnsi="Arial" w:cs="Arial"/>
          <w:b/>
          <w:bCs/>
          <w:i/>
        </w:rPr>
      </w:pPr>
      <w:r>
        <w:rPr>
          <w:rFonts w:ascii="Arial" w:hAnsi="Arial" w:cs="Arial"/>
          <w:b/>
          <w:bCs/>
          <w:i/>
          <w:iCs/>
        </w:rPr>
        <w:t>463/</w:t>
      </w:r>
      <w:r w:rsidRPr="009342A4">
        <w:rPr>
          <w:rFonts w:ascii="Arial" w:hAnsi="Arial" w:cs="Arial"/>
          <w:b/>
          <w:bCs/>
          <w:i/>
          <w:iCs/>
        </w:rPr>
        <w:t>RB/2019</w:t>
      </w:r>
    </w:p>
    <w:p w14:paraId="3977CD54" w14:textId="77777777" w:rsidR="009342A4" w:rsidRPr="009342A4" w:rsidRDefault="009342A4" w:rsidP="009342A4">
      <w:pPr>
        <w:spacing w:after="0"/>
        <w:rPr>
          <w:rFonts w:ascii="Arial" w:hAnsi="Arial" w:cs="Arial"/>
          <w:b/>
          <w:i/>
        </w:rPr>
      </w:pPr>
    </w:p>
    <w:p w14:paraId="440CF139" w14:textId="77777777" w:rsidR="009342A4" w:rsidRPr="009342A4" w:rsidRDefault="009342A4" w:rsidP="009342A4">
      <w:pPr>
        <w:spacing w:after="0"/>
        <w:rPr>
          <w:rFonts w:ascii="Arial" w:hAnsi="Arial" w:cs="Arial"/>
          <w:b/>
          <w:i/>
        </w:rPr>
      </w:pPr>
    </w:p>
    <w:p w14:paraId="3F8EEC27" w14:textId="77777777" w:rsidR="009342A4" w:rsidRPr="009342A4" w:rsidRDefault="009342A4" w:rsidP="009342A4">
      <w:pPr>
        <w:widowControl/>
        <w:suppressAutoHyphens/>
        <w:adjustRightInd/>
        <w:spacing w:after="120" w:line="480" w:lineRule="auto"/>
        <w:jc w:val="center"/>
        <w:textAlignment w:val="auto"/>
        <w:rPr>
          <w:b/>
          <w:bCs/>
          <w:sz w:val="24"/>
          <w:szCs w:val="24"/>
          <w:u w:val="single"/>
          <w:lang w:eastAsia="ar-SA"/>
        </w:rPr>
      </w:pPr>
      <w:r w:rsidRPr="009342A4">
        <w:rPr>
          <w:b/>
          <w:bCs/>
          <w:sz w:val="24"/>
          <w:szCs w:val="24"/>
          <w:u w:val="single"/>
          <w:lang w:eastAsia="ar-SA"/>
        </w:rPr>
        <w:t>POTWIERDZENIE  PRZEPROWADZENIA  WIZJI  LOKALNEJ</w:t>
      </w:r>
    </w:p>
    <w:p w14:paraId="690662D7" w14:textId="77777777" w:rsidR="009342A4" w:rsidRPr="009342A4" w:rsidRDefault="009342A4" w:rsidP="009342A4">
      <w:pPr>
        <w:widowControl/>
        <w:suppressAutoHyphens/>
        <w:adjustRightInd/>
        <w:spacing w:after="0" w:line="240" w:lineRule="auto"/>
        <w:textAlignment w:val="auto"/>
        <w:rPr>
          <w:b/>
          <w:bCs/>
          <w:sz w:val="24"/>
          <w:szCs w:val="24"/>
          <w:lang w:eastAsia="ar-SA"/>
        </w:rPr>
      </w:pPr>
      <w:r w:rsidRPr="009342A4">
        <w:rPr>
          <w:szCs w:val="24"/>
          <w:lang w:eastAsia="ar-SA"/>
        </w:rPr>
        <w:t xml:space="preserve">Składając ofertę w postępowaniu o udzielenie zamówienia publicznego w trybie przetargu nieograniczonego na </w:t>
      </w:r>
    </w:p>
    <w:p w14:paraId="799AC4BB" w14:textId="152BB209" w:rsidR="009342A4" w:rsidRPr="009342A4" w:rsidRDefault="009342A4" w:rsidP="009342A4">
      <w:pPr>
        <w:widowControl/>
        <w:suppressAutoHyphens/>
        <w:adjustRightInd/>
        <w:spacing w:after="0" w:line="240" w:lineRule="auto"/>
        <w:textAlignment w:val="auto"/>
        <w:rPr>
          <w:szCs w:val="24"/>
          <w:lang w:eastAsia="ar-SA"/>
        </w:rPr>
      </w:pPr>
      <w:r w:rsidRPr="009342A4">
        <w:rPr>
          <w:b/>
          <w:bCs/>
          <w:sz w:val="24"/>
          <w:szCs w:val="24"/>
          <w:lang w:eastAsia="ar-SA"/>
        </w:rPr>
        <w:t>Wykonanie robót budowlanych w systemie zaprojektuj i wybuduj przy realizacji inwestycji określonej jako :Przebudowa schodów przy wejściu głównym do budynku nr 4 Instytutu Medycyny Wsi wraz z budową podjazdu dla niepełnosprawnych oraz wykonanie robót modernizacyjno – instalacyjnych w przychodni Instytutu Medycyny Wsi”  wraz z uzyskaniem pozwolenia na budowę</w:t>
      </w:r>
      <w:r w:rsidRPr="009342A4">
        <w:rPr>
          <w:sz w:val="24"/>
          <w:szCs w:val="24"/>
          <w:lang w:eastAsia="ar-SA"/>
        </w:rPr>
        <w:t xml:space="preserve">, </w:t>
      </w:r>
      <w:r w:rsidRPr="009342A4">
        <w:rPr>
          <w:szCs w:val="24"/>
          <w:lang w:eastAsia="ar-SA"/>
        </w:rPr>
        <w:t>oświadczam, że:</w:t>
      </w:r>
    </w:p>
    <w:p w14:paraId="417A436D" w14:textId="77777777" w:rsidR="009342A4" w:rsidRPr="009342A4" w:rsidRDefault="009342A4" w:rsidP="009342A4">
      <w:pPr>
        <w:widowControl/>
        <w:suppressAutoHyphens/>
        <w:adjustRightInd/>
        <w:spacing w:after="0" w:line="240" w:lineRule="auto"/>
        <w:ind w:firstLine="708"/>
        <w:textAlignment w:val="auto"/>
        <w:rPr>
          <w:szCs w:val="24"/>
          <w:lang w:eastAsia="ar-SA"/>
        </w:rPr>
      </w:pPr>
    </w:p>
    <w:p w14:paraId="0A79926E" w14:textId="77777777" w:rsidR="009342A4" w:rsidRPr="009342A4" w:rsidRDefault="009342A4" w:rsidP="009342A4">
      <w:pPr>
        <w:widowControl/>
        <w:suppressAutoHyphens/>
        <w:adjustRightInd/>
        <w:spacing w:after="0" w:line="240" w:lineRule="auto"/>
        <w:ind w:firstLine="708"/>
        <w:textAlignment w:val="auto"/>
        <w:rPr>
          <w:szCs w:val="24"/>
          <w:lang w:eastAsia="ar-SA"/>
        </w:rPr>
      </w:pPr>
      <w:r w:rsidRPr="009342A4">
        <w:rPr>
          <w:szCs w:val="24"/>
          <w:lang w:eastAsia="ar-SA"/>
        </w:rPr>
        <w:t>w dniu ............................................ 2019 r.  przedstawiciel Wykonawcy:</w:t>
      </w:r>
    </w:p>
    <w:p w14:paraId="74F333AA" w14:textId="77777777" w:rsidR="009342A4" w:rsidRPr="009342A4" w:rsidRDefault="009342A4" w:rsidP="009342A4">
      <w:pPr>
        <w:widowControl/>
        <w:suppressAutoHyphens/>
        <w:adjustRightInd/>
        <w:spacing w:after="0" w:line="240" w:lineRule="auto"/>
        <w:ind w:firstLine="708"/>
        <w:textAlignment w:val="auto"/>
        <w:rPr>
          <w:szCs w:val="24"/>
          <w:lang w:eastAsia="ar-SA"/>
        </w:rPr>
      </w:pPr>
    </w:p>
    <w:p w14:paraId="3111F952" w14:textId="77777777" w:rsidR="009342A4" w:rsidRPr="009342A4" w:rsidRDefault="009342A4" w:rsidP="009342A4">
      <w:pPr>
        <w:widowControl/>
        <w:suppressAutoHyphens/>
        <w:adjustRightInd/>
        <w:spacing w:after="0" w:line="240" w:lineRule="auto"/>
        <w:ind w:firstLine="708"/>
        <w:textAlignment w:val="auto"/>
        <w:rPr>
          <w:szCs w:val="24"/>
          <w:lang w:eastAsia="ar-SA"/>
        </w:rPr>
      </w:pPr>
      <w:r w:rsidRPr="009342A4">
        <w:rPr>
          <w:szCs w:val="24"/>
          <w:lang w:eastAsia="ar-SA"/>
        </w:rPr>
        <w:t>...................................................................................................................................................</w:t>
      </w:r>
    </w:p>
    <w:p w14:paraId="19967C4F" w14:textId="77777777" w:rsidR="009342A4" w:rsidRPr="009342A4" w:rsidRDefault="009342A4" w:rsidP="009342A4">
      <w:pPr>
        <w:widowControl/>
        <w:suppressAutoHyphens/>
        <w:adjustRightInd/>
        <w:spacing w:after="0" w:line="240" w:lineRule="auto"/>
        <w:ind w:firstLine="708"/>
        <w:textAlignment w:val="auto"/>
        <w:rPr>
          <w:sz w:val="20"/>
          <w:szCs w:val="20"/>
          <w:lang w:eastAsia="ar-SA"/>
        </w:rPr>
      </w:pPr>
      <w:r w:rsidRPr="009342A4">
        <w:rPr>
          <w:sz w:val="24"/>
          <w:szCs w:val="24"/>
          <w:lang w:eastAsia="ar-SA"/>
        </w:rPr>
        <w:tab/>
      </w:r>
      <w:r w:rsidRPr="009342A4">
        <w:rPr>
          <w:sz w:val="24"/>
          <w:szCs w:val="24"/>
          <w:lang w:eastAsia="ar-SA"/>
        </w:rPr>
        <w:tab/>
      </w:r>
      <w:r w:rsidRPr="009342A4">
        <w:rPr>
          <w:sz w:val="24"/>
          <w:szCs w:val="24"/>
          <w:lang w:eastAsia="ar-SA"/>
        </w:rPr>
        <w:tab/>
      </w:r>
      <w:r w:rsidRPr="009342A4">
        <w:rPr>
          <w:sz w:val="24"/>
          <w:szCs w:val="24"/>
          <w:lang w:eastAsia="ar-SA"/>
        </w:rPr>
        <w:tab/>
      </w:r>
      <w:r w:rsidRPr="009342A4">
        <w:rPr>
          <w:sz w:val="20"/>
          <w:szCs w:val="20"/>
          <w:lang w:eastAsia="ar-SA"/>
        </w:rPr>
        <w:t>(podać imię i nazwisko przedstawiciela)</w:t>
      </w:r>
    </w:p>
    <w:p w14:paraId="3D2B9B0C" w14:textId="77777777" w:rsidR="009342A4" w:rsidRPr="009342A4" w:rsidRDefault="009342A4" w:rsidP="009342A4">
      <w:pPr>
        <w:widowControl/>
        <w:suppressAutoHyphens/>
        <w:adjustRightInd/>
        <w:spacing w:after="0" w:line="240" w:lineRule="auto"/>
        <w:ind w:firstLine="708"/>
        <w:textAlignment w:val="auto"/>
        <w:rPr>
          <w:sz w:val="24"/>
          <w:szCs w:val="24"/>
          <w:lang w:eastAsia="ar-SA"/>
        </w:rPr>
      </w:pPr>
    </w:p>
    <w:p w14:paraId="4CE7E59D" w14:textId="77777777" w:rsidR="009342A4" w:rsidRPr="009342A4" w:rsidRDefault="009342A4" w:rsidP="009342A4">
      <w:pPr>
        <w:widowControl/>
        <w:suppressAutoHyphens/>
        <w:adjustRightInd/>
        <w:spacing w:after="0" w:line="240" w:lineRule="auto"/>
        <w:ind w:firstLine="708"/>
        <w:textAlignment w:val="auto"/>
        <w:rPr>
          <w:szCs w:val="24"/>
          <w:lang w:eastAsia="ar-SA"/>
        </w:rPr>
      </w:pPr>
      <w:r w:rsidRPr="009342A4">
        <w:rPr>
          <w:szCs w:val="24"/>
          <w:lang w:eastAsia="ar-SA"/>
        </w:rPr>
        <w:t>...................................................................................................................................................</w:t>
      </w:r>
    </w:p>
    <w:p w14:paraId="77609219" w14:textId="77777777" w:rsidR="009342A4" w:rsidRPr="009342A4" w:rsidRDefault="009342A4" w:rsidP="009342A4">
      <w:pPr>
        <w:widowControl/>
        <w:suppressAutoHyphens/>
        <w:adjustRightInd/>
        <w:spacing w:after="0" w:line="240" w:lineRule="auto"/>
        <w:ind w:firstLine="708"/>
        <w:textAlignment w:val="auto"/>
        <w:rPr>
          <w:sz w:val="20"/>
          <w:szCs w:val="20"/>
          <w:lang w:eastAsia="ar-SA"/>
        </w:rPr>
      </w:pPr>
      <w:r w:rsidRPr="009342A4">
        <w:rPr>
          <w:sz w:val="24"/>
          <w:szCs w:val="24"/>
          <w:lang w:eastAsia="ar-SA"/>
        </w:rPr>
        <w:tab/>
      </w:r>
      <w:r w:rsidRPr="009342A4">
        <w:rPr>
          <w:sz w:val="24"/>
          <w:szCs w:val="24"/>
          <w:lang w:eastAsia="ar-SA"/>
        </w:rPr>
        <w:tab/>
      </w:r>
      <w:r w:rsidRPr="009342A4">
        <w:rPr>
          <w:sz w:val="24"/>
          <w:szCs w:val="24"/>
          <w:lang w:eastAsia="ar-SA"/>
        </w:rPr>
        <w:tab/>
        <w:t xml:space="preserve">     </w:t>
      </w:r>
      <w:r w:rsidRPr="009342A4">
        <w:rPr>
          <w:sz w:val="20"/>
          <w:szCs w:val="20"/>
          <w:lang w:eastAsia="ar-SA"/>
        </w:rPr>
        <w:t>(podać nazwę i adres reprezentowanego wykonawcy)</w:t>
      </w:r>
    </w:p>
    <w:p w14:paraId="4ED1AFA9" w14:textId="77777777" w:rsidR="009342A4" w:rsidRPr="009342A4" w:rsidRDefault="009342A4" w:rsidP="009342A4">
      <w:pPr>
        <w:widowControl/>
        <w:suppressAutoHyphens/>
        <w:adjustRightInd/>
        <w:spacing w:after="0" w:line="240" w:lineRule="auto"/>
        <w:ind w:firstLine="708"/>
        <w:textAlignment w:val="auto"/>
        <w:rPr>
          <w:szCs w:val="24"/>
          <w:lang w:eastAsia="ar-SA"/>
        </w:rPr>
      </w:pPr>
    </w:p>
    <w:p w14:paraId="5D4CB37F" w14:textId="77777777" w:rsidR="009342A4" w:rsidRPr="009342A4" w:rsidRDefault="009342A4" w:rsidP="009342A4">
      <w:pPr>
        <w:widowControl/>
        <w:suppressAutoHyphens/>
        <w:adjustRightInd/>
        <w:spacing w:after="0" w:line="240" w:lineRule="auto"/>
        <w:ind w:firstLine="708"/>
        <w:textAlignment w:val="auto"/>
        <w:rPr>
          <w:szCs w:val="24"/>
          <w:lang w:eastAsia="ar-SA"/>
        </w:rPr>
      </w:pPr>
      <w:r w:rsidRPr="009342A4">
        <w:rPr>
          <w:szCs w:val="24"/>
          <w:lang w:eastAsia="ar-SA"/>
        </w:rPr>
        <w:t>...................................................................................................................................................</w:t>
      </w:r>
    </w:p>
    <w:p w14:paraId="628EE574" w14:textId="77777777" w:rsidR="009342A4" w:rsidRPr="009342A4" w:rsidRDefault="009342A4" w:rsidP="009342A4">
      <w:pPr>
        <w:widowControl/>
        <w:suppressAutoHyphens/>
        <w:adjustRightInd/>
        <w:spacing w:after="0" w:line="240" w:lineRule="auto"/>
        <w:textAlignment w:val="auto"/>
        <w:rPr>
          <w:szCs w:val="24"/>
          <w:lang w:eastAsia="ar-SA"/>
        </w:rPr>
      </w:pPr>
    </w:p>
    <w:p w14:paraId="1F057693" w14:textId="77777777" w:rsidR="009342A4" w:rsidRPr="009342A4" w:rsidRDefault="009342A4" w:rsidP="009342A4">
      <w:pPr>
        <w:widowControl/>
        <w:suppressAutoHyphens/>
        <w:adjustRightInd/>
        <w:spacing w:after="0" w:line="240" w:lineRule="auto"/>
        <w:textAlignment w:val="auto"/>
        <w:rPr>
          <w:b/>
          <w:bCs/>
          <w:sz w:val="24"/>
          <w:szCs w:val="24"/>
          <w:lang w:eastAsia="ar-SA"/>
        </w:rPr>
      </w:pPr>
      <w:r w:rsidRPr="009342A4">
        <w:rPr>
          <w:sz w:val="24"/>
          <w:szCs w:val="24"/>
          <w:lang w:eastAsia="ar-SA"/>
        </w:rPr>
        <w:t xml:space="preserve">przeprowadził wizję lokalną, w wyniku której zapoznał się z warunkami postępowania </w:t>
      </w:r>
      <w:r w:rsidRPr="009342A4">
        <w:rPr>
          <w:b/>
          <w:sz w:val="24"/>
          <w:szCs w:val="24"/>
          <w:lang w:eastAsia="ar-SA"/>
        </w:rPr>
        <w:t xml:space="preserve">  </w:t>
      </w:r>
      <w:r w:rsidRPr="009342A4">
        <w:rPr>
          <w:b/>
          <w:bCs/>
          <w:sz w:val="24"/>
          <w:szCs w:val="24"/>
          <w:lang w:eastAsia="ar-SA"/>
        </w:rPr>
        <w:t xml:space="preserve">pn: </w:t>
      </w:r>
    </w:p>
    <w:p w14:paraId="6B758E74" w14:textId="3F6F6F91" w:rsidR="009342A4" w:rsidRPr="009342A4" w:rsidRDefault="009342A4" w:rsidP="009342A4">
      <w:pPr>
        <w:widowControl/>
        <w:suppressAutoHyphens/>
        <w:adjustRightInd/>
        <w:spacing w:after="0" w:line="240" w:lineRule="auto"/>
        <w:textAlignment w:val="auto"/>
        <w:rPr>
          <w:b/>
          <w:sz w:val="24"/>
          <w:szCs w:val="24"/>
          <w:lang w:eastAsia="ar-SA"/>
        </w:rPr>
      </w:pPr>
      <w:r w:rsidRPr="009342A4">
        <w:rPr>
          <w:b/>
          <w:bCs/>
          <w:sz w:val="24"/>
          <w:szCs w:val="24"/>
          <w:lang w:eastAsia="ar-SA"/>
        </w:rPr>
        <w:t>Wykonanie robót budowlanych w systemie zaprojektuj i wybuduj przy realizacji inwestycji określonej jako :Przebudowa schodów przy wejściu głównym do budynku nr 4 Instytutu Medycyny Wsi wraz z budową podjazdu dla niepełnosprawnych oraz wykonanie robót modernizacyjno – instalacyjnych w przychodni Instytutu Medycyny Wsi”  wraz z uzyskaniem pozwolenia na budowę</w:t>
      </w:r>
    </w:p>
    <w:p w14:paraId="17E6F3DA" w14:textId="77777777" w:rsidR="009342A4" w:rsidRPr="009342A4" w:rsidRDefault="009342A4" w:rsidP="009342A4">
      <w:pPr>
        <w:widowControl/>
        <w:suppressAutoHyphens/>
        <w:adjustRightInd/>
        <w:spacing w:after="120" w:line="480" w:lineRule="auto"/>
        <w:ind w:left="708"/>
        <w:jc w:val="left"/>
        <w:textAlignment w:val="auto"/>
        <w:rPr>
          <w:b/>
          <w:sz w:val="24"/>
          <w:szCs w:val="24"/>
          <w:lang w:eastAsia="ar-SA"/>
        </w:rPr>
      </w:pPr>
    </w:p>
    <w:p w14:paraId="1225A17A" w14:textId="77777777" w:rsidR="009342A4" w:rsidRPr="009342A4" w:rsidRDefault="009342A4" w:rsidP="009342A4">
      <w:pPr>
        <w:widowControl/>
        <w:suppressAutoHyphens/>
        <w:adjustRightInd/>
        <w:spacing w:after="0" w:line="240" w:lineRule="auto"/>
        <w:jc w:val="center"/>
        <w:textAlignment w:val="auto"/>
        <w:rPr>
          <w:b/>
          <w:bCs/>
          <w:lang w:eastAsia="ar-SA"/>
        </w:rPr>
      </w:pPr>
      <w:r w:rsidRPr="009342A4">
        <w:rPr>
          <w:b/>
          <w:bCs/>
          <w:lang w:eastAsia="ar-SA"/>
        </w:rPr>
        <w:t>....................................................................</w:t>
      </w:r>
    </w:p>
    <w:p w14:paraId="48B09066" w14:textId="77777777" w:rsidR="009342A4" w:rsidRPr="009342A4" w:rsidRDefault="009342A4" w:rsidP="009342A4">
      <w:pPr>
        <w:widowControl/>
        <w:tabs>
          <w:tab w:val="center" w:pos="5130"/>
          <w:tab w:val="left" w:pos="6855"/>
        </w:tabs>
        <w:suppressAutoHyphens/>
        <w:autoSpaceDE w:val="0"/>
        <w:adjustRightInd/>
        <w:spacing w:after="0" w:line="240" w:lineRule="auto"/>
        <w:jc w:val="left"/>
        <w:textAlignment w:val="auto"/>
        <w:rPr>
          <w:b/>
          <w:bCs/>
          <w:i/>
          <w:iCs/>
          <w:sz w:val="18"/>
          <w:szCs w:val="18"/>
          <w:lang w:eastAsia="ar-SA"/>
        </w:rPr>
      </w:pPr>
      <w:r w:rsidRPr="009342A4">
        <w:rPr>
          <w:b/>
          <w:bCs/>
          <w:i/>
          <w:iCs/>
          <w:sz w:val="18"/>
          <w:szCs w:val="18"/>
          <w:lang w:eastAsia="ar-SA"/>
        </w:rPr>
        <w:tab/>
        <w:t>Podpis i pieczęć osoby/osób uprawnionej</w:t>
      </w:r>
      <w:r w:rsidRPr="009342A4">
        <w:rPr>
          <w:b/>
          <w:bCs/>
          <w:i/>
          <w:iCs/>
          <w:sz w:val="18"/>
          <w:szCs w:val="18"/>
          <w:lang w:eastAsia="ar-SA"/>
        </w:rPr>
        <w:tab/>
      </w:r>
    </w:p>
    <w:p w14:paraId="38A0730B" w14:textId="77777777" w:rsidR="009342A4" w:rsidRPr="009342A4" w:rsidRDefault="009342A4" w:rsidP="009342A4">
      <w:pPr>
        <w:widowControl/>
        <w:suppressAutoHyphens/>
        <w:autoSpaceDE w:val="0"/>
        <w:adjustRightInd/>
        <w:spacing w:after="0" w:line="240" w:lineRule="auto"/>
        <w:jc w:val="center"/>
        <w:textAlignment w:val="auto"/>
        <w:rPr>
          <w:b/>
          <w:bCs/>
          <w:i/>
          <w:iCs/>
          <w:sz w:val="18"/>
          <w:szCs w:val="18"/>
          <w:lang w:eastAsia="ar-SA"/>
        </w:rPr>
      </w:pPr>
      <w:r w:rsidRPr="009342A4">
        <w:rPr>
          <w:b/>
          <w:bCs/>
          <w:i/>
          <w:iCs/>
          <w:sz w:val="18"/>
          <w:szCs w:val="18"/>
          <w:lang w:eastAsia="ar-SA"/>
        </w:rPr>
        <w:t>do reprezentowania Wykonawcy/Wykonawców</w:t>
      </w:r>
    </w:p>
    <w:p w14:paraId="7E6A4C9A" w14:textId="77777777" w:rsidR="009342A4" w:rsidRPr="009342A4" w:rsidRDefault="009342A4" w:rsidP="009342A4">
      <w:pPr>
        <w:widowControl/>
        <w:suppressAutoHyphens/>
        <w:autoSpaceDE w:val="0"/>
        <w:adjustRightInd/>
        <w:spacing w:after="0" w:line="240" w:lineRule="auto"/>
        <w:jc w:val="left"/>
        <w:textAlignment w:val="auto"/>
        <w:rPr>
          <w:b/>
          <w:bCs/>
          <w:i/>
          <w:iCs/>
          <w:sz w:val="20"/>
          <w:szCs w:val="20"/>
          <w:lang w:eastAsia="ar-SA"/>
        </w:rPr>
      </w:pPr>
      <w:r w:rsidRPr="009342A4">
        <w:rPr>
          <w:i/>
          <w:iCs/>
          <w:sz w:val="20"/>
          <w:szCs w:val="20"/>
          <w:lang w:eastAsia="ar-SA"/>
        </w:rPr>
        <w:t>…………………………….</w:t>
      </w:r>
    </w:p>
    <w:p w14:paraId="4F09A775" w14:textId="77777777" w:rsidR="009342A4" w:rsidRPr="009342A4" w:rsidRDefault="009342A4" w:rsidP="009342A4">
      <w:pPr>
        <w:widowControl/>
        <w:suppressAutoHyphens/>
        <w:autoSpaceDE w:val="0"/>
        <w:adjustRightInd/>
        <w:spacing w:after="0" w:line="240" w:lineRule="auto"/>
        <w:jc w:val="left"/>
        <w:textAlignment w:val="auto"/>
        <w:rPr>
          <w:i/>
          <w:iCs/>
          <w:sz w:val="20"/>
          <w:szCs w:val="20"/>
          <w:lang w:eastAsia="ar-SA"/>
        </w:rPr>
      </w:pPr>
      <w:r w:rsidRPr="009342A4">
        <w:rPr>
          <w:i/>
          <w:iCs/>
          <w:sz w:val="20"/>
          <w:szCs w:val="20"/>
          <w:lang w:eastAsia="ar-SA"/>
        </w:rPr>
        <w:t xml:space="preserve">      miejscowo</w:t>
      </w:r>
      <w:r w:rsidRPr="009342A4">
        <w:rPr>
          <w:sz w:val="20"/>
          <w:szCs w:val="20"/>
          <w:lang w:eastAsia="ar-SA"/>
        </w:rPr>
        <w:t xml:space="preserve">ść </w:t>
      </w:r>
      <w:r w:rsidRPr="009342A4">
        <w:rPr>
          <w:i/>
          <w:iCs/>
          <w:sz w:val="20"/>
          <w:szCs w:val="20"/>
          <w:lang w:eastAsia="ar-SA"/>
        </w:rPr>
        <w:t>i data</w:t>
      </w:r>
    </w:p>
    <w:p w14:paraId="406A028E" w14:textId="77777777" w:rsidR="009342A4" w:rsidRPr="009342A4" w:rsidRDefault="009342A4" w:rsidP="009342A4">
      <w:pPr>
        <w:widowControl/>
        <w:suppressAutoHyphens/>
        <w:adjustRightInd/>
        <w:spacing w:after="120" w:line="480" w:lineRule="auto"/>
        <w:ind w:left="708"/>
        <w:jc w:val="left"/>
        <w:textAlignment w:val="auto"/>
        <w:rPr>
          <w:b/>
          <w:i/>
          <w:sz w:val="20"/>
          <w:szCs w:val="24"/>
          <w:lang w:eastAsia="ar-SA"/>
        </w:rPr>
      </w:pPr>
      <w:r w:rsidRPr="009342A4">
        <w:rPr>
          <w:b/>
          <w:sz w:val="16"/>
          <w:szCs w:val="24"/>
          <w:lang w:eastAsia="ar-SA"/>
        </w:rPr>
        <w:tab/>
      </w:r>
      <w:r w:rsidRPr="009342A4">
        <w:rPr>
          <w:b/>
          <w:sz w:val="16"/>
          <w:szCs w:val="24"/>
          <w:lang w:eastAsia="ar-SA"/>
        </w:rPr>
        <w:tab/>
      </w:r>
      <w:r w:rsidRPr="009342A4">
        <w:rPr>
          <w:b/>
          <w:sz w:val="16"/>
          <w:szCs w:val="24"/>
          <w:lang w:eastAsia="ar-SA"/>
        </w:rPr>
        <w:tab/>
      </w:r>
      <w:r w:rsidRPr="009342A4">
        <w:rPr>
          <w:b/>
          <w:sz w:val="16"/>
          <w:szCs w:val="24"/>
          <w:lang w:eastAsia="ar-SA"/>
        </w:rPr>
        <w:tab/>
      </w:r>
      <w:r w:rsidRPr="009342A4">
        <w:rPr>
          <w:b/>
          <w:sz w:val="16"/>
          <w:szCs w:val="24"/>
          <w:lang w:eastAsia="ar-SA"/>
        </w:rPr>
        <w:tab/>
        <w:t xml:space="preserve">    </w:t>
      </w:r>
      <w:r w:rsidRPr="009342A4">
        <w:rPr>
          <w:b/>
          <w:sz w:val="16"/>
          <w:szCs w:val="24"/>
          <w:lang w:eastAsia="ar-SA"/>
        </w:rPr>
        <w:tab/>
      </w:r>
    </w:p>
    <w:p w14:paraId="3DF0CD44" w14:textId="77777777" w:rsidR="009342A4" w:rsidRPr="009342A4" w:rsidRDefault="009342A4" w:rsidP="009342A4">
      <w:pPr>
        <w:widowControl/>
        <w:suppressAutoHyphens/>
        <w:adjustRightInd/>
        <w:spacing w:after="0" w:line="240" w:lineRule="auto"/>
        <w:jc w:val="center"/>
        <w:textAlignment w:val="auto"/>
        <w:rPr>
          <w:b/>
          <w:bCs/>
          <w:lang w:eastAsia="ar-SA"/>
        </w:rPr>
      </w:pPr>
      <w:r w:rsidRPr="009342A4">
        <w:rPr>
          <w:b/>
          <w:bCs/>
          <w:lang w:eastAsia="ar-SA"/>
        </w:rPr>
        <w:t>....................................................................</w:t>
      </w:r>
    </w:p>
    <w:p w14:paraId="59FF6EB6" w14:textId="77777777" w:rsidR="009342A4" w:rsidRPr="009342A4" w:rsidRDefault="009342A4" w:rsidP="009342A4">
      <w:pPr>
        <w:widowControl/>
        <w:suppressAutoHyphens/>
        <w:autoSpaceDE w:val="0"/>
        <w:adjustRightInd/>
        <w:spacing w:after="0" w:line="240" w:lineRule="auto"/>
        <w:jc w:val="center"/>
        <w:textAlignment w:val="auto"/>
        <w:rPr>
          <w:b/>
          <w:bCs/>
          <w:i/>
          <w:iCs/>
          <w:sz w:val="18"/>
          <w:szCs w:val="18"/>
          <w:lang w:eastAsia="ar-SA"/>
        </w:rPr>
      </w:pPr>
      <w:r w:rsidRPr="009342A4">
        <w:rPr>
          <w:b/>
          <w:bCs/>
          <w:i/>
          <w:iCs/>
          <w:sz w:val="18"/>
          <w:szCs w:val="18"/>
          <w:lang w:eastAsia="ar-SA"/>
        </w:rPr>
        <w:t>Podpis i pieczęć przedstawiciela Zamawiającego</w:t>
      </w:r>
    </w:p>
    <w:p w14:paraId="3747211F" w14:textId="77777777" w:rsidR="009342A4" w:rsidRPr="009342A4" w:rsidRDefault="009342A4" w:rsidP="009342A4">
      <w:pPr>
        <w:widowControl/>
        <w:suppressAutoHyphens/>
        <w:autoSpaceDE w:val="0"/>
        <w:adjustRightInd/>
        <w:spacing w:after="0" w:line="240" w:lineRule="auto"/>
        <w:jc w:val="left"/>
        <w:textAlignment w:val="auto"/>
        <w:rPr>
          <w:i/>
          <w:iCs/>
          <w:sz w:val="20"/>
          <w:szCs w:val="20"/>
          <w:lang w:eastAsia="ar-SA"/>
        </w:rPr>
      </w:pPr>
    </w:p>
    <w:p w14:paraId="3ECE7668" w14:textId="77777777" w:rsidR="009342A4" w:rsidRPr="009342A4" w:rsidRDefault="009342A4" w:rsidP="009342A4">
      <w:pPr>
        <w:widowControl/>
        <w:autoSpaceDE w:val="0"/>
        <w:adjustRightInd/>
        <w:spacing w:after="0" w:line="240" w:lineRule="auto"/>
        <w:jc w:val="left"/>
        <w:textAlignment w:val="auto"/>
        <w:rPr>
          <w:sz w:val="24"/>
          <w:szCs w:val="24"/>
          <w:lang w:eastAsia="ar-SA"/>
        </w:rPr>
      </w:pPr>
    </w:p>
    <w:p w14:paraId="11A14CF3" w14:textId="77777777" w:rsidR="009342A4" w:rsidRPr="009342A4" w:rsidRDefault="009342A4" w:rsidP="009342A4">
      <w:pPr>
        <w:widowControl/>
        <w:autoSpaceDE w:val="0"/>
        <w:adjustRightInd/>
        <w:spacing w:after="0" w:line="240" w:lineRule="auto"/>
        <w:jc w:val="left"/>
        <w:textAlignment w:val="auto"/>
        <w:rPr>
          <w:sz w:val="24"/>
          <w:szCs w:val="24"/>
          <w:lang w:eastAsia="ar-SA"/>
        </w:rPr>
      </w:pPr>
      <w:r w:rsidRPr="009342A4">
        <w:rPr>
          <w:sz w:val="24"/>
          <w:szCs w:val="24"/>
          <w:lang w:eastAsia="ar-SA"/>
        </w:rPr>
        <w:t>….………………. dnia ............ 2019 r.</w:t>
      </w:r>
    </w:p>
    <w:p w14:paraId="7411BF98" w14:textId="77777777" w:rsidR="009342A4" w:rsidRPr="009342A4" w:rsidRDefault="009342A4" w:rsidP="009342A4">
      <w:pPr>
        <w:widowControl/>
        <w:suppressAutoHyphens/>
        <w:adjustRightInd/>
        <w:spacing w:after="120" w:line="480" w:lineRule="auto"/>
        <w:jc w:val="left"/>
        <w:textAlignment w:val="auto"/>
        <w:rPr>
          <w:sz w:val="24"/>
          <w:szCs w:val="24"/>
          <w:lang w:eastAsia="ar-SA"/>
        </w:rPr>
      </w:pPr>
    </w:p>
    <w:p w14:paraId="67F028B2" w14:textId="77777777" w:rsidR="009342A4" w:rsidRPr="009342A4" w:rsidRDefault="009342A4" w:rsidP="009342A4">
      <w:pPr>
        <w:spacing w:after="0"/>
        <w:rPr>
          <w:sz w:val="24"/>
          <w:szCs w:val="24"/>
          <w:lang w:eastAsia="ar-SA"/>
        </w:rPr>
      </w:pPr>
      <w:r w:rsidRPr="009342A4">
        <w:rPr>
          <w:sz w:val="24"/>
          <w:szCs w:val="24"/>
          <w:lang w:eastAsia="ar-SA"/>
        </w:rPr>
        <w:t>Ww. dokument zostanie potwierdzony przez przedstawiciela Zamawiającego wskazanego w SIWZ</w:t>
      </w:r>
    </w:p>
    <w:p w14:paraId="225D1236" w14:textId="414800D7" w:rsidR="003A77A4" w:rsidRPr="009C7ABF" w:rsidRDefault="009342A4" w:rsidP="009C7ABF">
      <w:pPr>
        <w:widowControl/>
        <w:adjustRightInd/>
        <w:spacing w:after="0" w:line="240" w:lineRule="auto"/>
        <w:jc w:val="left"/>
        <w:textAlignment w:val="auto"/>
        <w:rPr>
          <w:rFonts w:ascii="Calibri" w:eastAsia="Calibri" w:hAnsi="Calibri"/>
          <w:bCs/>
          <w:sz w:val="24"/>
          <w:szCs w:val="24"/>
        </w:rPr>
      </w:pPr>
      <w:r w:rsidRPr="009342A4">
        <w:rPr>
          <w:rFonts w:ascii="Calibri" w:eastAsia="Calibri" w:hAnsi="Calibri"/>
          <w:bCs/>
          <w:sz w:val="24"/>
          <w:szCs w:val="24"/>
        </w:rPr>
        <w:tab/>
      </w:r>
      <w:r w:rsidRPr="009342A4">
        <w:rPr>
          <w:rFonts w:ascii="Calibri" w:eastAsia="Calibri" w:hAnsi="Calibri"/>
          <w:bCs/>
          <w:sz w:val="24"/>
          <w:szCs w:val="24"/>
        </w:rPr>
        <w:tab/>
        <w:t xml:space="preserve"> </w:t>
      </w:r>
      <w:r w:rsidRPr="009342A4">
        <w:rPr>
          <w:rFonts w:ascii="Arial" w:eastAsia="Calibri" w:hAnsi="Arial" w:cs="Arial"/>
          <w:b/>
          <w:bCs/>
          <w:szCs w:val="20"/>
        </w:rPr>
        <w:tab/>
      </w:r>
      <w:r w:rsidRPr="009342A4">
        <w:rPr>
          <w:rFonts w:ascii="Arial" w:eastAsia="Calibri" w:hAnsi="Arial" w:cs="Arial"/>
          <w:b/>
          <w:bCs/>
          <w:szCs w:val="20"/>
        </w:rPr>
        <w:tab/>
      </w:r>
      <w:r w:rsidRPr="009342A4">
        <w:rPr>
          <w:rFonts w:ascii="Arial" w:eastAsia="Calibri" w:hAnsi="Arial" w:cs="Arial"/>
          <w:b/>
          <w:bCs/>
          <w:szCs w:val="20"/>
        </w:rPr>
        <w:tab/>
      </w:r>
      <w:r w:rsidRPr="009342A4">
        <w:rPr>
          <w:rFonts w:ascii="Calibri" w:eastAsia="Calibri" w:hAnsi="Calibri"/>
          <w:b/>
          <w:bCs/>
          <w:szCs w:val="20"/>
        </w:rPr>
        <w:tab/>
      </w:r>
      <w:r w:rsidRPr="009342A4">
        <w:rPr>
          <w:rFonts w:ascii="Calibri" w:eastAsia="Calibri" w:hAnsi="Calibri"/>
          <w:bCs/>
          <w:sz w:val="24"/>
          <w:szCs w:val="20"/>
        </w:rPr>
        <w:tab/>
      </w:r>
    </w:p>
    <w:sectPr w:rsidR="003A77A4" w:rsidRPr="009C7ABF" w:rsidSect="006D1A11">
      <w:headerReference w:type="default" r:id="rId11"/>
      <w:footerReference w:type="default" r:id="rId12"/>
      <w:pgSz w:w="11900" w:h="16840"/>
      <w:pgMar w:top="535" w:right="1020" w:bottom="1380" w:left="1020" w:header="284" w:footer="283"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03679" w14:textId="77777777" w:rsidR="00B30CB9" w:rsidRDefault="00B30CB9" w:rsidP="002B1115">
      <w:pPr>
        <w:spacing w:after="0" w:line="240" w:lineRule="auto"/>
      </w:pPr>
      <w:r>
        <w:separator/>
      </w:r>
    </w:p>
  </w:endnote>
  <w:endnote w:type="continuationSeparator" w:id="0">
    <w:p w14:paraId="22DC65D5" w14:textId="77777777" w:rsidR="00B30CB9" w:rsidRDefault="00B30CB9" w:rsidP="002B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EE"/>
    <w:family w:val="swiss"/>
    <w:pitch w:val="variable"/>
    <w:sig w:usb0="A00002EF" w:usb1="4000A44B"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61827"/>
      <w:docPartObj>
        <w:docPartGallery w:val="Page Numbers (Bottom of Page)"/>
        <w:docPartUnique/>
      </w:docPartObj>
    </w:sdtPr>
    <w:sdtEndPr/>
    <w:sdtContent>
      <w:p w14:paraId="4847BB95" w14:textId="77777777" w:rsidR="009342A4" w:rsidRDefault="009342A4">
        <w:pPr>
          <w:pStyle w:val="Stopka"/>
          <w:jc w:val="center"/>
        </w:pPr>
        <w:r>
          <w:fldChar w:fldCharType="begin"/>
        </w:r>
        <w:r>
          <w:instrText>PAGE   \* MERGEFORMAT</w:instrText>
        </w:r>
        <w:r>
          <w:fldChar w:fldCharType="separate"/>
        </w:r>
        <w:r w:rsidR="000F2D5D">
          <w:rPr>
            <w:noProof/>
          </w:rPr>
          <w:t>4</w:t>
        </w:r>
        <w:r>
          <w:rPr>
            <w:noProof/>
          </w:rPr>
          <w:fldChar w:fldCharType="end"/>
        </w:r>
      </w:p>
    </w:sdtContent>
  </w:sdt>
  <w:p w14:paraId="02F4133B" w14:textId="77777777" w:rsidR="009342A4" w:rsidRDefault="009342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1DE8A" w14:textId="77777777" w:rsidR="00B30CB9" w:rsidRDefault="00B30CB9" w:rsidP="002B1115">
      <w:pPr>
        <w:spacing w:after="0" w:line="240" w:lineRule="auto"/>
      </w:pPr>
      <w:r>
        <w:separator/>
      </w:r>
    </w:p>
  </w:footnote>
  <w:footnote w:type="continuationSeparator" w:id="0">
    <w:p w14:paraId="5D659E6B" w14:textId="77777777" w:rsidR="00B30CB9" w:rsidRDefault="00B30CB9" w:rsidP="002B1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31B4A" w14:textId="77777777" w:rsidR="009342A4" w:rsidRPr="003D678C" w:rsidRDefault="009342A4" w:rsidP="00174C8B">
    <w:pPr>
      <w:pStyle w:val="Nagwek"/>
      <w:spacing w:after="0"/>
      <w:rPr>
        <w:i/>
        <w:sz w:val="16"/>
      </w:rPr>
    </w:pPr>
  </w:p>
  <w:p w14:paraId="1A9AC019" w14:textId="77777777" w:rsidR="009342A4" w:rsidRDefault="009342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360" w:hanging="360"/>
      </w:pPr>
      <w:rPr>
        <w:rFonts w:cs="Times New Roman"/>
        <w:color w:val="00000A"/>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00000004"/>
    <w:multiLevelType w:val="multilevel"/>
    <w:tmpl w:val="F3A485EC"/>
    <w:name w:val="WW8Num4"/>
    <w:lvl w:ilvl="0">
      <w:start w:val="1"/>
      <w:numFmt w:val="none"/>
      <w:suff w:val="nothing"/>
      <w:lvlText w:val=""/>
      <w:lvlJc w:val="left"/>
      <w:pPr>
        <w:tabs>
          <w:tab w:val="num" w:pos="-99"/>
        </w:tabs>
        <w:ind w:left="-99" w:firstLine="0"/>
      </w:pPr>
      <w:rPr>
        <w:rFonts w:cs="Times New Roman"/>
      </w:rPr>
    </w:lvl>
    <w:lvl w:ilvl="1">
      <w:start w:val="1"/>
      <w:numFmt w:val="decimal"/>
      <w:lvlText w:val="%2."/>
      <w:lvlJc w:val="left"/>
      <w:pPr>
        <w:tabs>
          <w:tab w:val="num" w:pos="-99"/>
        </w:tabs>
        <w:ind w:left="-99" w:firstLine="0"/>
      </w:pPr>
    </w:lvl>
    <w:lvl w:ilvl="2">
      <w:start w:val="1"/>
      <w:numFmt w:val="none"/>
      <w:suff w:val="nothing"/>
      <w:lvlText w:val=""/>
      <w:lvlJc w:val="left"/>
      <w:pPr>
        <w:tabs>
          <w:tab w:val="num" w:pos="-99"/>
        </w:tabs>
        <w:ind w:left="-99" w:firstLine="0"/>
      </w:pPr>
      <w:rPr>
        <w:rFonts w:cs="Times New Roman"/>
      </w:rPr>
    </w:lvl>
    <w:lvl w:ilvl="3">
      <w:start w:val="1"/>
      <w:numFmt w:val="none"/>
      <w:suff w:val="nothing"/>
      <w:lvlText w:val=""/>
      <w:lvlJc w:val="left"/>
      <w:pPr>
        <w:tabs>
          <w:tab w:val="num" w:pos="-99"/>
        </w:tabs>
        <w:ind w:left="-99" w:firstLine="0"/>
      </w:pPr>
      <w:rPr>
        <w:rFonts w:cs="Times New Roman"/>
      </w:rPr>
    </w:lvl>
    <w:lvl w:ilvl="4">
      <w:start w:val="1"/>
      <w:numFmt w:val="none"/>
      <w:suff w:val="nothing"/>
      <w:lvlText w:val=""/>
      <w:lvlJc w:val="left"/>
      <w:pPr>
        <w:tabs>
          <w:tab w:val="num" w:pos="-99"/>
        </w:tabs>
        <w:ind w:left="-99" w:firstLine="0"/>
      </w:pPr>
      <w:rPr>
        <w:rFonts w:cs="Times New Roman"/>
      </w:rPr>
    </w:lvl>
    <w:lvl w:ilvl="5">
      <w:start w:val="1"/>
      <w:numFmt w:val="none"/>
      <w:suff w:val="nothing"/>
      <w:lvlText w:val=""/>
      <w:lvlJc w:val="left"/>
      <w:pPr>
        <w:tabs>
          <w:tab w:val="num" w:pos="-99"/>
        </w:tabs>
        <w:ind w:left="-99" w:firstLine="0"/>
      </w:pPr>
      <w:rPr>
        <w:rFonts w:cs="Times New Roman"/>
      </w:rPr>
    </w:lvl>
    <w:lvl w:ilvl="6">
      <w:start w:val="1"/>
      <w:numFmt w:val="none"/>
      <w:suff w:val="nothing"/>
      <w:lvlText w:val=""/>
      <w:lvlJc w:val="left"/>
      <w:pPr>
        <w:tabs>
          <w:tab w:val="num" w:pos="-99"/>
        </w:tabs>
        <w:ind w:left="-99" w:firstLine="0"/>
      </w:pPr>
      <w:rPr>
        <w:rFonts w:cs="Times New Roman"/>
      </w:rPr>
    </w:lvl>
    <w:lvl w:ilvl="7">
      <w:start w:val="1"/>
      <w:numFmt w:val="none"/>
      <w:suff w:val="nothing"/>
      <w:lvlText w:val=""/>
      <w:lvlJc w:val="left"/>
      <w:pPr>
        <w:tabs>
          <w:tab w:val="num" w:pos="-99"/>
        </w:tabs>
        <w:ind w:left="-99" w:firstLine="0"/>
      </w:pPr>
      <w:rPr>
        <w:rFonts w:cs="Times New Roman"/>
      </w:rPr>
    </w:lvl>
    <w:lvl w:ilvl="8">
      <w:start w:val="1"/>
      <w:numFmt w:val="none"/>
      <w:suff w:val="nothing"/>
      <w:lvlText w:val=""/>
      <w:lvlJc w:val="left"/>
      <w:pPr>
        <w:tabs>
          <w:tab w:val="num" w:pos="-99"/>
        </w:tabs>
        <w:ind w:left="-99" w:firstLine="0"/>
      </w:pPr>
      <w:rPr>
        <w:rFonts w:cs="Times New Roman"/>
      </w:rPr>
    </w:lvl>
  </w:abstractNum>
  <w:abstractNum w:abstractNumId="2">
    <w:nsid w:val="00000005"/>
    <w:multiLevelType w:val="multilevel"/>
    <w:tmpl w:val="00000005"/>
    <w:name w:val="WWNum5"/>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72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Num6"/>
    <w:lvl w:ilvl="0">
      <w:start w:val="1"/>
      <w:numFmt w:val="decimal"/>
      <w:lvlText w:val="%1."/>
      <w:lvlJc w:val="left"/>
      <w:pPr>
        <w:tabs>
          <w:tab w:val="num" w:pos="0"/>
        </w:tabs>
        <w:ind w:left="644" w:hanging="360"/>
      </w:pPr>
    </w:lvl>
    <w:lvl w:ilvl="1">
      <w:start w:val="1"/>
      <w:numFmt w:val="decimal"/>
      <w:lvlText w:val="%2)"/>
      <w:lvlJc w:val="left"/>
      <w:pPr>
        <w:tabs>
          <w:tab w:val="num" w:pos="0"/>
        </w:tabs>
        <w:ind w:left="360" w:hanging="360"/>
      </w:pPr>
    </w:lvl>
    <w:lvl w:ilvl="2">
      <w:start w:val="1"/>
      <w:numFmt w:val="decimal"/>
      <w:lvlText w:val="%3)"/>
      <w:lvlJc w:val="left"/>
      <w:pPr>
        <w:tabs>
          <w:tab w:val="num" w:pos="0"/>
        </w:tabs>
        <w:ind w:left="786"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nsid w:val="00000008"/>
    <w:multiLevelType w:val="multilevel"/>
    <w:tmpl w:val="00000008"/>
    <w:name w:val="WWNum8"/>
    <w:lvl w:ilvl="0">
      <w:start w:val="1"/>
      <w:numFmt w:val="lowerLetter"/>
      <w:lvlText w:val="%1)"/>
      <w:lvlJc w:val="left"/>
      <w:pPr>
        <w:tabs>
          <w:tab w:val="num" w:pos="0"/>
        </w:tabs>
        <w:ind w:left="1008" w:hanging="360"/>
      </w:pPr>
    </w:lvl>
    <w:lvl w:ilvl="1">
      <w:start w:val="1"/>
      <w:numFmt w:val="upperRoman"/>
      <w:lvlText w:val="%2."/>
      <w:lvlJc w:val="left"/>
      <w:pPr>
        <w:tabs>
          <w:tab w:val="num" w:pos="0"/>
        </w:tabs>
        <w:ind w:left="2088" w:hanging="720"/>
      </w:pPr>
    </w:lvl>
    <w:lvl w:ilvl="2">
      <w:start w:val="1"/>
      <w:numFmt w:val="lowerLetter"/>
      <w:lvlText w:val="%3)"/>
      <w:lvlJc w:val="left"/>
      <w:pPr>
        <w:tabs>
          <w:tab w:val="num" w:pos="0"/>
        </w:tabs>
        <w:ind w:left="2024" w:hanging="180"/>
      </w:pPr>
    </w:lvl>
    <w:lvl w:ilvl="3">
      <w:start w:val="1"/>
      <w:numFmt w:val="decimal"/>
      <w:lvlText w:val="%4."/>
      <w:lvlJc w:val="left"/>
      <w:pPr>
        <w:tabs>
          <w:tab w:val="num" w:pos="0"/>
        </w:tabs>
        <w:ind w:left="3168" w:hanging="360"/>
      </w:pPr>
    </w:lvl>
    <w:lvl w:ilvl="4">
      <w:start w:val="1"/>
      <w:numFmt w:val="lowerLetter"/>
      <w:lvlText w:val="%5."/>
      <w:lvlJc w:val="left"/>
      <w:pPr>
        <w:tabs>
          <w:tab w:val="num" w:pos="0"/>
        </w:tabs>
        <w:ind w:left="3888" w:hanging="360"/>
      </w:pPr>
    </w:lvl>
    <w:lvl w:ilvl="5">
      <w:start w:val="1"/>
      <w:numFmt w:val="lowerRoman"/>
      <w:lvlText w:val="%6."/>
      <w:lvlJc w:val="right"/>
      <w:pPr>
        <w:tabs>
          <w:tab w:val="num" w:pos="0"/>
        </w:tabs>
        <w:ind w:left="4608" w:hanging="180"/>
      </w:pPr>
    </w:lvl>
    <w:lvl w:ilvl="6">
      <w:start w:val="1"/>
      <w:numFmt w:val="decimal"/>
      <w:lvlText w:val="%7."/>
      <w:lvlJc w:val="left"/>
      <w:pPr>
        <w:tabs>
          <w:tab w:val="num" w:pos="0"/>
        </w:tabs>
        <w:ind w:left="5328" w:hanging="360"/>
      </w:pPr>
    </w:lvl>
    <w:lvl w:ilvl="7">
      <w:start w:val="1"/>
      <w:numFmt w:val="lowerLetter"/>
      <w:lvlText w:val="%8."/>
      <w:lvlJc w:val="left"/>
      <w:pPr>
        <w:tabs>
          <w:tab w:val="num" w:pos="0"/>
        </w:tabs>
        <w:ind w:left="6048" w:hanging="360"/>
      </w:pPr>
    </w:lvl>
    <w:lvl w:ilvl="8">
      <w:start w:val="1"/>
      <w:numFmt w:val="lowerRoman"/>
      <w:lvlText w:val="%9."/>
      <w:lvlJc w:val="right"/>
      <w:pPr>
        <w:tabs>
          <w:tab w:val="num" w:pos="0"/>
        </w:tabs>
        <w:ind w:left="6768" w:hanging="180"/>
      </w:pPr>
    </w:lvl>
  </w:abstractNum>
  <w:abstractNum w:abstractNumId="6">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47B68808"/>
    <w:name w:val="WW8Num11"/>
    <w:lvl w:ilvl="0">
      <w:start w:val="1"/>
      <w:numFmt w:val="upperLetter"/>
      <w:lvlText w:val="%1)"/>
      <w:lvlJc w:val="left"/>
      <w:pPr>
        <w:tabs>
          <w:tab w:val="num" w:pos="720"/>
        </w:tabs>
      </w:pPr>
      <w:rPr>
        <w:b/>
        <w:i w:val="0"/>
        <w:color w:val="auto"/>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0000000D"/>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155AFA"/>
    <w:multiLevelType w:val="hybridMultilevel"/>
    <w:tmpl w:val="0158FAD4"/>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3">
    <w:nsid w:val="017D5A16"/>
    <w:multiLevelType w:val="hybridMultilevel"/>
    <w:tmpl w:val="7BEED150"/>
    <w:lvl w:ilvl="0" w:tplc="921814E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4">
    <w:nsid w:val="01BC416C"/>
    <w:multiLevelType w:val="hybridMultilevel"/>
    <w:tmpl w:val="267E06A0"/>
    <w:lvl w:ilvl="0" w:tplc="73E8E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02A17835"/>
    <w:multiLevelType w:val="hybridMultilevel"/>
    <w:tmpl w:val="E3C2180E"/>
    <w:lvl w:ilvl="0" w:tplc="E562839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5E6C7C"/>
    <w:multiLevelType w:val="hybridMultilevel"/>
    <w:tmpl w:val="AC6082A2"/>
    <w:lvl w:ilvl="0" w:tplc="EB3AAF0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0D0199"/>
    <w:multiLevelType w:val="multilevel"/>
    <w:tmpl w:val="F8E63F7A"/>
    <w:lvl w:ilvl="0">
      <w:start w:val="1"/>
      <w:numFmt w:val="lowerLetter"/>
      <w:lvlText w:val="%1)"/>
      <w:lvlJc w:val="left"/>
      <w:pPr>
        <w:ind w:left="3086" w:hanging="360"/>
      </w:pPr>
      <w:rPr>
        <w:rFonts w:hint="default"/>
      </w:rPr>
    </w:lvl>
    <w:lvl w:ilvl="1">
      <w:start w:val="1"/>
      <w:numFmt w:val="bullet"/>
      <w:lvlText w:val="o"/>
      <w:lvlJc w:val="left"/>
      <w:pPr>
        <w:ind w:left="3806" w:hanging="360"/>
      </w:pPr>
      <w:rPr>
        <w:rFonts w:ascii="Courier New" w:hAnsi="Courier New" w:cs="Courier New" w:hint="default"/>
      </w:rPr>
    </w:lvl>
    <w:lvl w:ilvl="2">
      <w:start w:val="1"/>
      <w:numFmt w:val="bullet"/>
      <w:lvlText w:val=""/>
      <w:lvlJc w:val="left"/>
      <w:pPr>
        <w:ind w:left="4526" w:hanging="360"/>
      </w:pPr>
      <w:rPr>
        <w:rFonts w:ascii="Wingdings" w:hAnsi="Wingdings" w:cs="Wingdings" w:hint="default"/>
      </w:rPr>
    </w:lvl>
    <w:lvl w:ilvl="3">
      <w:start w:val="1"/>
      <w:numFmt w:val="bullet"/>
      <w:lvlText w:val=""/>
      <w:lvlJc w:val="left"/>
      <w:pPr>
        <w:ind w:left="5246" w:hanging="360"/>
      </w:pPr>
      <w:rPr>
        <w:rFonts w:ascii="Symbol" w:hAnsi="Symbol" w:cs="Symbol" w:hint="default"/>
      </w:rPr>
    </w:lvl>
    <w:lvl w:ilvl="4">
      <w:start w:val="1"/>
      <w:numFmt w:val="bullet"/>
      <w:lvlText w:val="o"/>
      <w:lvlJc w:val="left"/>
      <w:pPr>
        <w:ind w:left="5966" w:hanging="360"/>
      </w:pPr>
      <w:rPr>
        <w:rFonts w:ascii="Courier New" w:hAnsi="Courier New" w:cs="Courier New" w:hint="default"/>
      </w:rPr>
    </w:lvl>
    <w:lvl w:ilvl="5">
      <w:start w:val="1"/>
      <w:numFmt w:val="bullet"/>
      <w:lvlText w:val=""/>
      <w:lvlJc w:val="left"/>
      <w:pPr>
        <w:ind w:left="6686" w:hanging="360"/>
      </w:pPr>
      <w:rPr>
        <w:rFonts w:ascii="Wingdings" w:hAnsi="Wingdings" w:cs="Wingdings" w:hint="default"/>
      </w:rPr>
    </w:lvl>
    <w:lvl w:ilvl="6">
      <w:start w:val="1"/>
      <w:numFmt w:val="bullet"/>
      <w:lvlText w:val=""/>
      <w:lvlJc w:val="left"/>
      <w:pPr>
        <w:ind w:left="7406" w:hanging="360"/>
      </w:pPr>
      <w:rPr>
        <w:rFonts w:ascii="Symbol" w:hAnsi="Symbol" w:cs="Symbol" w:hint="default"/>
      </w:rPr>
    </w:lvl>
    <w:lvl w:ilvl="7">
      <w:start w:val="1"/>
      <w:numFmt w:val="bullet"/>
      <w:lvlText w:val="o"/>
      <w:lvlJc w:val="left"/>
      <w:pPr>
        <w:ind w:left="8126" w:hanging="360"/>
      </w:pPr>
      <w:rPr>
        <w:rFonts w:ascii="Courier New" w:hAnsi="Courier New" w:cs="Courier New" w:hint="default"/>
      </w:rPr>
    </w:lvl>
    <w:lvl w:ilvl="8">
      <w:start w:val="1"/>
      <w:numFmt w:val="bullet"/>
      <w:lvlText w:val=""/>
      <w:lvlJc w:val="left"/>
      <w:pPr>
        <w:ind w:left="8846" w:hanging="360"/>
      </w:pPr>
      <w:rPr>
        <w:rFonts w:ascii="Wingdings" w:hAnsi="Wingdings" w:cs="Wingdings" w:hint="default"/>
      </w:rPr>
    </w:lvl>
  </w:abstractNum>
  <w:abstractNum w:abstractNumId="18">
    <w:nsid w:val="060D546E"/>
    <w:multiLevelType w:val="hybridMultilevel"/>
    <w:tmpl w:val="8D1614FE"/>
    <w:lvl w:ilvl="0" w:tplc="29FC062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2236EB"/>
    <w:multiLevelType w:val="hybridMultilevel"/>
    <w:tmpl w:val="5D5269B2"/>
    <w:lvl w:ilvl="0" w:tplc="B5783B4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3024C8"/>
    <w:multiLevelType w:val="multilevel"/>
    <w:tmpl w:val="DB3AE6BC"/>
    <w:lvl w:ilvl="0">
      <w:start w:val="1"/>
      <w:numFmt w:val="decimal"/>
      <w:lvlText w:val="%1."/>
      <w:lvlJc w:val="left"/>
      <w:pPr>
        <w:ind w:left="476"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766" w:hanging="720"/>
      </w:pPr>
      <w:rPr>
        <w:rFonts w:hint="default"/>
      </w:rPr>
    </w:lvl>
    <w:lvl w:ilvl="4">
      <w:start w:val="1"/>
      <w:numFmt w:val="decimal"/>
      <w:isLgl/>
      <w:lvlText w:val="%1.%2.%3.%4.%5."/>
      <w:lvlJc w:val="left"/>
      <w:pPr>
        <w:ind w:left="2436" w:hanging="1080"/>
      </w:pPr>
      <w:rPr>
        <w:rFonts w:hint="default"/>
      </w:rPr>
    </w:lvl>
    <w:lvl w:ilvl="5">
      <w:start w:val="1"/>
      <w:numFmt w:val="decimal"/>
      <w:isLgl/>
      <w:lvlText w:val="%1.%2.%3.%4.%5.%6."/>
      <w:lvlJc w:val="left"/>
      <w:pPr>
        <w:ind w:left="2746" w:hanging="1080"/>
      </w:pPr>
      <w:rPr>
        <w:rFonts w:hint="default"/>
      </w:rPr>
    </w:lvl>
    <w:lvl w:ilvl="6">
      <w:start w:val="1"/>
      <w:numFmt w:val="decimal"/>
      <w:isLgl/>
      <w:lvlText w:val="%1.%2.%3.%4.%5.%6.%7."/>
      <w:lvlJc w:val="left"/>
      <w:pPr>
        <w:ind w:left="3416" w:hanging="1440"/>
      </w:pPr>
      <w:rPr>
        <w:rFonts w:hint="default"/>
      </w:rPr>
    </w:lvl>
    <w:lvl w:ilvl="7">
      <w:start w:val="1"/>
      <w:numFmt w:val="decimal"/>
      <w:isLgl/>
      <w:lvlText w:val="%1.%2.%3.%4.%5.%6.%7.%8."/>
      <w:lvlJc w:val="left"/>
      <w:pPr>
        <w:ind w:left="3726" w:hanging="1440"/>
      </w:pPr>
      <w:rPr>
        <w:rFonts w:hint="default"/>
      </w:rPr>
    </w:lvl>
    <w:lvl w:ilvl="8">
      <w:start w:val="1"/>
      <w:numFmt w:val="decimal"/>
      <w:isLgl/>
      <w:lvlText w:val="%1.%2.%3.%4.%5.%6.%7.%8.%9."/>
      <w:lvlJc w:val="left"/>
      <w:pPr>
        <w:ind w:left="4396" w:hanging="1800"/>
      </w:pPr>
      <w:rPr>
        <w:rFonts w:hint="default"/>
      </w:rPr>
    </w:lvl>
  </w:abstractNum>
  <w:abstractNum w:abstractNumId="21">
    <w:nsid w:val="0D3A1398"/>
    <w:multiLevelType w:val="hybridMultilevel"/>
    <w:tmpl w:val="A2D2D9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0D8600C1"/>
    <w:multiLevelType w:val="hybridMultilevel"/>
    <w:tmpl w:val="44304434"/>
    <w:lvl w:ilvl="0" w:tplc="73E8E898">
      <w:start w:val="1"/>
      <w:numFmt w:val="bullet"/>
      <w:lvlText w:val=""/>
      <w:lvlJc w:val="left"/>
      <w:pPr>
        <w:ind w:left="1055" w:hanging="360"/>
      </w:pPr>
      <w:rPr>
        <w:rFonts w:ascii="Symbol" w:hAnsi="Symbol" w:hint="default"/>
      </w:rPr>
    </w:lvl>
    <w:lvl w:ilvl="1" w:tplc="04150003" w:tentative="1">
      <w:start w:val="1"/>
      <w:numFmt w:val="bullet"/>
      <w:lvlText w:val="o"/>
      <w:lvlJc w:val="left"/>
      <w:pPr>
        <w:ind w:left="1775" w:hanging="360"/>
      </w:pPr>
      <w:rPr>
        <w:rFonts w:ascii="Courier New" w:hAnsi="Courier New" w:cs="Courier New" w:hint="default"/>
      </w:rPr>
    </w:lvl>
    <w:lvl w:ilvl="2" w:tplc="04150005" w:tentative="1">
      <w:start w:val="1"/>
      <w:numFmt w:val="bullet"/>
      <w:lvlText w:val=""/>
      <w:lvlJc w:val="left"/>
      <w:pPr>
        <w:ind w:left="2495" w:hanging="360"/>
      </w:pPr>
      <w:rPr>
        <w:rFonts w:ascii="Wingdings" w:hAnsi="Wingdings" w:hint="default"/>
      </w:rPr>
    </w:lvl>
    <w:lvl w:ilvl="3" w:tplc="04150001" w:tentative="1">
      <w:start w:val="1"/>
      <w:numFmt w:val="bullet"/>
      <w:lvlText w:val=""/>
      <w:lvlJc w:val="left"/>
      <w:pPr>
        <w:ind w:left="3215" w:hanging="360"/>
      </w:pPr>
      <w:rPr>
        <w:rFonts w:ascii="Symbol" w:hAnsi="Symbol" w:hint="default"/>
      </w:rPr>
    </w:lvl>
    <w:lvl w:ilvl="4" w:tplc="04150003" w:tentative="1">
      <w:start w:val="1"/>
      <w:numFmt w:val="bullet"/>
      <w:lvlText w:val="o"/>
      <w:lvlJc w:val="left"/>
      <w:pPr>
        <w:ind w:left="3935" w:hanging="360"/>
      </w:pPr>
      <w:rPr>
        <w:rFonts w:ascii="Courier New" w:hAnsi="Courier New" w:cs="Courier New" w:hint="default"/>
      </w:rPr>
    </w:lvl>
    <w:lvl w:ilvl="5" w:tplc="04150005" w:tentative="1">
      <w:start w:val="1"/>
      <w:numFmt w:val="bullet"/>
      <w:lvlText w:val=""/>
      <w:lvlJc w:val="left"/>
      <w:pPr>
        <w:ind w:left="4655" w:hanging="360"/>
      </w:pPr>
      <w:rPr>
        <w:rFonts w:ascii="Wingdings" w:hAnsi="Wingdings" w:hint="default"/>
      </w:rPr>
    </w:lvl>
    <w:lvl w:ilvl="6" w:tplc="04150001" w:tentative="1">
      <w:start w:val="1"/>
      <w:numFmt w:val="bullet"/>
      <w:lvlText w:val=""/>
      <w:lvlJc w:val="left"/>
      <w:pPr>
        <w:ind w:left="5375" w:hanging="360"/>
      </w:pPr>
      <w:rPr>
        <w:rFonts w:ascii="Symbol" w:hAnsi="Symbol" w:hint="default"/>
      </w:rPr>
    </w:lvl>
    <w:lvl w:ilvl="7" w:tplc="04150003" w:tentative="1">
      <w:start w:val="1"/>
      <w:numFmt w:val="bullet"/>
      <w:lvlText w:val="o"/>
      <w:lvlJc w:val="left"/>
      <w:pPr>
        <w:ind w:left="6095" w:hanging="360"/>
      </w:pPr>
      <w:rPr>
        <w:rFonts w:ascii="Courier New" w:hAnsi="Courier New" w:cs="Courier New" w:hint="default"/>
      </w:rPr>
    </w:lvl>
    <w:lvl w:ilvl="8" w:tplc="04150005" w:tentative="1">
      <w:start w:val="1"/>
      <w:numFmt w:val="bullet"/>
      <w:lvlText w:val=""/>
      <w:lvlJc w:val="left"/>
      <w:pPr>
        <w:ind w:left="6815" w:hanging="360"/>
      </w:pPr>
      <w:rPr>
        <w:rFonts w:ascii="Wingdings" w:hAnsi="Wingdings" w:hint="default"/>
      </w:rPr>
    </w:lvl>
  </w:abstractNum>
  <w:abstractNum w:abstractNumId="23">
    <w:nsid w:val="0E3709D1"/>
    <w:multiLevelType w:val="hybridMultilevel"/>
    <w:tmpl w:val="94CCBDA6"/>
    <w:lvl w:ilvl="0" w:tplc="E33AD400">
      <w:start w:val="1"/>
      <w:numFmt w:val="decimal"/>
      <w:lvlText w:val="%1."/>
      <w:lvlJc w:val="left"/>
      <w:pPr>
        <w:ind w:left="720" w:hanging="360"/>
      </w:pPr>
      <w:rPr>
        <w:rFonts w:hint="default"/>
      </w:rPr>
    </w:lvl>
    <w:lvl w:ilvl="1" w:tplc="A462B62A">
      <w:start w:val="1"/>
      <w:numFmt w:val="lowerLetter"/>
      <w:lvlText w:val="%2)"/>
      <w:lvlJc w:val="left"/>
      <w:pPr>
        <w:ind w:left="1440" w:hanging="360"/>
      </w:pPr>
      <w:rPr>
        <w:rFonts w:hint="default"/>
        <w:b w:val="0"/>
        <w:sz w:val="22"/>
        <w:szCs w:val="22"/>
      </w:rPr>
    </w:lvl>
    <w:lvl w:ilvl="2" w:tplc="04150001">
      <w:start w:val="1"/>
      <w:numFmt w:val="bullet"/>
      <w:lvlText w:val=""/>
      <w:lvlJc w:val="left"/>
      <w:pPr>
        <w:ind w:left="2345" w:hanging="360"/>
      </w:pPr>
      <w:rPr>
        <w:rFonts w:ascii="Symbol" w:hAnsi="Symbol" w:hint="default"/>
        <w:b w:val="0"/>
      </w:rPr>
    </w:lvl>
    <w:lvl w:ilvl="3" w:tplc="2A38188C">
      <w:start w:val="1"/>
      <w:numFmt w:val="upperLetter"/>
      <w:lvlText w:val="%4)"/>
      <w:lvlJc w:val="left"/>
      <w:pPr>
        <w:ind w:left="2880" w:hanging="360"/>
      </w:pPr>
      <w:rPr>
        <w:rFonts w:hint="default"/>
      </w:rPr>
    </w:lvl>
    <w:lvl w:ilvl="4" w:tplc="04150019">
      <w:start w:val="1"/>
      <w:numFmt w:val="lowerLetter"/>
      <w:lvlText w:val="%5."/>
      <w:lvlJc w:val="left"/>
      <w:pPr>
        <w:ind w:left="36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8A445A"/>
    <w:multiLevelType w:val="hybridMultilevel"/>
    <w:tmpl w:val="E5EE7162"/>
    <w:lvl w:ilvl="0" w:tplc="5012313A">
      <w:start w:val="1"/>
      <w:numFmt w:val="bullet"/>
      <w:lvlText w:val=""/>
      <w:lvlJc w:val="left"/>
      <w:pPr>
        <w:ind w:left="720" w:hanging="360"/>
      </w:pPr>
      <w:rPr>
        <w:rFonts w:ascii="Symbol" w:hAnsi="Symbol" w:hint="default"/>
        <w:w w:val="10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1923972"/>
    <w:multiLevelType w:val="hybridMultilevel"/>
    <w:tmpl w:val="32960D8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nsid w:val="13C21FD9"/>
    <w:multiLevelType w:val="hybridMultilevel"/>
    <w:tmpl w:val="9424CD8E"/>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7">
    <w:nsid w:val="1B2E6AA8"/>
    <w:multiLevelType w:val="hybridMultilevel"/>
    <w:tmpl w:val="2452E96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C2A3367"/>
    <w:multiLevelType w:val="hybridMultilevel"/>
    <w:tmpl w:val="7A987F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D9C1E44"/>
    <w:multiLevelType w:val="hybridMultilevel"/>
    <w:tmpl w:val="ECBA303E"/>
    <w:lvl w:ilvl="0" w:tplc="4AC010AC">
      <w:start w:val="1"/>
      <w:numFmt w:val="decimal"/>
      <w:lvlText w:val="%1."/>
      <w:lvlJc w:val="left"/>
      <w:pPr>
        <w:ind w:left="1778" w:hanging="360"/>
      </w:pPr>
      <w:rPr>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0">
    <w:nsid w:val="1F6B0D11"/>
    <w:multiLevelType w:val="hybridMultilevel"/>
    <w:tmpl w:val="F4644798"/>
    <w:name w:val="WWNum72"/>
    <w:lvl w:ilvl="0" w:tplc="B44A189A">
      <w:start w:val="15"/>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925685"/>
    <w:multiLevelType w:val="hybridMultilevel"/>
    <w:tmpl w:val="6CEAD846"/>
    <w:name w:val="WW8Num832"/>
    <w:lvl w:ilvl="0" w:tplc="6AAEFDC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314EF7C">
      <w:start w:val="1"/>
      <w:numFmt w:val="lowerLetter"/>
      <w:lvlText w:val="%5."/>
      <w:lvlJc w:val="left"/>
      <w:pPr>
        <w:ind w:left="2204" w:hanging="360"/>
      </w:pPr>
      <w:rPr>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139C9"/>
    <w:multiLevelType w:val="hybridMultilevel"/>
    <w:tmpl w:val="5270E86E"/>
    <w:lvl w:ilvl="0" w:tplc="8C6A286E">
      <w:start w:val="1"/>
      <w:numFmt w:val="decimal"/>
      <w:lvlText w:val="8.%1"/>
      <w:lvlJc w:val="left"/>
      <w:pPr>
        <w:ind w:left="1422" w:hanging="360"/>
      </w:pPr>
      <w:rPr>
        <w:rFonts w:hint="default"/>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33">
    <w:nsid w:val="27BC188F"/>
    <w:multiLevelType w:val="hybridMultilevel"/>
    <w:tmpl w:val="9BAA366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904380E"/>
    <w:multiLevelType w:val="multilevel"/>
    <w:tmpl w:val="4B36A63A"/>
    <w:lvl w:ilvl="0">
      <w:start w:val="4"/>
      <w:numFmt w:val="decimal"/>
      <w:lvlText w:val="%1"/>
      <w:lvlJc w:val="left"/>
      <w:pPr>
        <w:ind w:left="435" w:hanging="435"/>
      </w:pPr>
    </w:lvl>
    <w:lvl w:ilvl="1">
      <w:start w:val="5"/>
      <w:numFmt w:val="decimal"/>
      <w:lvlText w:val="%1.%2"/>
      <w:lvlJc w:val="left"/>
      <w:pPr>
        <w:ind w:left="1569" w:hanging="435"/>
      </w:pPr>
    </w:lvl>
    <w:lvl w:ilvl="2">
      <w:start w:val="1"/>
      <w:numFmt w:val="decimal"/>
      <w:lvlText w:val="%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5">
    <w:nsid w:val="2AE70D38"/>
    <w:multiLevelType w:val="hybridMultilevel"/>
    <w:tmpl w:val="C1E29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F8152C"/>
    <w:multiLevelType w:val="multilevel"/>
    <w:tmpl w:val="C08660F4"/>
    <w:lvl w:ilvl="0">
      <w:start w:val="16"/>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361A4F68"/>
    <w:multiLevelType w:val="hybridMultilevel"/>
    <w:tmpl w:val="1F4E42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7A504B5"/>
    <w:multiLevelType w:val="hybridMultilevel"/>
    <w:tmpl w:val="65E441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82E7063"/>
    <w:multiLevelType w:val="hybridMultilevel"/>
    <w:tmpl w:val="9DB22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D9384A"/>
    <w:multiLevelType w:val="hybridMultilevel"/>
    <w:tmpl w:val="5E38DE5A"/>
    <w:lvl w:ilvl="0" w:tplc="24147B56">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686725"/>
    <w:multiLevelType w:val="hybridMultilevel"/>
    <w:tmpl w:val="2F54F044"/>
    <w:lvl w:ilvl="0" w:tplc="B52496D6">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3E9B763C"/>
    <w:multiLevelType w:val="hybridMultilevel"/>
    <w:tmpl w:val="6CDE05B6"/>
    <w:lvl w:ilvl="0" w:tplc="04150011">
      <w:start w:val="1"/>
      <w:numFmt w:val="decimal"/>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3">
    <w:nsid w:val="3F31072B"/>
    <w:multiLevelType w:val="hybridMultilevel"/>
    <w:tmpl w:val="7890B5D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44">
    <w:nsid w:val="3F711770"/>
    <w:multiLevelType w:val="multilevel"/>
    <w:tmpl w:val="DB3AE6BC"/>
    <w:lvl w:ilvl="0">
      <w:start w:val="1"/>
      <w:numFmt w:val="decimal"/>
      <w:lvlText w:val="%1."/>
      <w:lvlJc w:val="left"/>
      <w:pPr>
        <w:ind w:left="476"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766" w:hanging="720"/>
      </w:pPr>
      <w:rPr>
        <w:rFonts w:hint="default"/>
      </w:rPr>
    </w:lvl>
    <w:lvl w:ilvl="4">
      <w:start w:val="1"/>
      <w:numFmt w:val="decimal"/>
      <w:isLgl/>
      <w:lvlText w:val="%1.%2.%3.%4.%5."/>
      <w:lvlJc w:val="left"/>
      <w:pPr>
        <w:ind w:left="2436" w:hanging="1080"/>
      </w:pPr>
      <w:rPr>
        <w:rFonts w:hint="default"/>
      </w:rPr>
    </w:lvl>
    <w:lvl w:ilvl="5">
      <w:start w:val="1"/>
      <w:numFmt w:val="decimal"/>
      <w:isLgl/>
      <w:lvlText w:val="%1.%2.%3.%4.%5.%6."/>
      <w:lvlJc w:val="left"/>
      <w:pPr>
        <w:ind w:left="2746" w:hanging="1080"/>
      </w:pPr>
      <w:rPr>
        <w:rFonts w:hint="default"/>
      </w:rPr>
    </w:lvl>
    <w:lvl w:ilvl="6">
      <w:start w:val="1"/>
      <w:numFmt w:val="decimal"/>
      <w:isLgl/>
      <w:lvlText w:val="%1.%2.%3.%4.%5.%6.%7."/>
      <w:lvlJc w:val="left"/>
      <w:pPr>
        <w:ind w:left="3416" w:hanging="1440"/>
      </w:pPr>
      <w:rPr>
        <w:rFonts w:hint="default"/>
      </w:rPr>
    </w:lvl>
    <w:lvl w:ilvl="7">
      <w:start w:val="1"/>
      <w:numFmt w:val="decimal"/>
      <w:isLgl/>
      <w:lvlText w:val="%1.%2.%3.%4.%5.%6.%7.%8."/>
      <w:lvlJc w:val="left"/>
      <w:pPr>
        <w:ind w:left="3726" w:hanging="1440"/>
      </w:pPr>
      <w:rPr>
        <w:rFonts w:hint="default"/>
      </w:rPr>
    </w:lvl>
    <w:lvl w:ilvl="8">
      <w:start w:val="1"/>
      <w:numFmt w:val="decimal"/>
      <w:isLgl/>
      <w:lvlText w:val="%1.%2.%3.%4.%5.%6.%7.%8.%9."/>
      <w:lvlJc w:val="left"/>
      <w:pPr>
        <w:ind w:left="4396" w:hanging="1800"/>
      </w:pPr>
      <w:rPr>
        <w:rFonts w:hint="default"/>
      </w:rPr>
    </w:lvl>
  </w:abstractNum>
  <w:abstractNum w:abstractNumId="45">
    <w:nsid w:val="409C63AA"/>
    <w:multiLevelType w:val="hybridMultilevel"/>
    <w:tmpl w:val="706EAA0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413B398D"/>
    <w:multiLevelType w:val="multilevel"/>
    <w:tmpl w:val="30FA3200"/>
    <w:lvl w:ilvl="0">
      <w:start w:val="1"/>
      <w:numFmt w:val="decimal"/>
      <w:lvlText w:val="%1."/>
      <w:lvlJc w:val="left"/>
      <w:pPr>
        <w:tabs>
          <w:tab w:val="num" w:pos="1160"/>
        </w:tabs>
        <w:ind w:left="1160" w:hanging="720"/>
      </w:pPr>
      <w:rPr>
        <w:rFonts w:cs="Arial"/>
      </w:rPr>
    </w:lvl>
    <w:lvl w:ilvl="1">
      <w:start w:val="1"/>
      <w:numFmt w:val="decimal"/>
      <w:lvlText w:val="%2)"/>
      <w:lvlJc w:val="left"/>
      <w:pPr>
        <w:tabs>
          <w:tab w:val="num" w:pos="1440"/>
        </w:tabs>
        <w:ind w:left="1440" w:hanging="360"/>
      </w:pPr>
      <w:rPr>
        <w:rFonts w:eastAsia="Calibri" w:cs="Arial"/>
        <w:sz w:val="20"/>
        <w:szCs w:val="20"/>
      </w:rPr>
    </w:lvl>
    <w:lvl w:ilvl="2">
      <w:start w:val="1"/>
      <w:numFmt w:val="decimal"/>
      <w:lvlText w:val="%3)"/>
      <w:lvlJc w:val="right"/>
      <w:pPr>
        <w:tabs>
          <w:tab w:val="num" w:pos="2160"/>
        </w:tabs>
        <w:ind w:left="2160" w:hanging="180"/>
      </w:pPr>
      <w:rPr>
        <w:rFonts w:eastAsia="Calibri" w:cs="Arial"/>
      </w:r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4"/>
      <w:numFmt w:val="upperRoman"/>
      <w:lvlText w:val="%6."/>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2E2263D"/>
    <w:multiLevelType w:val="hybridMultilevel"/>
    <w:tmpl w:val="50124C32"/>
    <w:lvl w:ilvl="0" w:tplc="E33AD400">
      <w:start w:val="1"/>
      <w:numFmt w:val="decimal"/>
      <w:lvlText w:val="%1."/>
      <w:lvlJc w:val="left"/>
      <w:pPr>
        <w:ind w:left="720" w:hanging="360"/>
      </w:pPr>
      <w:rPr>
        <w:rFonts w:hint="default"/>
      </w:rPr>
    </w:lvl>
    <w:lvl w:ilvl="1" w:tplc="A462B62A">
      <w:start w:val="1"/>
      <w:numFmt w:val="lowerLetter"/>
      <w:lvlText w:val="%2)"/>
      <w:lvlJc w:val="left"/>
      <w:pPr>
        <w:ind w:left="1440" w:hanging="360"/>
      </w:pPr>
      <w:rPr>
        <w:rFonts w:hint="default"/>
        <w:b w:val="0"/>
        <w:sz w:val="22"/>
        <w:szCs w:val="22"/>
      </w:rPr>
    </w:lvl>
    <w:lvl w:ilvl="2" w:tplc="04150011">
      <w:start w:val="1"/>
      <w:numFmt w:val="decimal"/>
      <w:lvlText w:val="%3)"/>
      <w:lvlJc w:val="left"/>
      <w:pPr>
        <w:ind w:left="2345" w:hanging="360"/>
      </w:pPr>
      <w:rPr>
        <w:rFonts w:hint="default"/>
        <w:b w:val="0"/>
      </w:rPr>
    </w:lvl>
    <w:lvl w:ilvl="3" w:tplc="2A38188C">
      <w:start w:val="1"/>
      <w:numFmt w:val="upperLetter"/>
      <w:lvlText w:val="%4)"/>
      <w:lvlJc w:val="left"/>
      <w:pPr>
        <w:ind w:left="2880" w:hanging="360"/>
      </w:pPr>
      <w:rPr>
        <w:rFonts w:hint="default"/>
      </w:rPr>
    </w:lvl>
    <w:lvl w:ilvl="4" w:tplc="04150019">
      <w:start w:val="1"/>
      <w:numFmt w:val="lowerLetter"/>
      <w:lvlText w:val="%5."/>
      <w:lvlJc w:val="left"/>
      <w:pPr>
        <w:ind w:left="36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F18422"/>
    <w:multiLevelType w:val="hybridMultilevel"/>
    <w:tmpl w:val="F328013E"/>
    <w:lvl w:ilvl="0" w:tplc="18CE0B12">
      <w:start w:val="1"/>
      <w:numFmt w:val="decimal"/>
      <w:lvlText w:val="%1."/>
      <w:lvlJc w:val="left"/>
    </w:lvl>
    <w:lvl w:ilvl="1" w:tplc="250E118A">
      <w:numFmt w:val="decimal"/>
      <w:lvlText w:val=""/>
      <w:lvlJc w:val="left"/>
    </w:lvl>
    <w:lvl w:ilvl="2" w:tplc="4E4E8080">
      <w:numFmt w:val="decimal"/>
      <w:lvlText w:val=""/>
      <w:lvlJc w:val="left"/>
    </w:lvl>
    <w:lvl w:ilvl="3" w:tplc="47785924">
      <w:numFmt w:val="decimal"/>
      <w:lvlText w:val=""/>
      <w:lvlJc w:val="left"/>
    </w:lvl>
    <w:lvl w:ilvl="4" w:tplc="20244B02">
      <w:numFmt w:val="decimal"/>
      <w:lvlText w:val=""/>
      <w:lvlJc w:val="left"/>
    </w:lvl>
    <w:lvl w:ilvl="5" w:tplc="04B02638">
      <w:numFmt w:val="decimal"/>
      <w:lvlText w:val=""/>
      <w:lvlJc w:val="left"/>
    </w:lvl>
    <w:lvl w:ilvl="6" w:tplc="74CC1602">
      <w:numFmt w:val="decimal"/>
      <w:lvlText w:val=""/>
      <w:lvlJc w:val="left"/>
    </w:lvl>
    <w:lvl w:ilvl="7" w:tplc="CAC44D94">
      <w:numFmt w:val="decimal"/>
      <w:lvlText w:val=""/>
      <w:lvlJc w:val="left"/>
    </w:lvl>
    <w:lvl w:ilvl="8" w:tplc="94AACF40">
      <w:numFmt w:val="decimal"/>
      <w:lvlText w:val=""/>
      <w:lvlJc w:val="left"/>
    </w:lvl>
  </w:abstractNum>
  <w:abstractNum w:abstractNumId="49">
    <w:nsid w:val="46AD2EA9"/>
    <w:multiLevelType w:val="hybridMultilevel"/>
    <w:tmpl w:val="26F83AB2"/>
    <w:name w:val="WW8Num3122222223"/>
    <w:lvl w:ilvl="0" w:tplc="C36A33F4">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9E655D"/>
    <w:multiLevelType w:val="multilevel"/>
    <w:tmpl w:val="E9EEEEF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49A86379"/>
    <w:multiLevelType w:val="hybridMultilevel"/>
    <w:tmpl w:val="AA2251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B956AB5"/>
    <w:multiLevelType w:val="hybridMultilevel"/>
    <w:tmpl w:val="D1DC9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757B26"/>
    <w:multiLevelType w:val="hybridMultilevel"/>
    <w:tmpl w:val="14A432E8"/>
    <w:lvl w:ilvl="0" w:tplc="24147B56">
      <w:start w:val="1"/>
      <w:numFmt w:val="decimal"/>
      <w:lvlText w:val="%1."/>
      <w:lvlJc w:val="left"/>
      <w:pPr>
        <w:ind w:left="36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4C982AC3"/>
    <w:multiLevelType w:val="hybridMultilevel"/>
    <w:tmpl w:val="6C60274C"/>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nsid w:val="4D4C122F"/>
    <w:multiLevelType w:val="multilevel"/>
    <w:tmpl w:val="B592417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4D770C58"/>
    <w:multiLevelType w:val="hybridMultilevel"/>
    <w:tmpl w:val="5EC8B0FC"/>
    <w:lvl w:ilvl="0" w:tplc="997235A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6224BA"/>
    <w:multiLevelType w:val="hybridMultilevel"/>
    <w:tmpl w:val="DE6EC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5F13F9"/>
    <w:multiLevelType w:val="hybridMultilevel"/>
    <w:tmpl w:val="E68AF294"/>
    <w:lvl w:ilvl="0" w:tplc="04150017">
      <w:start w:val="1"/>
      <w:numFmt w:val="lowerLetter"/>
      <w:lvlText w:val="%1)"/>
      <w:lvlJc w:val="left"/>
      <w:pPr>
        <w:ind w:left="720" w:hanging="360"/>
      </w:pPr>
      <w:rPr>
        <w:rFonts w:hint="default"/>
      </w:rPr>
    </w:lvl>
    <w:lvl w:ilvl="1" w:tplc="A462B62A">
      <w:start w:val="1"/>
      <w:numFmt w:val="lowerLetter"/>
      <w:lvlText w:val="%2)"/>
      <w:lvlJc w:val="left"/>
      <w:pPr>
        <w:ind w:left="1440" w:hanging="360"/>
      </w:pPr>
      <w:rPr>
        <w:rFonts w:hint="default"/>
        <w:b w:val="0"/>
        <w:sz w:val="22"/>
        <w:szCs w:val="22"/>
      </w:rPr>
    </w:lvl>
    <w:lvl w:ilvl="2" w:tplc="AF06F3C0">
      <w:start w:val="1"/>
      <w:numFmt w:val="decimal"/>
      <w:lvlText w:val="%3)"/>
      <w:lvlJc w:val="left"/>
      <w:pPr>
        <w:ind w:left="2345" w:hanging="360"/>
      </w:pPr>
      <w:rPr>
        <w:rFonts w:hint="default"/>
        <w:b w:val="0"/>
      </w:rPr>
    </w:lvl>
    <w:lvl w:ilvl="3" w:tplc="2A38188C">
      <w:start w:val="1"/>
      <w:numFmt w:val="upperLetter"/>
      <w:lvlText w:val="%4)"/>
      <w:lvlJc w:val="left"/>
      <w:pPr>
        <w:ind w:left="2880" w:hanging="360"/>
      </w:pPr>
      <w:rPr>
        <w:rFonts w:hint="default"/>
      </w:rPr>
    </w:lvl>
    <w:lvl w:ilvl="4" w:tplc="04150019">
      <w:start w:val="1"/>
      <w:numFmt w:val="lowerLetter"/>
      <w:lvlText w:val="%5."/>
      <w:lvlJc w:val="left"/>
      <w:pPr>
        <w:ind w:left="36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16A1EC1"/>
    <w:multiLevelType w:val="hybridMultilevel"/>
    <w:tmpl w:val="07EE98A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34E0C3B"/>
    <w:multiLevelType w:val="hybridMultilevel"/>
    <w:tmpl w:val="DDC432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AD5974"/>
    <w:multiLevelType w:val="hybridMultilevel"/>
    <w:tmpl w:val="09E4BF26"/>
    <w:lvl w:ilvl="0" w:tplc="C9E86406">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AAA045A"/>
    <w:multiLevelType w:val="hybridMultilevel"/>
    <w:tmpl w:val="23D87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E91479"/>
    <w:multiLevelType w:val="multilevel"/>
    <w:tmpl w:val="3AFC27F8"/>
    <w:lvl w:ilvl="0">
      <w:start w:val="1"/>
      <w:numFmt w:val="decimal"/>
      <w:lvlText w:val="%1."/>
      <w:lvlJc w:val="left"/>
      <w:pPr>
        <w:ind w:left="720" w:hanging="360"/>
      </w:pPr>
      <w:rPr>
        <w:rFonts w:cs="Times New Roman" w:hint="default"/>
        <w:b w:val="0"/>
      </w:rPr>
    </w:lvl>
    <w:lvl w:ilvl="1">
      <w:start w:val="7"/>
      <w:numFmt w:val="decimal"/>
      <w:lvlText w:val="%2)"/>
      <w:lvlJc w:val="left"/>
      <w:pPr>
        <w:ind w:left="786" w:hanging="360"/>
      </w:pPr>
      <w:rPr>
        <w:rFonts w:ascii="Arial" w:eastAsia="Times New Roman" w:hAnsi="Arial" w:cs="Arial" w:hint="default"/>
        <w:b w:val="0"/>
        <w:sz w:val="22"/>
        <w:szCs w:val="22"/>
      </w:rPr>
    </w:lvl>
    <w:lvl w:ilvl="2">
      <w:start w:val="1"/>
      <w:numFmt w:val="decimal"/>
      <w:isLgl/>
      <w:lvlText w:val="%1.%2.%3."/>
      <w:lvlJc w:val="left"/>
      <w:pPr>
        <w:ind w:left="1212" w:hanging="720"/>
      </w:pPr>
      <w:rPr>
        <w:rFonts w:cs="Times New Roman" w:hint="default"/>
      </w:rPr>
    </w:lvl>
    <w:lvl w:ilvl="3">
      <w:start w:val="1"/>
      <w:numFmt w:val="decimalZero"/>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4">
    <w:nsid w:val="5E692AFD"/>
    <w:multiLevelType w:val="multilevel"/>
    <w:tmpl w:val="4704F024"/>
    <w:lvl w:ilvl="0">
      <w:start w:val="2"/>
      <w:numFmt w:val="decimal"/>
      <w:lvlText w:val="%1."/>
      <w:lvlJc w:val="left"/>
      <w:pPr>
        <w:ind w:left="1080" w:hanging="360"/>
      </w:pPr>
      <w:rPr>
        <w:rFonts w:hint="default"/>
        <w:b w:val="0"/>
      </w:rPr>
    </w:lvl>
    <w:lvl w:ilvl="1">
      <w:start w:val="1"/>
      <w:numFmt w:val="decimal"/>
      <w:isLgl/>
      <w:lvlText w:val="%1.%2"/>
      <w:lvlJc w:val="left"/>
      <w:pPr>
        <w:ind w:left="1084" w:hanging="375"/>
      </w:pPr>
      <w:rPr>
        <w:rFonts w:hint="default"/>
        <w:sz w:val="22"/>
        <w:szCs w:val="22"/>
      </w:rPr>
    </w:lvl>
    <w:lvl w:ilvl="2">
      <w:start w:val="1"/>
      <w:numFmt w:val="decimalZero"/>
      <w:isLgl/>
      <w:lvlText w:val="%1.%2.%3"/>
      <w:lvlJc w:val="left"/>
      <w:pPr>
        <w:ind w:left="1572" w:hanging="720"/>
      </w:pPr>
      <w:rPr>
        <w:rFonts w:hint="default"/>
      </w:rPr>
    </w:lvl>
    <w:lvl w:ilvl="3">
      <w:start w:val="1"/>
      <w:numFmt w:val="decimalZero"/>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2688" w:hanging="1440"/>
      </w:pPr>
      <w:rPr>
        <w:rFonts w:hint="default"/>
      </w:rPr>
    </w:lvl>
  </w:abstractNum>
  <w:abstractNum w:abstractNumId="65">
    <w:nsid w:val="5ED1399A"/>
    <w:multiLevelType w:val="hybridMultilevel"/>
    <w:tmpl w:val="13527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6A367A"/>
    <w:multiLevelType w:val="hybridMultilevel"/>
    <w:tmpl w:val="6E985E96"/>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1">
      <w:start w:val="1"/>
      <w:numFmt w:val="decimal"/>
      <w:lvlText w:val="%3)"/>
      <w:lvlJc w:val="lef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67">
    <w:nsid w:val="64DB6891"/>
    <w:multiLevelType w:val="hybridMultilevel"/>
    <w:tmpl w:val="5674239E"/>
    <w:lvl w:ilvl="0" w:tplc="512C76C2">
      <w:start w:val="1"/>
      <w:numFmt w:val="decimal"/>
      <w:lvlText w:val="2.%1"/>
      <w:lvlJc w:val="left"/>
      <w:pPr>
        <w:ind w:left="476" w:hanging="360"/>
      </w:pPr>
      <w:rPr>
        <w:rFonts w:hint="default"/>
        <w:b w:val="0"/>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8">
    <w:nsid w:val="657F12AF"/>
    <w:multiLevelType w:val="hybridMultilevel"/>
    <w:tmpl w:val="FA02BBBC"/>
    <w:name w:val="WW8Num122"/>
    <w:lvl w:ilvl="0" w:tplc="00000001">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B57BDE"/>
    <w:multiLevelType w:val="multilevel"/>
    <w:tmpl w:val="6F769F02"/>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70">
    <w:nsid w:val="6C473B0F"/>
    <w:multiLevelType w:val="hybridMultilevel"/>
    <w:tmpl w:val="F3D6FC00"/>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1">
    <w:nsid w:val="705B2988"/>
    <w:multiLevelType w:val="hybridMultilevel"/>
    <w:tmpl w:val="2452E96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77B76A53"/>
    <w:multiLevelType w:val="multilevel"/>
    <w:tmpl w:val="05BC4BB6"/>
    <w:lvl w:ilvl="0">
      <w:start w:val="1"/>
      <w:numFmt w:val="lowerLetter"/>
      <w:lvlText w:val="%1)"/>
      <w:lvlJc w:val="left"/>
      <w:pPr>
        <w:tabs>
          <w:tab w:val="num" w:pos="1068"/>
        </w:tabs>
        <w:ind w:left="1068" w:hanging="360"/>
      </w:pPr>
      <w:rPr>
        <w:rFonts w:hint="default"/>
      </w:rPr>
    </w:lvl>
    <w:lvl w:ilvl="1">
      <w:start w:val="1"/>
      <w:numFmt w:val="upperLetter"/>
      <w:lvlText w:val="%2."/>
      <w:lvlJc w:val="left"/>
      <w:pPr>
        <w:ind w:left="1785" w:hanging="360"/>
      </w:pPr>
      <w:rPr>
        <w:rFonts w:hint="default"/>
      </w:rPr>
    </w:lvl>
    <w:lvl w:ilvl="2">
      <w:start w:val="1"/>
      <w:numFmt w:val="decimal"/>
      <w:lvlText w:val="%3."/>
      <w:lvlJc w:val="left"/>
      <w:pPr>
        <w:ind w:left="2685" w:hanging="360"/>
      </w:pPr>
      <w:rPr>
        <w:rFonts w:hint="default"/>
      </w:rPr>
    </w:lvl>
    <w:lvl w:ilvl="3">
      <w:start w:val="2"/>
      <w:numFmt w:val="decimal"/>
      <w:lvlText w:val="%4."/>
      <w:lvlJc w:val="left"/>
      <w:pPr>
        <w:tabs>
          <w:tab w:val="num" w:pos="3225"/>
        </w:tabs>
        <w:ind w:left="3225" w:hanging="360"/>
      </w:pPr>
      <w:rPr>
        <w:rFonts w:hint="default"/>
      </w:rPr>
    </w:lvl>
    <w:lvl w:ilvl="4">
      <w:start w:val="1"/>
      <w:numFmt w:val="lowerLetter"/>
      <w:lvlText w:val="%5."/>
      <w:lvlJc w:val="left"/>
      <w:pPr>
        <w:tabs>
          <w:tab w:val="num" w:pos="3945"/>
        </w:tabs>
        <w:ind w:left="3945" w:hanging="360"/>
      </w:pPr>
      <w:rPr>
        <w:rFonts w:hint="default"/>
      </w:rPr>
    </w:lvl>
    <w:lvl w:ilvl="5">
      <w:start w:val="1"/>
      <w:numFmt w:val="lowerRoman"/>
      <w:lvlText w:val="%6."/>
      <w:lvlJc w:val="right"/>
      <w:pPr>
        <w:tabs>
          <w:tab w:val="num" w:pos="4665"/>
        </w:tabs>
        <w:ind w:left="4665" w:hanging="180"/>
      </w:pPr>
      <w:rPr>
        <w:rFonts w:hint="default"/>
      </w:rPr>
    </w:lvl>
    <w:lvl w:ilvl="6">
      <w:start w:val="1"/>
      <w:numFmt w:val="decimal"/>
      <w:lvlText w:val="%7."/>
      <w:lvlJc w:val="left"/>
      <w:pPr>
        <w:tabs>
          <w:tab w:val="num" w:pos="5385"/>
        </w:tabs>
        <w:ind w:left="5385" w:hanging="360"/>
      </w:pPr>
      <w:rPr>
        <w:rFonts w:hint="default"/>
      </w:rPr>
    </w:lvl>
    <w:lvl w:ilvl="7">
      <w:start w:val="1"/>
      <w:numFmt w:val="lowerLetter"/>
      <w:lvlText w:val="%8."/>
      <w:lvlJc w:val="left"/>
      <w:pPr>
        <w:tabs>
          <w:tab w:val="num" w:pos="6105"/>
        </w:tabs>
        <w:ind w:left="6105" w:hanging="360"/>
      </w:pPr>
      <w:rPr>
        <w:rFonts w:hint="default"/>
      </w:rPr>
    </w:lvl>
    <w:lvl w:ilvl="8">
      <w:start w:val="1"/>
      <w:numFmt w:val="lowerRoman"/>
      <w:lvlText w:val="%9."/>
      <w:lvlJc w:val="right"/>
      <w:pPr>
        <w:tabs>
          <w:tab w:val="num" w:pos="6825"/>
        </w:tabs>
        <w:ind w:left="6825" w:hanging="180"/>
      </w:pPr>
      <w:rPr>
        <w:rFonts w:hint="default"/>
      </w:rPr>
    </w:lvl>
  </w:abstractNum>
  <w:abstractNum w:abstractNumId="73">
    <w:nsid w:val="78901043"/>
    <w:multiLevelType w:val="hybridMultilevel"/>
    <w:tmpl w:val="F8009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4039A3"/>
    <w:multiLevelType w:val="hybridMultilevel"/>
    <w:tmpl w:val="CD107612"/>
    <w:lvl w:ilvl="0" w:tplc="B0D8EFF4">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8757D5"/>
    <w:multiLevelType w:val="hybridMultilevel"/>
    <w:tmpl w:val="9E2C96D6"/>
    <w:lvl w:ilvl="0" w:tplc="2120548C">
      <w:start w:val="1"/>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66"/>
  </w:num>
  <w:num w:numId="3">
    <w:abstractNumId w:val="26"/>
  </w:num>
  <w:num w:numId="4">
    <w:abstractNumId w:val="29"/>
  </w:num>
  <w:num w:numId="5">
    <w:abstractNumId w:val="39"/>
  </w:num>
  <w:num w:numId="6">
    <w:abstractNumId w:val="73"/>
  </w:num>
  <w:num w:numId="7">
    <w:abstractNumId w:val="12"/>
  </w:num>
  <w:num w:numId="8">
    <w:abstractNumId w:val="13"/>
  </w:num>
  <w:num w:numId="9">
    <w:abstractNumId w:val="38"/>
  </w:num>
  <w:num w:numId="10">
    <w:abstractNumId w:val="53"/>
  </w:num>
  <w:num w:numId="11">
    <w:abstractNumId w:val="20"/>
  </w:num>
  <w:num w:numId="12">
    <w:abstractNumId w:val="8"/>
  </w:num>
  <w:num w:numId="13">
    <w:abstractNumId w:val="64"/>
  </w:num>
  <w:num w:numId="14">
    <w:abstractNumId w:val="75"/>
  </w:num>
  <w:num w:numId="15">
    <w:abstractNumId w:val="61"/>
  </w:num>
  <w:num w:numId="16">
    <w:abstractNumId w:val="56"/>
  </w:num>
  <w:num w:numId="17">
    <w:abstractNumId w:val="63"/>
  </w:num>
  <w:num w:numId="18">
    <w:abstractNumId w:val="70"/>
  </w:num>
  <w:num w:numId="19">
    <w:abstractNumId w:val="24"/>
  </w:num>
  <w:num w:numId="20">
    <w:abstractNumId w:val="57"/>
  </w:num>
  <w:num w:numId="21">
    <w:abstractNumId w:val="22"/>
  </w:num>
  <w:num w:numId="22">
    <w:abstractNumId w:val="14"/>
  </w:num>
  <w:num w:numId="23">
    <w:abstractNumId w:val="69"/>
  </w:num>
  <w:num w:numId="24">
    <w:abstractNumId w:val="72"/>
  </w:num>
  <w:num w:numId="25">
    <w:abstractNumId w:val="46"/>
  </w:num>
  <w:num w:numId="26">
    <w:abstractNumId w:val="36"/>
  </w:num>
  <w:num w:numId="27">
    <w:abstractNumId w:val="50"/>
  </w:num>
  <w:num w:numId="28">
    <w:abstractNumId w:val="55"/>
  </w:num>
  <w:num w:numId="29">
    <w:abstractNumId w:val="40"/>
  </w:num>
  <w:num w:numId="30">
    <w:abstractNumId w:val="35"/>
  </w:num>
  <w:num w:numId="31">
    <w:abstractNumId w:val="32"/>
  </w:num>
  <w:num w:numId="32">
    <w:abstractNumId w:val="18"/>
  </w:num>
  <w:num w:numId="33">
    <w:abstractNumId w:val="15"/>
  </w:num>
  <w:num w:numId="34">
    <w:abstractNumId w:val="27"/>
  </w:num>
  <w:num w:numId="35">
    <w:abstractNumId w:val="42"/>
  </w:num>
  <w:num w:numId="36">
    <w:abstractNumId w:val="74"/>
  </w:num>
  <w:num w:numId="37">
    <w:abstractNumId w:val="45"/>
  </w:num>
  <w:num w:numId="38">
    <w:abstractNumId w:val="67"/>
  </w:num>
  <w:num w:numId="39">
    <w:abstractNumId w:val="43"/>
  </w:num>
  <w:num w:numId="40">
    <w:abstractNumId w:val="54"/>
  </w:num>
  <w:num w:numId="41">
    <w:abstractNumId w:val="16"/>
  </w:num>
  <w:num w:numId="42">
    <w:abstractNumId w:val="47"/>
  </w:num>
  <w:num w:numId="43">
    <w:abstractNumId w:val="59"/>
  </w:num>
  <w:num w:numId="44">
    <w:abstractNumId w:val="65"/>
  </w:num>
  <w:num w:numId="45">
    <w:abstractNumId w:val="58"/>
  </w:num>
  <w:num w:numId="46">
    <w:abstractNumId w:val="52"/>
  </w:num>
  <w:num w:numId="47">
    <w:abstractNumId w:val="37"/>
  </w:num>
  <w:num w:numId="48">
    <w:abstractNumId w:val="34"/>
  </w:num>
  <w:num w:numId="49">
    <w:abstractNumId w:val="17"/>
  </w:num>
  <w:num w:numId="50">
    <w:abstractNumId w:val="60"/>
  </w:num>
  <w:num w:numId="51">
    <w:abstractNumId w:val="33"/>
  </w:num>
  <w:num w:numId="52">
    <w:abstractNumId w:val="25"/>
  </w:num>
  <w:num w:numId="53">
    <w:abstractNumId w:val="62"/>
  </w:num>
  <w:num w:numId="54">
    <w:abstractNumId w:val="41"/>
  </w:num>
  <w:num w:numId="55">
    <w:abstractNumId w:val="28"/>
  </w:num>
  <w:num w:numId="56">
    <w:abstractNumId w:val="48"/>
  </w:num>
  <w:num w:numId="57">
    <w:abstractNumId w:val="49"/>
  </w:num>
  <w:num w:numId="58">
    <w:abstractNumId w:val="1"/>
    <w:lvlOverride w:ilvl="0">
      <w:startOverride w:val="1"/>
    </w:lvlOverride>
    <w:lvlOverride w:ilvl="1"/>
    <w:lvlOverride w:ilvl="2"/>
    <w:lvlOverride w:ilvl="3"/>
    <w:lvlOverride w:ilvl="4"/>
    <w:lvlOverride w:ilvl="5"/>
    <w:lvlOverride w:ilvl="6"/>
    <w:lvlOverride w:ilvl="7"/>
    <w:lvlOverride w:ilvl="8"/>
  </w:num>
  <w:num w:numId="59">
    <w:abstractNumId w:val="21"/>
  </w:num>
  <w:num w:numId="60">
    <w:abstractNumId w:val="19"/>
  </w:num>
  <w:num w:numId="61">
    <w:abstractNumId w:val="30"/>
  </w:num>
  <w:num w:numId="62">
    <w:abstractNumId w:val="51"/>
  </w:num>
  <w:num w:numId="63">
    <w:abstractNumId w:val="71"/>
  </w:num>
  <w:num w:numId="64">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15"/>
    <w:rsid w:val="00001A4B"/>
    <w:rsid w:val="000025D3"/>
    <w:rsid w:val="000040DC"/>
    <w:rsid w:val="0000505B"/>
    <w:rsid w:val="00007E32"/>
    <w:rsid w:val="00011937"/>
    <w:rsid w:val="000122E4"/>
    <w:rsid w:val="00014407"/>
    <w:rsid w:val="00014659"/>
    <w:rsid w:val="00014ECA"/>
    <w:rsid w:val="00016ED5"/>
    <w:rsid w:val="00022B6E"/>
    <w:rsid w:val="000233D6"/>
    <w:rsid w:val="00023E00"/>
    <w:rsid w:val="000247D8"/>
    <w:rsid w:val="000279D5"/>
    <w:rsid w:val="00027AD5"/>
    <w:rsid w:val="000304F3"/>
    <w:rsid w:val="00032044"/>
    <w:rsid w:val="000333DD"/>
    <w:rsid w:val="000342E6"/>
    <w:rsid w:val="00040932"/>
    <w:rsid w:val="00040A42"/>
    <w:rsid w:val="00040ABB"/>
    <w:rsid w:val="00041223"/>
    <w:rsid w:val="00043106"/>
    <w:rsid w:val="0004324D"/>
    <w:rsid w:val="00046537"/>
    <w:rsid w:val="0005102B"/>
    <w:rsid w:val="0005235D"/>
    <w:rsid w:val="00054870"/>
    <w:rsid w:val="00057356"/>
    <w:rsid w:val="000624DE"/>
    <w:rsid w:val="00062F41"/>
    <w:rsid w:val="00063DCE"/>
    <w:rsid w:val="00063F45"/>
    <w:rsid w:val="00064B39"/>
    <w:rsid w:val="00064D0A"/>
    <w:rsid w:val="00065981"/>
    <w:rsid w:val="0007069D"/>
    <w:rsid w:val="000709C1"/>
    <w:rsid w:val="00072B21"/>
    <w:rsid w:val="000730E6"/>
    <w:rsid w:val="000746BA"/>
    <w:rsid w:val="00074E4E"/>
    <w:rsid w:val="00077E85"/>
    <w:rsid w:val="000806FB"/>
    <w:rsid w:val="00081CB0"/>
    <w:rsid w:val="000826AF"/>
    <w:rsid w:val="00083FD2"/>
    <w:rsid w:val="000854D0"/>
    <w:rsid w:val="00085D53"/>
    <w:rsid w:val="00085F42"/>
    <w:rsid w:val="00087A40"/>
    <w:rsid w:val="00095E92"/>
    <w:rsid w:val="0009683C"/>
    <w:rsid w:val="000969BD"/>
    <w:rsid w:val="000978C5"/>
    <w:rsid w:val="00097A80"/>
    <w:rsid w:val="000A03E5"/>
    <w:rsid w:val="000A2C4E"/>
    <w:rsid w:val="000A3305"/>
    <w:rsid w:val="000A456A"/>
    <w:rsid w:val="000A6DA5"/>
    <w:rsid w:val="000B0500"/>
    <w:rsid w:val="000B25E9"/>
    <w:rsid w:val="000B26E7"/>
    <w:rsid w:val="000B3038"/>
    <w:rsid w:val="000B31DF"/>
    <w:rsid w:val="000B377E"/>
    <w:rsid w:val="000B594C"/>
    <w:rsid w:val="000C0CF3"/>
    <w:rsid w:val="000C1117"/>
    <w:rsid w:val="000C1A00"/>
    <w:rsid w:val="000C1B3C"/>
    <w:rsid w:val="000C1D65"/>
    <w:rsid w:val="000C768B"/>
    <w:rsid w:val="000C7F68"/>
    <w:rsid w:val="000D2383"/>
    <w:rsid w:val="000D34F9"/>
    <w:rsid w:val="000D4429"/>
    <w:rsid w:val="000D4B9B"/>
    <w:rsid w:val="000D5D34"/>
    <w:rsid w:val="000E0253"/>
    <w:rsid w:val="000E10E1"/>
    <w:rsid w:val="000E1600"/>
    <w:rsid w:val="000E214D"/>
    <w:rsid w:val="000E2AB2"/>
    <w:rsid w:val="000E337B"/>
    <w:rsid w:val="000F191A"/>
    <w:rsid w:val="000F2D5D"/>
    <w:rsid w:val="000F351C"/>
    <w:rsid w:val="000F4B9F"/>
    <w:rsid w:val="00102199"/>
    <w:rsid w:val="00102B0D"/>
    <w:rsid w:val="00102D07"/>
    <w:rsid w:val="00103682"/>
    <w:rsid w:val="0010444B"/>
    <w:rsid w:val="0011240A"/>
    <w:rsid w:val="00112D3C"/>
    <w:rsid w:val="001176B9"/>
    <w:rsid w:val="00120A6D"/>
    <w:rsid w:val="00121711"/>
    <w:rsid w:val="001239C3"/>
    <w:rsid w:val="001249A6"/>
    <w:rsid w:val="00126ABA"/>
    <w:rsid w:val="001276C5"/>
    <w:rsid w:val="00127ECD"/>
    <w:rsid w:val="00132665"/>
    <w:rsid w:val="00134763"/>
    <w:rsid w:val="00135091"/>
    <w:rsid w:val="001408EE"/>
    <w:rsid w:val="001439C5"/>
    <w:rsid w:val="00143E93"/>
    <w:rsid w:val="0014547B"/>
    <w:rsid w:val="00145A9A"/>
    <w:rsid w:val="001467D1"/>
    <w:rsid w:val="00146807"/>
    <w:rsid w:val="00155A92"/>
    <w:rsid w:val="00156370"/>
    <w:rsid w:val="00157D33"/>
    <w:rsid w:val="00163CA1"/>
    <w:rsid w:val="00166012"/>
    <w:rsid w:val="0016688B"/>
    <w:rsid w:val="00171E36"/>
    <w:rsid w:val="00174C8B"/>
    <w:rsid w:val="001752AB"/>
    <w:rsid w:val="00176D85"/>
    <w:rsid w:val="001775F3"/>
    <w:rsid w:val="00180905"/>
    <w:rsid w:val="00182690"/>
    <w:rsid w:val="00183225"/>
    <w:rsid w:val="00184805"/>
    <w:rsid w:val="001873DF"/>
    <w:rsid w:val="00187942"/>
    <w:rsid w:val="001879EB"/>
    <w:rsid w:val="00191F5B"/>
    <w:rsid w:val="00192259"/>
    <w:rsid w:val="00193F72"/>
    <w:rsid w:val="00194E1B"/>
    <w:rsid w:val="00195179"/>
    <w:rsid w:val="001952B8"/>
    <w:rsid w:val="001A295A"/>
    <w:rsid w:val="001A36AB"/>
    <w:rsid w:val="001A3DDB"/>
    <w:rsid w:val="001A4DDF"/>
    <w:rsid w:val="001A626E"/>
    <w:rsid w:val="001A63CF"/>
    <w:rsid w:val="001B0575"/>
    <w:rsid w:val="001B139C"/>
    <w:rsid w:val="001B14F4"/>
    <w:rsid w:val="001B6C4E"/>
    <w:rsid w:val="001C00CF"/>
    <w:rsid w:val="001C268D"/>
    <w:rsid w:val="001C7CDD"/>
    <w:rsid w:val="001D0647"/>
    <w:rsid w:val="001D3FBA"/>
    <w:rsid w:val="001D424A"/>
    <w:rsid w:val="001D49A8"/>
    <w:rsid w:val="001D714E"/>
    <w:rsid w:val="001D722F"/>
    <w:rsid w:val="001D7900"/>
    <w:rsid w:val="001E0EA7"/>
    <w:rsid w:val="001E11F8"/>
    <w:rsid w:val="001E3AC0"/>
    <w:rsid w:val="001E3C06"/>
    <w:rsid w:val="001E480B"/>
    <w:rsid w:val="001F348A"/>
    <w:rsid w:val="001F3F67"/>
    <w:rsid w:val="001F40BD"/>
    <w:rsid w:val="001F5310"/>
    <w:rsid w:val="001F793D"/>
    <w:rsid w:val="002008B0"/>
    <w:rsid w:val="00200BA1"/>
    <w:rsid w:val="00201A62"/>
    <w:rsid w:val="00202297"/>
    <w:rsid w:val="002030A9"/>
    <w:rsid w:val="002044E9"/>
    <w:rsid w:val="0020465F"/>
    <w:rsid w:val="00210F4D"/>
    <w:rsid w:val="00212EAB"/>
    <w:rsid w:val="0021776B"/>
    <w:rsid w:val="00217E88"/>
    <w:rsid w:val="00220210"/>
    <w:rsid w:val="002219D4"/>
    <w:rsid w:val="002274CA"/>
    <w:rsid w:val="00231881"/>
    <w:rsid w:val="00232FB8"/>
    <w:rsid w:val="002344F8"/>
    <w:rsid w:val="002357F3"/>
    <w:rsid w:val="00235C81"/>
    <w:rsid w:val="00235DB6"/>
    <w:rsid w:val="002367D9"/>
    <w:rsid w:val="00241244"/>
    <w:rsid w:val="00241B79"/>
    <w:rsid w:val="002420E0"/>
    <w:rsid w:val="0024456D"/>
    <w:rsid w:val="00244809"/>
    <w:rsid w:val="00244E3F"/>
    <w:rsid w:val="0024513A"/>
    <w:rsid w:val="00245521"/>
    <w:rsid w:val="00245712"/>
    <w:rsid w:val="002510AE"/>
    <w:rsid w:val="00251CB3"/>
    <w:rsid w:val="002546D4"/>
    <w:rsid w:val="002552D1"/>
    <w:rsid w:val="00257A2D"/>
    <w:rsid w:val="002604F0"/>
    <w:rsid w:val="00263233"/>
    <w:rsid w:val="002636D8"/>
    <w:rsid w:val="00264457"/>
    <w:rsid w:val="00264E31"/>
    <w:rsid w:val="00265105"/>
    <w:rsid w:val="00270746"/>
    <w:rsid w:val="00271443"/>
    <w:rsid w:val="002721E5"/>
    <w:rsid w:val="00273249"/>
    <w:rsid w:val="0027352E"/>
    <w:rsid w:val="002761B2"/>
    <w:rsid w:val="0027648B"/>
    <w:rsid w:val="00282AB2"/>
    <w:rsid w:val="0028699B"/>
    <w:rsid w:val="00290ADF"/>
    <w:rsid w:val="002916CD"/>
    <w:rsid w:val="002923BA"/>
    <w:rsid w:val="00292500"/>
    <w:rsid w:val="00292645"/>
    <w:rsid w:val="00294ED6"/>
    <w:rsid w:val="00295165"/>
    <w:rsid w:val="00296028"/>
    <w:rsid w:val="00297665"/>
    <w:rsid w:val="00297777"/>
    <w:rsid w:val="002A1FB3"/>
    <w:rsid w:val="002A28BB"/>
    <w:rsid w:val="002A6E5F"/>
    <w:rsid w:val="002A7768"/>
    <w:rsid w:val="002B1115"/>
    <w:rsid w:val="002B1C2B"/>
    <w:rsid w:val="002B2C99"/>
    <w:rsid w:val="002B39ED"/>
    <w:rsid w:val="002B47F8"/>
    <w:rsid w:val="002B4DB3"/>
    <w:rsid w:val="002B5C11"/>
    <w:rsid w:val="002B6A19"/>
    <w:rsid w:val="002B7F03"/>
    <w:rsid w:val="002C0393"/>
    <w:rsid w:val="002C0992"/>
    <w:rsid w:val="002C5106"/>
    <w:rsid w:val="002C61F1"/>
    <w:rsid w:val="002C7069"/>
    <w:rsid w:val="002D0BA6"/>
    <w:rsid w:val="002D27EA"/>
    <w:rsid w:val="002D311F"/>
    <w:rsid w:val="002D65C3"/>
    <w:rsid w:val="002D6CE5"/>
    <w:rsid w:val="002D7E5F"/>
    <w:rsid w:val="002E03FE"/>
    <w:rsid w:val="002E1CDF"/>
    <w:rsid w:val="002E2766"/>
    <w:rsid w:val="002E28BE"/>
    <w:rsid w:val="002E552D"/>
    <w:rsid w:val="002E582F"/>
    <w:rsid w:val="002E68E7"/>
    <w:rsid w:val="002F45BC"/>
    <w:rsid w:val="002F52CF"/>
    <w:rsid w:val="0030089E"/>
    <w:rsid w:val="00307A9D"/>
    <w:rsid w:val="0031094B"/>
    <w:rsid w:val="00312A2B"/>
    <w:rsid w:val="003133A1"/>
    <w:rsid w:val="00317102"/>
    <w:rsid w:val="003207B9"/>
    <w:rsid w:val="00320C08"/>
    <w:rsid w:val="00321F53"/>
    <w:rsid w:val="00326341"/>
    <w:rsid w:val="00326D48"/>
    <w:rsid w:val="00327B8C"/>
    <w:rsid w:val="00327C70"/>
    <w:rsid w:val="003303BB"/>
    <w:rsid w:val="0033440E"/>
    <w:rsid w:val="003345C1"/>
    <w:rsid w:val="00335559"/>
    <w:rsid w:val="0033657B"/>
    <w:rsid w:val="0034174F"/>
    <w:rsid w:val="00344979"/>
    <w:rsid w:val="003449F8"/>
    <w:rsid w:val="003459B8"/>
    <w:rsid w:val="00347593"/>
    <w:rsid w:val="003541E5"/>
    <w:rsid w:val="00354A71"/>
    <w:rsid w:val="00355D4E"/>
    <w:rsid w:val="00356BF9"/>
    <w:rsid w:val="00357C04"/>
    <w:rsid w:val="003604AD"/>
    <w:rsid w:val="00360E07"/>
    <w:rsid w:val="00361507"/>
    <w:rsid w:val="00366635"/>
    <w:rsid w:val="00367297"/>
    <w:rsid w:val="00367654"/>
    <w:rsid w:val="00370C07"/>
    <w:rsid w:val="0037256D"/>
    <w:rsid w:val="00372C44"/>
    <w:rsid w:val="00372FF3"/>
    <w:rsid w:val="00373177"/>
    <w:rsid w:val="003733A8"/>
    <w:rsid w:val="003735DC"/>
    <w:rsid w:val="0037395E"/>
    <w:rsid w:val="00373D7E"/>
    <w:rsid w:val="0037449D"/>
    <w:rsid w:val="00375B5E"/>
    <w:rsid w:val="00375F15"/>
    <w:rsid w:val="003848E9"/>
    <w:rsid w:val="00384EE1"/>
    <w:rsid w:val="003867A2"/>
    <w:rsid w:val="00386FB5"/>
    <w:rsid w:val="00387859"/>
    <w:rsid w:val="003904ED"/>
    <w:rsid w:val="00390596"/>
    <w:rsid w:val="00397383"/>
    <w:rsid w:val="003A050A"/>
    <w:rsid w:val="003A0650"/>
    <w:rsid w:val="003A099F"/>
    <w:rsid w:val="003A28DE"/>
    <w:rsid w:val="003A3767"/>
    <w:rsid w:val="003A437D"/>
    <w:rsid w:val="003A4BD2"/>
    <w:rsid w:val="003A4EE8"/>
    <w:rsid w:val="003A77A4"/>
    <w:rsid w:val="003B40FD"/>
    <w:rsid w:val="003B5497"/>
    <w:rsid w:val="003B59B1"/>
    <w:rsid w:val="003B5B4C"/>
    <w:rsid w:val="003B645B"/>
    <w:rsid w:val="003C1319"/>
    <w:rsid w:val="003C2697"/>
    <w:rsid w:val="003C2EF8"/>
    <w:rsid w:val="003C3748"/>
    <w:rsid w:val="003C5DF7"/>
    <w:rsid w:val="003C6358"/>
    <w:rsid w:val="003C7769"/>
    <w:rsid w:val="003D02CB"/>
    <w:rsid w:val="003D38A9"/>
    <w:rsid w:val="003D4B3E"/>
    <w:rsid w:val="003D59F4"/>
    <w:rsid w:val="003D5ABD"/>
    <w:rsid w:val="003D6330"/>
    <w:rsid w:val="003E1B76"/>
    <w:rsid w:val="003E2542"/>
    <w:rsid w:val="003E35AB"/>
    <w:rsid w:val="003E4B92"/>
    <w:rsid w:val="003F1D7E"/>
    <w:rsid w:val="003F2233"/>
    <w:rsid w:val="003F3F08"/>
    <w:rsid w:val="003F4344"/>
    <w:rsid w:val="003F437A"/>
    <w:rsid w:val="003F50E1"/>
    <w:rsid w:val="003F7250"/>
    <w:rsid w:val="003F73D5"/>
    <w:rsid w:val="003F7C69"/>
    <w:rsid w:val="00401F66"/>
    <w:rsid w:val="004025B0"/>
    <w:rsid w:val="004026AA"/>
    <w:rsid w:val="00402976"/>
    <w:rsid w:val="00402EDC"/>
    <w:rsid w:val="004042E7"/>
    <w:rsid w:val="004048FA"/>
    <w:rsid w:val="00405BD9"/>
    <w:rsid w:val="00405D96"/>
    <w:rsid w:val="0040610B"/>
    <w:rsid w:val="004068B3"/>
    <w:rsid w:val="0040799A"/>
    <w:rsid w:val="00407DD5"/>
    <w:rsid w:val="00410141"/>
    <w:rsid w:val="00410AFF"/>
    <w:rsid w:val="004116EE"/>
    <w:rsid w:val="00412188"/>
    <w:rsid w:val="004126B7"/>
    <w:rsid w:val="0041402C"/>
    <w:rsid w:val="0041465C"/>
    <w:rsid w:val="00420E8B"/>
    <w:rsid w:val="00421895"/>
    <w:rsid w:val="0042234E"/>
    <w:rsid w:val="004225F6"/>
    <w:rsid w:val="00423407"/>
    <w:rsid w:val="0042399E"/>
    <w:rsid w:val="004243A0"/>
    <w:rsid w:val="00424BB5"/>
    <w:rsid w:val="00425166"/>
    <w:rsid w:val="004262BA"/>
    <w:rsid w:val="00427A2B"/>
    <w:rsid w:val="00430483"/>
    <w:rsid w:val="004321F1"/>
    <w:rsid w:val="00434636"/>
    <w:rsid w:val="00435047"/>
    <w:rsid w:val="00436810"/>
    <w:rsid w:val="00437A79"/>
    <w:rsid w:val="00442529"/>
    <w:rsid w:val="0044339C"/>
    <w:rsid w:val="00444C8A"/>
    <w:rsid w:val="00446D1A"/>
    <w:rsid w:val="00446F20"/>
    <w:rsid w:val="00447261"/>
    <w:rsid w:val="0044769F"/>
    <w:rsid w:val="004512DF"/>
    <w:rsid w:val="004530ED"/>
    <w:rsid w:val="00455391"/>
    <w:rsid w:val="00460741"/>
    <w:rsid w:val="00460F5A"/>
    <w:rsid w:val="00461773"/>
    <w:rsid w:val="004650B0"/>
    <w:rsid w:val="00466C16"/>
    <w:rsid w:val="00467672"/>
    <w:rsid w:val="004706D8"/>
    <w:rsid w:val="004709A0"/>
    <w:rsid w:val="00470E58"/>
    <w:rsid w:val="00471A9D"/>
    <w:rsid w:val="00475851"/>
    <w:rsid w:val="00476EC6"/>
    <w:rsid w:val="004819A3"/>
    <w:rsid w:val="00483B53"/>
    <w:rsid w:val="00484D5B"/>
    <w:rsid w:val="00487BEB"/>
    <w:rsid w:val="00490561"/>
    <w:rsid w:val="00490931"/>
    <w:rsid w:val="0049153F"/>
    <w:rsid w:val="00494BF3"/>
    <w:rsid w:val="0049508A"/>
    <w:rsid w:val="00495124"/>
    <w:rsid w:val="00495208"/>
    <w:rsid w:val="00497C9B"/>
    <w:rsid w:val="004A0EB9"/>
    <w:rsid w:val="004A11E8"/>
    <w:rsid w:val="004A216C"/>
    <w:rsid w:val="004A275C"/>
    <w:rsid w:val="004A2C7E"/>
    <w:rsid w:val="004A2D04"/>
    <w:rsid w:val="004A34BB"/>
    <w:rsid w:val="004A385C"/>
    <w:rsid w:val="004A699B"/>
    <w:rsid w:val="004B1235"/>
    <w:rsid w:val="004B2644"/>
    <w:rsid w:val="004B29BC"/>
    <w:rsid w:val="004B37B5"/>
    <w:rsid w:val="004B3980"/>
    <w:rsid w:val="004B3FAB"/>
    <w:rsid w:val="004B4D9F"/>
    <w:rsid w:val="004B62B6"/>
    <w:rsid w:val="004B6C9B"/>
    <w:rsid w:val="004B747A"/>
    <w:rsid w:val="004C0DE5"/>
    <w:rsid w:val="004C17F4"/>
    <w:rsid w:val="004C21C3"/>
    <w:rsid w:val="004C2331"/>
    <w:rsid w:val="004C277D"/>
    <w:rsid w:val="004C33C0"/>
    <w:rsid w:val="004C4412"/>
    <w:rsid w:val="004C54EA"/>
    <w:rsid w:val="004C5ECD"/>
    <w:rsid w:val="004C6E1E"/>
    <w:rsid w:val="004D029C"/>
    <w:rsid w:val="004D09C4"/>
    <w:rsid w:val="004D31DF"/>
    <w:rsid w:val="004D4B4C"/>
    <w:rsid w:val="004D7051"/>
    <w:rsid w:val="004D763F"/>
    <w:rsid w:val="004D7A84"/>
    <w:rsid w:val="004E23A2"/>
    <w:rsid w:val="004E4F3D"/>
    <w:rsid w:val="004E5056"/>
    <w:rsid w:val="004E6F6D"/>
    <w:rsid w:val="004F1F83"/>
    <w:rsid w:val="004F22F4"/>
    <w:rsid w:val="0050138A"/>
    <w:rsid w:val="00502072"/>
    <w:rsid w:val="0050223A"/>
    <w:rsid w:val="005041A7"/>
    <w:rsid w:val="0050629B"/>
    <w:rsid w:val="0050757B"/>
    <w:rsid w:val="005102ED"/>
    <w:rsid w:val="00510451"/>
    <w:rsid w:val="00510983"/>
    <w:rsid w:val="00512D92"/>
    <w:rsid w:val="00513BE1"/>
    <w:rsid w:val="00514DE4"/>
    <w:rsid w:val="0051534D"/>
    <w:rsid w:val="0051586A"/>
    <w:rsid w:val="0051598C"/>
    <w:rsid w:val="00515C7D"/>
    <w:rsid w:val="005200D9"/>
    <w:rsid w:val="00520D73"/>
    <w:rsid w:val="005227CD"/>
    <w:rsid w:val="00522880"/>
    <w:rsid w:val="00522886"/>
    <w:rsid w:val="005228FE"/>
    <w:rsid w:val="00522C88"/>
    <w:rsid w:val="00523599"/>
    <w:rsid w:val="0052366A"/>
    <w:rsid w:val="005238FA"/>
    <w:rsid w:val="005242FC"/>
    <w:rsid w:val="005248C7"/>
    <w:rsid w:val="005304A4"/>
    <w:rsid w:val="00530827"/>
    <w:rsid w:val="00531B2B"/>
    <w:rsid w:val="00534876"/>
    <w:rsid w:val="00536CC9"/>
    <w:rsid w:val="0054353C"/>
    <w:rsid w:val="00546EF2"/>
    <w:rsid w:val="005501C1"/>
    <w:rsid w:val="00550297"/>
    <w:rsid w:val="00550A31"/>
    <w:rsid w:val="0055366B"/>
    <w:rsid w:val="00555B45"/>
    <w:rsid w:val="00561BB9"/>
    <w:rsid w:val="00563115"/>
    <w:rsid w:val="005631DA"/>
    <w:rsid w:val="00563E3C"/>
    <w:rsid w:val="0056539C"/>
    <w:rsid w:val="005659BE"/>
    <w:rsid w:val="005677C9"/>
    <w:rsid w:val="0057206D"/>
    <w:rsid w:val="00572A97"/>
    <w:rsid w:val="00572C7B"/>
    <w:rsid w:val="005752A5"/>
    <w:rsid w:val="00575A4F"/>
    <w:rsid w:val="00581762"/>
    <w:rsid w:val="00582733"/>
    <w:rsid w:val="00582A55"/>
    <w:rsid w:val="00582BC6"/>
    <w:rsid w:val="005830B9"/>
    <w:rsid w:val="005845F3"/>
    <w:rsid w:val="00586478"/>
    <w:rsid w:val="00587F0C"/>
    <w:rsid w:val="00590262"/>
    <w:rsid w:val="00591C7C"/>
    <w:rsid w:val="005959EB"/>
    <w:rsid w:val="00596601"/>
    <w:rsid w:val="00597482"/>
    <w:rsid w:val="005A03DF"/>
    <w:rsid w:val="005A179C"/>
    <w:rsid w:val="005A1906"/>
    <w:rsid w:val="005A1CCE"/>
    <w:rsid w:val="005A357C"/>
    <w:rsid w:val="005A53A9"/>
    <w:rsid w:val="005A5564"/>
    <w:rsid w:val="005A6C14"/>
    <w:rsid w:val="005A6DF4"/>
    <w:rsid w:val="005A7013"/>
    <w:rsid w:val="005B0D16"/>
    <w:rsid w:val="005B1271"/>
    <w:rsid w:val="005B141B"/>
    <w:rsid w:val="005B4941"/>
    <w:rsid w:val="005C2B62"/>
    <w:rsid w:val="005C3833"/>
    <w:rsid w:val="005C4F2A"/>
    <w:rsid w:val="005C5A4F"/>
    <w:rsid w:val="005C5FB0"/>
    <w:rsid w:val="005C5FFE"/>
    <w:rsid w:val="005C6DE8"/>
    <w:rsid w:val="005D0FCF"/>
    <w:rsid w:val="005D161E"/>
    <w:rsid w:val="005D330A"/>
    <w:rsid w:val="005D3C45"/>
    <w:rsid w:val="005D3DAE"/>
    <w:rsid w:val="005D4E1A"/>
    <w:rsid w:val="005D4FB7"/>
    <w:rsid w:val="005D5497"/>
    <w:rsid w:val="005D7B80"/>
    <w:rsid w:val="005E029B"/>
    <w:rsid w:val="005E0A48"/>
    <w:rsid w:val="005E0F40"/>
    <w:rsid w:val="005E110E"/>
    <w:rsid w:val="005E162F"/>
    <w:rsid w:val="005E23A2"/>
    <w:rsid w:val="005E3E75"/>
    <w:rsid w:val="005E7345"/>
    <w:rsid w:val="005E7E01"/>
    <w:rsid w:val="005F09D0"/>
    <w:rsid w:val="005F1518"/>
    <w:rsid w:val="005F19C0"/>
    <w:rsid w:val="005F3D98"/>
    <w:rsid w:val="005F6500"/>
    <w:rsid w:val="005F7827"/>
    <w:rsid w:val="005F7AB5"/>
    <w:rsid w:val="006013C7"/>
    <w:rsid w:val="006022AC"/>
    <w:rsid w:val="00605D57"/>
    <w:rsid w:val="006104E5"/>
    <w:rsid w:val="00613908"/>
    <w:rsid w:val="00620919"/>
    <w:rsid w:val="00620CAA"/>
    <w:rsid w:val="006214A2"/>
    <w:rsid w:val="00621F95"/>
    <w:rsid w:val="00622AD3"/>
    <w:rsid w:val="00623DA1"/>
    <w:rsid w:val="00624EC7"/>
    <w:rsid w:val="006262D6"/>
    <w:rsid w:val="00633A97"/>
    <w:rsid w:val="0063484B"/>
    <w:rsid w:val="00636C68"/>
    <w:rsid w:val="0064283E"/>
    <w:rsid w:val="00643A58"/>
    <w:rsid w:val="006441AC"/>
    <w:rsid w:val="00644BFC"/>
    <w:rsid w:val="006450E3"/>
    <w:rsid w:val="00646242"/>
    <w:rsid w:val="0064785B"/>
    <w:rsid w:val="00647944"/>
    <w:rsid w:val="00647A83"/>
    <w:rsid w:val="00647E3C"/>
    <w:rsid w:val="0065475B"/>
    <w:rsid w:val="00654980"/>
    <w:rsid w:val="00654CDF"/>
    <w:rsid w:val="00655504"/>
    <w:rsid w:val="00661791"/>
    <w:rsid w:val="00663CFF"/>
    <w:rsid w:val="00664EC7"/>
    <w:rsid w:val="00666454"/>
    <w:rsid w:val="00666E55"/>
    <w:rsid w:val="00667E50"/>
    <w:rsid w:val="00667E85"/>
    <w:rsid w:val="00671571"/>
    <w:rsid w:val="00671625"/>
    <w:rsid w:val="006740A5"/>
    <w:rsid w:val="00675A60"/>
    <w:rsid w:val="00676F2F"/>
    <w:rsid w:val="006819FC"/>
    <w:rsid w:val="006823A6"/>
    <w:rsid w:val="00685A72"/>
    <w:rsid w:val="00690809"/>
    <w:rsid w:val="00694AD7"/>
    <w:rsid w:val="0069657B"/>
    <w:rsid w:val="0069755C"/>
    <w:rsid w:val="006A32C8"/>
    <w:rsid w:val="006A5674"/>
    <w:rsid w:val="006B0618"/>
    <w:rsid w:val="006B0898"/>
    <w:rsid w:val="006B3B44"/>
    <w:rsid w:val="006B5B2C"/>
    <w:rsid w:val="006B7CCF"/>
    <w:rsid w:val="006C1D76"/>
    <w:rsid w:val="006C3A30"/>
    <w:rsid w:val="006C6798"/>
    <w:rsid w:val="006D1A11"/>
    <w:rsid w:val="006D30B2"/>
    <w:rsid w:val="006D74A1"/>
    <w:rsid w:val="006E0665"/>
    <w:rsid w:val="006E4171"/>
    <w:rsid w:val="006E5FEE"/>
    <w:rsid w:val="006E6066"/>
    <w:rsid w:val="006E68A0"/>
    <w:rsid w:val="006E6934"/>
    <w:rsid w:val="006F0DF9"/>
    <w:rsid w:val="006F198B"/>
    <w:rsid w:val="006F225E"/>
    <w:rsid w:val="006F2D65"/>
    <w:rsid w:val="006F36DC"/>
    <w:rsid w:val="006F48FD"/>
    <w:rsid w:val="006F7863"/>
    <w:rsid w:val="0070110A"/>
    <w:rsid w:val="00710C78"/>
    <w:rsid w:val="00710D89"/>
    <w:rsid w:val="00711869"/>
    <w:rsid w:val="007157C9"/>
    <w:rsid w:val="00721462"/>
    <w:rsid w:val="0072187E"/>
    <w:rsid w:val="00721A18"/>
    <w:rsid w:val="0072319B"/>
    <w:rsid w:val="00725E75"/>
    <w:rsid w:val="00732955"/>
    <w:rsid w:val="007330F0"/>
    <w:rsid w:val="0073399E"/>
    <w:rsid w:val="007365B5"/>
    <w:rsid w:val="007447C9"/>
    <w:rsid w:val="00745B87"/>
    <w:rsid w:val="00745BE4"/>
    <w:rsid w:val="00746897"/>
    <w:rsid w:val="00746E71"/>
    <w:rsid w:val="00747979"/>
    <w:rsid w:val="00747D75"/>
    <w:rsid w:val="00750816"/>
    <w:rsid w:val="00756073"/>
    <w:rsid w:val="00756ACB"/>
    <w:rsid w:val="00757687"/>
    <w:rsid w:val="007603DA"/>
    <w:rsid w:val="00760DF2"/>
    <w:rsid w:val="00761F0C"/>
    <w:rsid w:val="00762BDB"/>
    <w:rsid w:val="00763C4B"/>
    <w:rsid w:val="00765BC7"/>
    <w:rsid w:val="00766A97"/>
    <w:rsid w:val="007706ED"/>
    <w:rsid w:val="00770F2B"/>
    <w:rsid w:val="00772152"/>
    <w:rsid w:val="0077394F"/>
    <w:rsid w:val="007764EC"/>
    <w:rsid w:val="007810E4"/>
    <w:rsid w:val="007830D2"/>
    <w:rsid w:val="00783E28"/>
    <w:rsid w:val="00784F14"/>
    <w:rsid w:val="007910CD"/>
    <w:rsid w:val="00794BC3"/>
    <w:rsid w:val="00794F54"/>
    <w:rsid w:val="007961A5"/>
    <w:rsid w:val="007977A3"/>
    <w:rsid w:val="007A00D9"/>
    <w:rsid w:val="007A1C00"/>
    <w:rsid w:val="007A30AC"/>
    <w:rsid w:val="007A3879"/>
    <w:rsid w:val="007A4514"/>
    <w:rsid w:val="007B1692"/>
    <w:rsid w:val="007B2C8C"/>
    <w:rsid w:val="007B2CC9"/>
    <w:rsid w:val="007B5520"/>
    <w:rsid w:val="007B694D"/>
    <w:rsid w:val="007B7B68"/>
    <w:rsid w:val="007C031F"/>
    <w:rsid w:val="007C08AC"/>
    <w:rsid w:val="007C0E38"/>
    <w:rsid w:val="007C3DE9"/>
    <w:rsid w:val="007C41D9"/>
    <w:rsid w:val="007C44F8"/>
    <w:rsid w:val="007C45E3"/>
    <w:rsid w:val="007C4E80"/>
    <w:rsid w:val="007D2575"/>
    <w:rsid w:val="007D2C32"/>
    <w:rsid w:val="007D442B"/>
    <w:rsid w:val="007E20BA"/>
    <w:rsid w:val="007E30B4"/>
    <w:rsid w:val="007E3993"/>
    <w:rsid w:val="007E40A9"/>
    <w:rsid w:val="007E775C"/>
    <w:rsid w:val="007E7B11"/>
    <w:rsid w:val="007E7EA3"/>
    <w:rsid w:val="007F22D6"/>
    <w:rsid w:val="007F4BD5"/>
    <w:rsid w:val="007F59D2"/>
    <w:rsid w:val="007F6002"/>
    <w:rsid w:val="007F6B7B"/>
    <w:rsid w:val="007F6E00"/>
    <w:rsid w:val="0080137A"/>
    <w:rsid w:val="00803B41"/>
    <w:rsid w:val="008043C5"/>
    <w:rsid w:val="00804674"/>
    <w:rsid w:val="00807AA9"/>
    <w:rsid w:val="00807D67"/>
    <w:rsid w:val="00810C00"/>
    <w:rsid w:val="00816B38"/>
    <w:rsid w:val="0082221C"/>
    <w:rsid w:val="00823BF0"/>
    <w:rsid w:val="00824723"/>
    <w:rsid w:val="008249F4"/>
    <w:rsid w:val="008253A6"/>
    <w:rsid w:val="0083000F"/>
    <w:rsid w:val="00830A1B"/>
    <w:rsid w:val="008317A5"/>
    <w:rsid w:val="00831CAE"/>
    <w:rsid w:val="00832564"/>
    <w:rsid w:val="00832DEC"/>
    <w:rsid w:val="0083395C"/>
    <w:rsid w:val="00834F0B"/>
    <w:rsid w:val="0083520B"/>
    <w:rsid w:val="008410F7"/>
    <w:rsid w:val="008435E4"/>
    <w:rsid w:val="008448CF"/>
    <w:rsid w:val="00844E08"/>
    <w:rsid w:val="00847772"/>
    <w:rsid w:val="00850AB4"/>
    <w:rsid w:val="00850F99"/>
    <w:rsid w:val="008523B0"/>
    <w:rsid w:val="0085682F"/>
    <w:rsid w:val="0085687D"/>
    <w:rsid w:val="00856A3E"/>
    <w:rsid w:val="00856E8C"/>
    <w:rsid w:val="0085702F"/>
    <w:rsid w:val="008642C6"/>
    <w:rsid w:val="00866127"/>
    <w:rsid w:val="00866320"/>
    <w:rsid w:val="0086636A"/>
    <w:rsid w:val="00870987"/>
    <w:rsid w:val="0087117F"/>
    <w:rsid w:val="00871B2F"/>
    <w:rsid w:val="00871BAC"/>
    <w:rsid w:val="00874AB1"/>
    <w:rsid w:val="008751F8"/>
    <w:rsid w:val="008752E2"/>
    <w:rsid w:val="0087532E"/>
    <w:rsid w:val="008776E0"/>
    <w:rsid w:val="008801F0"/>
    <w:rsid w:val="00880B11"/>
    <w:rsid w:val="00881CAD"/>
    <w:rsid w:val="00882ED1"/>
    <w:rsid w:val="00885CC9"/>
    <w:rsid w:val="00887E63"/>
    <w:rsid w:val="0089397A"/>
    <w:rsid w:val="00894F70"/>
    <w:rsid w:val="00895487"/>
    <w:rsid w:val="008959E9"/>
    <w:rsid w:val="00895D08"/>
    <w:rsid w:val="008966C3"/>
    <w:rsid w:val="0089716B"/>
    <w:rsid w:val="008A2C1A"/>
    <w:rsid w:val="008A3963"/>
    <w:rsid w:val="008A413B"/>
    <w:rsid w:val="008A4659"/>
    <w:rsid w:val="008A7D07"/>
    <w:rsid w:val="008B0282"/>
    <w:rsid w:val="008B04DD"/>
    <w:rsid w:val="008B2252"/>
    <w:rsid w:val="008B24E0"/>
    <w:rsid w:val="008B2584"/>
    <w:rsid w:val="008B2844"/>
    <w:rsid w:val="008B33F8"/>
    <w:rsid w:val="008B3471"/>
    <w:rsid w:val="008B7AD0"/>
    <w:rsid w:val="008C1738"/>
    <w:rsid w:val="008C190E"/>
    <w:rsid w:val="008C36F7"/>
    <w:rsid w:val="008C38FC"/>
    <w:rsid w:val="008C733F"/>
    <w:rsid w:val="008D34CE"/>
    <w:rsid w:val="008D3CBD"/>
    <w:rsid w:val="008D4DD5"/>
    <w:rsid w:val="008D4EF6"/>
    <w:rsid w:val="008E30C2"/>
    <w:rsid w:val="008E34A8"/>
    <w:rsid w:val="008E39A1"/>
    <w:rsid w:val="008E5789"/>
    <w:rsid w:val="008F17E4"/>
    <w:rsid w:val="008F2FD3"/>
    <w:rsid w:val="008F375C"/>
    <w:rsid w:val="008F4115"/>
    <w:rsid w:val="008F58A2"/>
    <w:rsid w:val="008F77A0"/>
    <w:rsid w:val="00901095"/>
    <w:rsid w:val="00903F06"/>
    <w:rsid w:val="009042C4"/>
    <w:rsid w:val="00905573"/>
    <w:rsid w:val="00906C78"/>
    <w:rsid w:val="00910DB1"/>
    <w:rsid w:val="00912425"/>
    <w:rsid w:val="00913C5E"/>
    <w:rsid w:val="009143FE"/>
    <w:rsid w:val="00914952"/>
    <w:rsid w:val="009157B2"/>
    <w:rsid w:val="00915929"/>
    <w:rsid w:val="009176E5"/>
    <w:rsid w:val="009227D6"/>
    <w:rsid w:val="00930DF7"/>
    <w:rsid w:val="00931C82"/>
    <w:rsid w:val="00931FEA"/>
    <w:rsid w:val="009342A4"/>
    <w:rsid w:val="009349F6"/>
    <w:rsid w:val="00934AE9"/>
    <w:rsid w:val="00935463"/>
    <w:rsid w:val="00935BCC"/>
    <w:rsid w:val="009368B8"/>
    <w:rsid w:val="009416B8"/>
    <w:rsid w:val="009440B6"/>
    <w:rsid w:val="0094412D"/>
    <w:rsid w:val="0094695E"/>
    <w:rsid w:val="00951A80"/>
    <w:rsid w:val="00953977"/>
    <w:rsid w:val="00955A95"/>
    <w:rsid w:val="009569D7"/>
    <w:rsid w:val="00960B80"/>
    <w:rsid w:val="00961B16"/>
    <w:rsid w:val="00961E89"/>
    <w:rsid w:val="00962A26"/>
    <w:rsid w:val="00962D87"/>
    <w:rsid w:val="009667D1"/>
    <w:rsid w:val="009677A7"/>
    <w:rsid w:val="00970BE6"/>
    <w:rsid w:val="0097116A"/>
    <w:rsid w:val="009729D6"/>
    <w:rsid w:val="00973E57"/>
    <w:rsid w:val="00974100"/>
    <w:rsid w:val="00974AE3"/>
    <w:rsid w:val="00974F1A"/>
    <w:rsid w:val="00975FA9"/>
    <w:rsid w:val="00977023"/>
    <w:rsid w:val="00977EB4"/>
    <w:rsid w:val="009815C0"/>
    <w:rsid w:val="00981D4F"/>
    <w:rsid w:val="009832B2"/>
    <w:rsid w:val="009854E2"/>
    <w:rsid w:val="00985A45"/>
    <w:rsid w:val="0099117D"/>
    <w:rsid w:val="0099144C"/>
    <w:rsid w:val="0099484E"/>
    <w:rsid w:val="009969A5"/>
    <w:rsid w:val="009A0674"/>
    <w:rsid w:val="009A2C64"/>
    <w:rsid w:val="009A3BB1"/>
    <w:rsid w:val="009A3DE0"/>
    <w:rsid w:val="009A58ED"/>
    <w:rsid w:val="009A6D52"/>
    <w:rsid w:val="009A79EE"/>
    <w:rsid w:val="009A7FCB"/>
    <w:rsid w:val="009B0E31"/>
    <w:rsid w:val="009B221A"/>
    <w:rsid w:val="009B27A8"/>
    <w:rsid w:val="009B2E54"/>
    <w:rsid w:val="009B6716"/>
    <w:rsid w:val="009B7BF0"/>
    <w:rsid w:val="009C094C"/>
    <w:rsid w:val="009C1549"/>
    <w:rsid w:val="009C34BE"/>
    <w:rsid w:val="009C3AE2"/>
    <w:rsid w:val="009C5613"/>
    <w:rsid w:val="009C5996"/>
    <w:rsid w:val="009C5F82"/>
    <w:rsid w:val="009C7033"/>
    <w:rsid w:val="009C7A77"/>
    <w:rsid w:val="009C7ABF"/>
    <w:rsid w:val="009D00F5"/>
    <w:rsid w:val="009D1E58"/>
    <w:rsid w:val="009D210E"/>
    <w:rsid w:val="009D251A"/>
    <w:rsid w:val="009E0DD5"/>
    <w:rsid w:val="009E3725"/>
    <w:rsid w:val="009E3AFD"/>
    <w:rsid w:val="009E5CF3"/>
    <w:rsid w:val="009E636F"/>
    <w:rsid w:val="009E7E6B"/>
    <w:rsid w:val="009F14D7"/>
    <w:rsid w:val="009F1EE6"/>
    <w:rsid w:val="009F29FA"/>
    <w:rsid w:val="009F3CA8"/>
    <w:rsid w:val="009F5FC7"/>
    <w:rsid w:val="009F7557"/>
    <w:rsid w:val="009F75E0"/>
    <w:rsid w:val="009F7FDE"/>
    <w:rsid w:val="00A024C5"/>
    <w:rsid w:val="00A029CE"/>
    <w:rsid w:val="00A04462"/>
    <w:rsid w:val="00A04DAD"/>
    <w:rsid w:val="00A05E19"/>
    <w:rsid w:val="00A06D1B"/>
    <w:rsid w:val="00A1164F"/>
    <w:rsid w:val="00A13428"/>
    <w:rsid w:val="00A14B35"/>
    <w:rsid w:val="00A1645B"/>
    <w:rsid w:val="00A2051B"/>
    <w:rsid w:val="00A2053C"/>
    <w:rsid w:val="00A205F4"/>
    <w:rsid w:val="00A20C6F"/>
    <w:rsid w:val="00A23F43"/>
    <w:rsid w:val="00A2466F"/>
    <w:rsid w:val="00A2546A"/>
    <w:rsid w:val="00A26063"/>
    <w:rsid w:val="00A36F91"/>
    <w:rsid w:val="00A37102"/>
    <w:rsid w:val="00A40E84"/>
    <w:rsid w:val="00A434DE"/>
    <w:rsid w:val="00A446E6"/>
    <w:rsid w:val="00A46B03"/>
    <w:rsid w:val="00A5187B"/>
    <w:rsid w:val="00A527BD"/>
    <w:rsid w:val="00A52E7A"/>
    <w:rsid w:val="00A558E6"/>
    <w:rsid w:val="00A575D4"/>
    <w:rsid w:val="00A577D5"/>
    <w:rsid w:val="00A60A4E"/>
    <w:rsid w:val="00A60D3F"/>
    <w:rsid w:val="00A61A06"/>
    <w:rsid w:val="00A626CB"/>
    <w:rsid w:val="00A63C88"/>
    <w:rsid w:val="00A63EFC"/>
    <w:rsid w:val="00A64EB2"/>
    <w:rsid w:val="00A6565C"/>
    <w:rsid w:val="00A6583E"/>
    <w:rsid w:val="00A66D14"/>
    <w:rsid w:val="00A673A8"/>
    <w:rsid w:val="00A71A32"/>
    <w:rsid w:val="00A72508"/>
    <w:rsid w:val="00A72BA3"/>
    <w:rsid w:val="00A732F9"/>
    <w:rsid w:val="00A74198"/>
    <w:rsid w:val="00A742E2"/>
    <w:rsid w:val="00A75A0D"/>
    <w:rsid w:val="00A76B38"/>
    <w:rsid w:val="00A7705F"/>
    <w:rsid w:val="00A807CB"/>
    <w:rsid w:val="00A83185"/>
    <w:rsid w:val="00A8393F"/>
    <w:rsid w:val="00A83C38"/>
    <w:rsid w:val="00A84C18"/>
    <w:rsid w:val="00A85872"/>
    <w:rsid w:val="00A8678F"/>
    <w:rsid w:val="00A91961"/>
    <w:rsid w:val="00A939EC"/>
    <w:rsid w:val="00A94E89"/>
    <w:rsid w:val="00A95729"/>
    <w:rsid w:val="00A9706F"/>
    <w:rsid w:val="00A97F53"/>
    <w:rsid w:val="00AA1919"/>
    <w:rsid w:val="00AA496F"/>
    <w:rsid w:val="00AA52BF"/>
    <w:rsid w:val="00AA7228"/>
    <w:rsid w:val="00AA7AA5"/>
    <w:rsid w:val="00AA7EA7"/>
    <w:rsid w:val="00AB097D"/>
    <w:rsid w:val="00AB4060"/>
    <w:rsid w:val="00AB6875"/>
    <w:rsid w:val="00AB68EF"/>
    <w:rsid w:val="00AB7666"/>
    <w:rsid w:val="00AC539A"/>
    <w:rsid w:val="00AC666C"/>
    <w:rsid w:val="00AC7219"/>
    <w:rsid w:val="00AD385E"/>
    <w:rsid w:val="00AD3C65"/>
    <w:rsid w:val="00AD618A"/>
    <w:rsid w:val="00AD7F29"/>
    <w:rsid w:val="00AF0342"/>
    <w:rsid w:val="00AF0C1E"/>
    <w:rsid w:val="00AF2C7A"/>
    <w:rsid w:val="00AF4031"/>
    <w:rsid w:val="00AF5899"/>
    <w:rsid w:val="00AF732A"/>
    <w:rsid w:val="00B04BA1"/>
    <w:rsid w:val="00B10B9F"/>
    <w:rsid w:val="00B10CF6"/>
    <w:rsid w:val="00B120B3"/>
    <w:rsid w:val="00B138DC"/>
    <w:rsid w:val="00B14B52"/>
    <w:rsid w:val="00B15E6D"/>
    <w:rsid w:val="00B16D78"/>
    <w:rsid w:val="00B17308"/>
    <w:rsid w:val="00B24A4A"/>
    <w:rsid w:val="00B30CB9"/>
    <w:rsid w:val="00B35711"/>
    <w:rsid w:val="00B37419"/>
    <w:rsid w:val="00B428C1"/>
    <w:rsid w:val="00B429F8"/>
    <w:rsid w:val="00B447B2"/>
    <w:rsid w:val="00B45792"/>
    <w:rsid w:val="00B468EB"/>
    <w:rsid w:val="00B4715F"/>
    <w:rsid w:val="00B5072A"/>
    <w:rsid w:val="00B50AEF"/>
    <w:rsid w:val="00B50FE5"/>
    <w:rsid w:val="00B51D0C"/>
    <w:rsid w:val="00B529EC"/>
    <w:rsid w:val="00B52ADE"/>
    <w:rsid w:val="00B5323A"/>
    <w:rsid w:val="00B54C17"/>
    <w:rsid w:val="00B552A3"/>
    <w:rsid w:val="00B55375"/>
    <w:rsid w:val="00B556BA"/>
    <w:rsid w:val="00B55F1B"/>
    <w:rsid w:val="00B56EDA"/>
    <w:rsid w:val="00B57EDC"/>
    <w:rsid w:val="00B617A5"/>
    <w:rsid w:val="00B63D6C"/>
    <w:rsid w:val="00B6432E"/>
    <w:rsid w:val="00B64E4C"/>
    <w:rsid w:val="00B65039"/>
    <w:rsid w:val="00B65D50"/>
    <w:rsid w:val="00B719D0"/>
    <w:rsid w:val="00B723C5"/>
    <w:rsid w:val="00B72EF9"/>
    <w:rsid w:val="00B7665A"/>
    <w:rsid w:val="00B80449"/>
    <w:rsid w:val="00B81EDE"/>
    <w:rsid w:val="00B91344"/>
    <w:rsid w:val="00B931D5"/>
    <w:rsid w:val="00B9613D"/>
    <w:rsid w:val="00B977A6"/>
    <w:rsid w:val="00BA0B2F"/>
    <w:rsid w:val="00BA13B0"/>
    <w:rsid w:val="00BA44E5"/>
    <w:rsid w:val="00BA4C8F"/>
    <w:rsid w:val="00BB0053"/>
    <w:rsid w:val="00BB33A7"/>
    <w:rsid w:val="00BB40BA"/>
    <w:rsid w:val="00BB4147"/>
    <w:rsid w:val="00BB4ED7"/>
    <w:rsid w:val="00BB54C2"/>
    <w:rsid w:val="00BC1E05"/>
    <w:rsid w:val="00BC3A16"/>
    <w:rsid w:val="00BC611A"/>
    <w:rsid w:val="00BC6CE7"/>
    <w:rsid w:val="00BC7B50"/>
    <w:rsid w:val="00BD2B33"/>
    <w:rsid w:val="00BD2EC7"/>
    <w:rsid w:val="00BD5F0B"/>
    <w:rsid w:val="00BD6B63"/>
    <w:rsid w:val="00BD6D02"/>
    <w:rsid w:val="00BD760B"/>
    <w:rsid w:val="00BD7D3B"/>
    <w:rsid w:val="00BE15ED"/>
    <w:rsid w:val="00BE16B3"/>
    <w:rsid w:val="00BE1C31"/>
    <w:rsid w:val="00BE4E4C"/>
    <w:rsid w:val="00BE5F40"/>
    <w:rsid w:val="00BF02D9"/>
    <w:rsid w:val="00BF15F5"/>
    <w:rsid w:val="00BF482C"/>
    <w:rsid w:val="00BF6ADF"/>
    <w:rsid w:val="00C01504"/>
    <w:rsid w:val="00C01DAB"/>
    <w:rsid w:val="00C0306D"/>
    <w:rsid w:val="00C049E3"/>
    <w:rsid w:val="00C05F69"/>
    <w:rsid w:val="00C10632"/>
    <w:rsid w:val="00C108CD"/>
    <w:rsid w:val="00C108F6"/>
    <w:rsid w:val="00C12A1D"/>
    <w:rsid w:val="00C12FB3"/>
    <w:rsid w:val="00C178A1"/>
    <w:rsid w:val="00C209D0"/>
    <w:rsid w:val="00C217C6"/>
    <w:rsid w:val="00C21EDE"/>
    <w:rsid w:val="00C22B2B"/>
    <w:rsid w:val="00C2336D"/>
    <w:rsid w:val="00C2436C"/>
    <w:rsid w:val="00C26657"/>
    <w:rsid w:val="00C3106B"/>
    <w:rsid w:val="00C3119C"/>
    <w:rsid w:val="00C31B71"/>
    <w:rsid w:val="00C34838"/>
    <w:rsid w:val="00C34F29"/>
    <w:rsid w:val="00C3627E"/>
    <w:rsid w:val="00C42B7D"/>
    <w:rsid w:val="00C43C58"/>
    <w:rsid w:val="00C4573A"/>
    <w:rsid w:val="00C46DDD"/>
    <w:rsid w:val="00C47057"/>
    <w:rsid w:val="00C470B2"/>
    <w:rsid w:val="00C5119D"/>
    <w:rsid w:val="00C55E66"/>
    <w:rsid w:val="00C60AC6"/>
    <w:rsid w:val="00C6105C"/>
    <w:rsid w:val="00C62B08"/>
    <w:rsid w:val="00C62D78"/>
    <w:rsid w:val="00C719BF"/>
    <w:rsid w:val="00C727B9"/>
    <w:rsid w:val="00C72999"/>
    <w:rsid w:val="00C72EB6"/>
    <w:rsid w:val="00C7341C"/>
    <w:rsid w:val="00C73540"/>
    <w:rsid w:val="00C73838"/>
    <w:rsid w:val="00C75393"/>
    <w:rsid w:val="00C76D11"/>
    <w:rsid w:val="00C77FF9"/>
    <w:rsid w:val="00C8012B"/>
    <w:rsid w:val="00C80930"/>
    <w:rsid w:val="00C80FC6"/>
    <w:rsid w:val="00C81AB8"/>
    <w:rsid w:val="00C82085"/>
    <w:rsid w:val="00C83946"/>
    <w:rsid w:val="00C868F9"/>
    <w:rsid w:val="00C86DB0"/>
    <w:rsid w:val="00C872E8"/>
    <w:rsid w:val="00C9644A"/>
    <w:rsid w:val="00C97404"/>
    <w:rsid w:val="00C97E52"/>
    <w:rsid w:val="00CA05D0"/>
    <w:rsid w:val="00CA40DF"/>
    <w:rsid w:val="00CA487E"/>
    <w:rsid w:val="00CA510B"/>
    <w:rsid w:val="00CA6A89"/>
    <w:rsid w:val="00CB1539"/>
    <w:rsid w:val="00CB3251"/>
    <w:rsid w:val="00CB4577"/>
    <w:rsid w:val="00CB6D99"/>
    <w:rsid w:val="00CC21B7"/>
    <w:rsid w:val="00CC4DF4"/>
    <w:rsid w:val="00CC4E5F"/>
    <w:rsid w:val="00CC4F12"/>
    <w:rsid w:val="00CC537F"/>
    <w:rsid w:val="00CC6F8D"/>
    <w:rsid w:val="00CC7DD9"/>
    <w:rsid w:val="00CD0EB6"/>
    <w:rsid w:val="00CD32F9"/>
    <w:rsid w:val="00CD393C"/>
    <w:rsid w:val="00CD45EB"/>
    <w:rsid w:val="00CD5322"/>
    <w:rsid w:val="00CD5FFD"/>
    <w:rsid w:val="00CE0FFF"/>
    <w:rsid w:val="00CE1D04"/>
    <w:rsid w:val="00CE3045"/>
    <w:rsid w:val="00CF17A0"/>
    <w:rsid w:val="00CF249E"/>
    <w:rsid w:val="00CF2834"/>
    <w:rsid w:val="00CF37D4"/>
    <w:rsid w:val="00CF44B9"/>
    <w:rsid w:val="00CF4673"/>
    <w:rsid w:val="00D00D21"/>
    <w:rsid w:val="00D04CFB"/>
    <w:rsid w:val="00D06844"/>
    <w:rsid w:val="00D07377"/>
    <w:rsid w:val="00D07F0D"/>
    <w:rsid w:val="00D10260"/>
    <w:rsid w:val="00D10D02"/>
    <w:rsid w:val="00D11DEC"/>
    <w:rsid w:val="00D12F2C"/>
    <w:rsid w:val="00D14540"/>
    <w:rsid w:val="00D14D8D"/>
    <w:rsid w:val="00D1608C"/>
    <w:rsid w:val="00D20800"/>
    <w:rsid w:val="00D210A2"/>
    <w:rsid w:val="00D226F8"/>
    <w:rsid w:val="00D24F08"/>
    <w:rsid w:val="00D26742"/>
    <w:rsid w:val="00D26CD2"/>
    <w:rsid w:val="00D271C2"/>
    <w:rsid w:val="00D30D63"/>
    <w:rsid w:val="00D325AA"/>
    <w:rsid w:val="00D331DC"/>
    <w:rsid w:val="00D35FF0"/>
    <w:rsid w:val="00D36C6E"/>
    <w:rsid w:val="00D42E8C"/>
    <w:rsid w:val="00D46666"/>
    <w:rsid w:val="00D46DD9"/>
    <w:rsid w:val="00D50141"/>
    <w:rsid w:val="00D50BBA"/>
    <w:rsid w:val="00D50C38"/>
    <w:rsid w:val="00D5249F"/>
    <w:rsid w:val="00D53C0A"/>
    <w:rsid w:val="00D55E74"/>
    <w:rsid w:val="00D577A6"/>
    <w:rsid w:val="00D63869"/>
    <w:rsid w:val="00D6782A"/>
    <w:rsid w:val="00D71B76"/>
    <w:rsid w:val="00D75651"/>
    <w:rsid w:val="00D779A9"/>
    <w:rsid w:val="00D81D1D"/>
    <w:rsid w:val="00D86A03"/>
    <w:rsid w:val="00D86F40"/>
    <w:rsid w:val="00D876FF"/>
    <w:rsid w:val="00D909AC"/>
    <w:rsid w:val="00D910D8"/>
    <w:rsid w:val="00D96ECB"/>
    <w:rsid w:val="00D97B01"/>
    <w:rsid w:val="00DA310C"/>
    <w:rsid w:val="00DA5691"/>
    <w:rsid w:val="00DA76F0"/>
    <w:rsid w:val="00DB1816"/>
    <w:rsid w:val="00DB1C06"/>
    <w:rsid w:val="00DB26CA"/>
    <w:rsid w:val="00DB3D96"/>
    <w:rsid w:val="00DB572B"/>
    <w:rsid w:val="00DB57FA"/>
    <w:rsid w:val="00DB5B6A"/>
    <w:rsid w:val="00DB5F66"/>
    <w:rsid w:val="00DC079B"/>
    <w:rsid w:val="00DC1165"/>
    <w:rsid w:val="00DC11C5"/>
    <w:rsid w:val="00DC26FA"/>
    <w:rsid w:val="00DC2F03"/>
    <w:rsid w:val="00DC3845"/>
    <w:rsid w:val="00DC3925"/>
    <w:rsid w:val="00DC43FD"/>
    <w:rsid w:val="00DC55A8"/>
    <w:rsid w:val="00DC5918"/>
    <w:rsid w:val="00DC6468"/>
    <w:rsid w:val="00DC7AB4"/>
    <w:rsid w:val="00DD47B6"/>
    <w:rsid w:val="00DD502B"/>
    <w:rsid w:val="00DD5ADA"/>
    <w:rsid w:val="00DD64ED"/>
    <w:rsid w:val="00DD6A95"/>
    <w:rsid w:val="00DD7749"/>
    <w:rsid w:val="00DD7B34"/>
    <w:rsid w:val="00DD7F3D"/>
    <w:rsid w:val="00DE0FFF"/>
    <w:rsid w:val="00DE1F29"/>
    <w:rsid w:val="00DE2229"/>
    <w:rsid w:val="00DE23D6"/>
    <w:rsid w:val="00DE2C10"/>
    <w:rsid w:val="00DE48DA"/>
    <w:rsid w:val="00DE7B79"/>
    <w:rsid w:val="00DF018A"/>
    <w:rsid w:val="00DF1419"/>
    <w:rsid w:val="00DF166E"/>
    <w:rsid w:val="00DF1A98"/>
    <w:rsid w:val="00DF2C13"/>
    <w:rsid w:val="00DF3E8C"/>
    <w:rsid w:val="00DF516E"/>
    <w:rsid w:val="00DF733F"/>
    <w:rsid w:val="00E03B9E"/>
    <w:rsid w:val="00E04E4A"/>
    <w:rsid w:val="00E07392"/>
    <w:rsid w:val="00E07858"/>
    <w:rsid w:val="00E1118D"/>
    <w:rsid w:val="00E12259"/>
    <w:rsid w:val="00E12CFC"/>
    <w:rsid w:val="00E12D08"/>
    <w:rsid w:val="00E13143"/>
    <w:rsid w:val="00E141FE"/>
    <w:rsid w:val="00E14BE9"/>
    <w:rsid w:val="00E16007"/>
    <w:rsid w:val="00E17C6E"/>
    <w:rsid w:val="00E2040E"/>
    <w:rsid w:val="00E248EB"/>
    <w:rsid w:val="00E256B8"/>
    <w:rsid w:val="00E2727B"/>
    <w:rsid w:val="00E3337D"/>
    <w:rsid w:val="00E333C2"/>
    <w:rsid w:val="00E33BA0"/>
    <w:rsid w:val="00E33BFD"/>
    <w:rsid w:val="00E35CDE"/>
    <w:rsid w:val="00E36BBF"/>
    <w:rsid w:val="00E41AA9"/>
    <w:rsid w:val="00E41D7C"/>
    <w:rsid w:val="00E458F5"/>
    <w:rsid w:val="00E45B67"/>
    <w:rsid w:val="00E46860"/>
    <w:rsid w:val="00E46D08"/>
    <w:rsid w:val="00E47489"/>
    <w:rsid w:val="00E47A44"/>
    <w:rsid w:val="00E53C3E"/>
    <w:rsid w:val="00E541F0"/>
    <w:rsid w:val="00E54D15"/>
    <w:rsid w:val="00E55E16"/>
    <w:rsid w:val="00E61660"/>
    <w:rsid w:val="00E61EA4"/>
    <w:rsid w:val="00E62918"/>
    <w:rsid w:val="00E62E68"/>
    <w:rsid w:val="00E63899"/>
    <w:rsid w:val="00E63FB3"/>
    <w:rsid w:val="00E71D07"/>
    <w:rsid w:val="00E74006"/>
    <w:rsid w:val="00E7454B"/>
    <w:rsid w:val="00E752E7"/>
    <w:rsid w:val="00E756F7"/>
    <w:rsid w:val="00E75D08"/>
    <w:rsid w:val="00E76BB9"/>
    <w:rsid w:val="00E77EE9"/>
    <w:rsid w:val="00E805DE"/>
    <w:rsid w:val="00E819B9"/>
    <w:rsid w:val="00E81DE0"/>
    <w:rsid w:val="00E82485"/>
    <w:rsid w:val="00E82C42"/>
    <w:rsid w:val="00E861BB"/>
    <w:rsid w:val="00E868F9"/>
    <w:rsid w:val="00E86BB0"/>
    <w:rsid w:val="00E87CC5"/>
    <w:rsid w:val="00E87E94"/>
    <w:rsid w:val="00E91480"/>
    <w:rsid w:val="00E946CD"/>
    <w:rsid w:val="00E94AB9"/>
    <w:rsid w:val="00E94DEF"/>
    <w:rsid w:val="00E94E02"/>
    <w:rsid w:val="00E95F54"/>
    <w:rsid w:val="00E96C45"/>
    <w:rsid w:val="00E9718A"/>
    <w:rsid w:val="00E97652"/>
    <w:rsid w:val="00EA0AB7"/>
    <w:rsid w:val="00EA0AE4"/>
    <w:rsid w:val="00EA19B2"/>
    <w:rsid w:val="00EA3053"/>
    <w:rsid w:val="00EA34A7"/>
    <w:rsid w:val="00EA3FEA"/>
    <w:rsid w:val="00EA4ACD"/>
    <w:rsid w:val="00EA4CAB"/>
    <w:rsid w:val="00EA514C"/>
    <w:rsid w:val="00EA6493"/>
    <w:rsid w:val="00EA70A1"/>
    <w:rsid w:val="00EA75D0"/>
    <w:rsid w:val="00EB158F"/>
    <w:rsid w:val="00EC04CF"/>
    <w:rsid w:val="00EC2AB5"/>
    <w:rsid w:val="00EC3A60"/>
    <w:rsid w:val="00EC3FB6"/>
    <w:rsid w:val="00EC40F0"/>
    <w:rsid w:val="00EC5768"/>
    <w:rsid w:val="00EC759C"/>
    <w:rsid w:val="00EC7BA0"/>
    <w:rsid w:val="00ED0751"/>
    <w:rsid w:val="00ED1032"/>
    <w:rsid w:val="00ED13A0"/>
    <w:rsid w:val="00ED20F8"/>
    <w:rsid w:val="00ED43B7"/>
    <w:rsid w:val="00EE1913"/>
    <w:rsid w:val="00EE2846"/>
    <w:rsid w:val="00EE498E"/>
    <w:rsid w:val="00EE4E0D"/>
    <w:rsid w:val="00EE512B"/>
    <w:rsid w:val="00EE56B9"/>
    <w:rsid w:val="00EE574C"/>
    <w:rsid w:val="00EE6323"/>
    <w:rsid w:val="00EE76B6"/>
    <w:rsid w:val="00EF0255"/>
    <w:rsid w:val="00EF3DCF"/>
    <w:rsid w:val="00EF415C"/>
    <w:rsid w:val="00EF4BDC"/>
    <w:rsid w:val="00EF4C8F"/>
    <w:rsid w:val="00EF55B5"/>
    <w:rsid w:val="00EF570A"/>
    <w:rsid w:val="00EF5A98"/>
    <w:rsid w:val="00EF6488"/>
    <w:rsid w:val="00EF7E17"/>
    <w:rsid w:val="00F00838"/>
    <w:rsid w:val="00F03BC9"/>
    <w:rsid w:val="00F04AAF"/>
    <w:rsid w:val="00F0519A"/>
    <w:rsid w:val="00F05FB6"/>
    <w:rsid w:val="00F07086"/>
    <w:rsid w:val="00F13F6A"/>
    <w:rsid w:val="00F143FE"/>
    <w:rsid w:val="00F1506B"/>
    <w:rsid w:val="00F15554"/>
    <w:rsid w:val="00F15556"/>
    <w:rsid w:val="00F159EF"/>
    <w:rsid w:val="00F222B6"/>
    <w:rsid w:val="00F27073"/>
    <w:rsid w:val="00F31C80"/>
    <w:rsid w:val="00F34A6C"/>
    <w:rsid w:val="00F35CBA"/>
    <w:rsid w:val="00F36433"/>
    <w:rsid w:val="00F37392"/>
    <w:rsid w:val="00F44112"/>
    <w:rsid w:val="00F4500A"/>
    <w:rsid w:val="00F464A2"/>
    <w:rsid w:val="00F5016E"/>
    <w:rsid w:val="00F5268B"/>
    <w:rsid w:val="00F544B8"/>
    <w:rsid w:val="00F54C61"/>
    <w:rsid w:val="00F5515D"/>
    <w:rsid w:val="00F551CB"/>
    <w:rsid w:val="00F55225"/>
    <w:rsid w:val="00F55636"/>
    <w:rsid w:val="00F565B0"/>
    <w:rsid w:val="00F578B6"/>
    <w:rsid w:val="00F57A2E"/>
    <w:rsid w:val="00F61BFC"/>
    <w:rsid w:val="00F62973"/>
    <w:rsid w:val="00F63C2B"/>
    <w:rsid w:val="00F63D26"/>
    <w:rsid w:val="00F63F33"/>
    <w:rsid w:val="00F64215"/>
    <w:rsid w:val="00F64863"/>
    <w:rsid w:val="00F70221"/>
    <w:rsid w:val="00F71445"/>
    <w:rsid w:val="00F72379"/>
    <w:rsid w:val="00F72F47"/>
    <w:rsid w:val="00F767B6"/>
    <w:rsid w:val="00F8011C"/>
    <w:rsid w:val="00F81C2E"/>
    <w:rsid w:val="00F83A4D"/>
    <w:rsid w:val="00F83C8B"/>
    <w:rsid w:val="00F85846"/>
    <w:rsid w:val="00F861F8"/>
    <w:rsid w:val="00F9057D"/>
    <w:rsid w:val="00F9265B"/>
    <w:rsid w:val="00F92F1D"/>
    <w:rsid w:val="00F9656F"/>
    <w:rsid w:val="00F965E6"/>
    <w:rsid w:val="00FA0049"/>
    <w:rsid w:val="00FA006C"/>
    <w:rsid w:val="00FA4749"/>
    <w:rsid w:val="00FA4912"/>
    <w:rsid w:val="00FA7FCB"/>
    <w:rsid w:val="00FB1910"/>
    <w:rsid w:val="00FB3468"/>
    <w:rsid w:val="00FB5EE1"/>
    <w:rsid w:val="00FB6E93"/>
    <w:rsid w:val="00FC1836"/>
    <w:rsid w:val="00FC2442"/>
    <w:rsid w:val="00FC25D3"/>
    <w:rsid w:val="00FC54B2"/>
    <w:rsid w:val="00FD01CC"/>
    <w:rsid w:val="00FD03AA"/>
    <w:rsid w:val="00FD2CD3"/>
    <w:rsid w:val="00FD4084"/>
    <w:rsid w:val="00FD648B"/>
    <w:rsid w:val="00FE09DA"/>
    <w:rsid w:val="00FE15A7"/>
    <w:rsid w:val="00FE3AD3"/>
    <w:rsid w:val="00FE3F8E"/>
    <w:rsid w:val="00FE41DA"/>
    <w:rsid w:val="00FE46B8"/>
    <w:rsid w:val="00FE54AE"/>
    <w:rsid w:val="00FE5D4E"/>
    <w:rsid w:val="00FE5EE8"/>
    <w:rsid w:val="00FF0849"/>
    <w:rsid w:val="00FF08C7"/>
    <w:rsid w:val="00FF2912"/>
    <w:rsid w:val="00FF2B4F"/>
    <w:rsid w:val="00FF3274"/>
    <w:rsid w:val="00FF330F"/>
    <w:rsid w:val="00FF4D4C"/>
    <w:rsid w:val="00FF7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C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D02"/>
    <w:pPr>
      <w:widowControl w:val="0"/>
      <w:adjustRightInd w:val="0"/>
      <w:spacing w:after="200" w:line="276" w:lineRule="auto"/>
      <w:jc w:val="both"/>
      <w:textAlignment w:val="baseline"/>
    </w:pPr>
    <w:rPr>
      <w:rFonts w:ascii="Times New Roman" w:eastAsia="Times New Roman" w:hAnsi="Times New Roman"/>
      <w:sz w:val="22"/>
      <w:szCs w:val="22"/>
    </w:rPr>
  </w:style>
  <w:style w:type="paragraph" w:styleId="Nagwek1">
    <w:name w:val="heading 1"/>
    <w:basedOn w:val="Normalny"/>
    <w:next w:val="Normalny"/>
    <w:link w:val="Nagwek1Znak"/>
    <w:uiPriority w:val="9"/>
    <w:qFormat/>
    <w:rsid w:val="002B11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2B11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2B1115"/>
    <w:pPr>
      <w:keepNext/>
      <w:spacing w:after="0" w:line="240" w:lineRule="auto"/>
      <w:jc w:val="center"/>
      <w:outlineLvl w:val="2"/>
    </w:pPr>
    <w:rPr>
      <w:b/>
      <w:bCs/>
      <w:sz w:val="24"/>
      <w:szCs w:val="24"/>
    </w:rPr>
  </w:style>
  <w:style w:type="paragraph" w:styleId="Nagwek5">
    <w:name w:val="heading 5"/>
    <w:basedOn w:val="Normalny"/>
    <w:next w:val="Normalny"/>
    <w:link w:val="Nagwek5Znak"/>
    <w:uiPriority w:val="9"/>
    <w:semiHidden/>
    <w:unhideWhenUsed/>
    <w:qFormat/>
    <w:rsid w:val="002B1115"/>
    <w:pPr>
      <w:keepNext/>
      <w:keepLines/>
      <w:spacing w:before="40" w:after="0"/>
      <w:outlineLvl w:val="4"/>
    </w:pPr>
    <w:rPr>
      <w:rFonts w:ascii="Cambria" w:hAnsi="Cambria"/>
      <w:color w:val="365F91"/>
      <w:sz w:val="20"/>
      <w:szCs w:val="20"/>
    </w:rPr>
  </w:style>
  <w:style w:type="paragraph" w:styleId="Nagwek6">
    <w:name w:val="heading 6"/>
    <w:basedOn w:val="Normalny"/>
    <w:next w:val="Normalny"/>
    <w:link w:val="Nagwek6Znak"/>
    <w:uiPriority w:val="9"/>
    <w:unhideWhenUsed/>
    <w:qFormat/>
    <w:rsid w:val="002B1115"/>
    <w:pPr>
      <w:keepNext/>
      <w:keepLines/>
      <w:spacing w:before="200" w:after="0"/>
      <w:outlineLvl w:val="5"/>
    </w:pPr>
    <w:rPr>
      <w:rFonts w:ascii="Cambria" w:hAnsi="Cambria"/>
      <w:i/>
      <w:iCs/>
      <w:color w:val="243F60"/>
      <w:sz w:val="20"/>
      <w:szCs w:val="20"/>
    </w:rPr>
  </w:style>
  <w:style w:type="paragraph" w:styleId="Nagwek7">
    <w:name w:val="heading 7"/>
    <w:basedOn w:val="Normalny"/>
    <w:next w:val="Normalny"/>
    <w:link w:val="Nagwek7Znak"/>
    <w:uiPriority w:val="9"/>
    <w:semiHidden/>
    <w:unhideWhenUsed/>
    <w:qFormat/>
    <w:rsid w:val="002B1115"/>
    <w:pPr>
      <w:keepNext/>
      <w:keepLines/>
      <w:spacing w:before="200" w:after="0"/>
      <w:outlineLvl w:val="6"/>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B1115"/>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2B1115"/>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9"/>
    <w:rsid w:val="002B1115"/>
    <w:rPr>
      <w:rFonts w:ascii="Times New Roman" w:eastAsia="Times New Roman" w:hAnsi="Times New Roman" w:cs="Times New Roman"/>
      <w:b/>
      <w:bCs/>
      <w:sz w:val="24"/>
      <w:szCs w:val="24"/>
      <w:lang w:eastAsia="pl-PL"/>
    </w:rPr>
  </w:style>
  <w:style w:type="character" w:customStyle="1" w:styleId="Nagwek5Znak">
    <w:name w:val="Nagłówek 5 Znak"/>
    <w:link w:val="Nagwek5"/>
    <w:uiPriority w:val="9"/>
    <w:semiHidden/>
    <w:rsid w:val="002B1115"/>
    <w:rPr>
      <w:rFonts w:ascii="Cambria" w:eastAsia="Times New Roman" w:hAnsi="Cambria" w:cs="Times New Roman"/>
      <w:color w:val="365F91"/>
      <w:sz w:val="20"/>
      <w:szCs w:val="20"/>
      <w:lang w:eastAsia="pl-PL"/>
    </w:rPr>
  </w:style>
  <w:style w:type="character" w:customStyle="1" w:styleId="Nagwek6Znak">
    <w:name w:val="Nagłówek 6 Znak"/>
    <w:link w:val="Nagwek6"/>
    <w:uiPriority w:val="9"/>
    <w:rsid w:val="002B1115"/>
    <w:rPr>
      <w:rFonts w:ascii="Cambria" w:eastAsia="Times New Roman" w:hAnsi="Cambria" w:cs="Times New Roman"/>
      <w:i/>
      <w:iCs/>
      <w:color w:val="243F60"/>
      <w:lang w:eastAsia="pl-PL"/>
    </w:rPr>
  </w:style>
  <w:style w:type="character" w:customStyle="1" w:styleId="Nagwek7Znak">
    <w:name w:val="Nagłówek 7 Znak"/>
    <w:link w:val="Nagwek7"/>
    <w:uiPriority w:val="9"/>
    <w:semiHidden/>
    <w:rsid w:val="002B1115"/>
    <w:rPr>
      <w:rFonts w:ascii="Cambria" w:eastAsia="Times New Roman" w:hAnsi="Cambria" w:cs="Times New Roman"/>
      <w:i/>
      <w:iCs/>
      <w:color w:val="404040"/>
      <w:sz w:val="20"/>
      <w:szCs w:val="20"/>
      <w:lang w:eastAsia="pl-PL"/>
    </w:rPr>
  </w:style>
  <w:style w:type="paragraph" w:styleId="Nagwek">
    <w:name w:val="header"/>
    <w:basedOn w:val="Normalny"/>
    <w:link w:val="NagwekZnak"/>
    <w:uiPriority w:val="99"/>
    <w:unhideWhenUsed/>
    <w:rsid w:val="002B1115"/>
    <w:pPr>
      <w:tabs>
        <w:tab w:val="center" w:pos="4536"/>
        <w:tab w:val="right" w:pos="9072"/>
      </w:tabs>
    </w:pPr>
    <w:rPr>
      <w:sz w:val="20"/>
      <w:szCs w:val="20"/>
    </w:rPr>
  </w:style>
  <w:style w:type="character" w:customStyle="1" w:styleId="NagwekZnak">
    <w:name w:val="Nagłówek Znak"/>
    <w:link w:val="Nagwek"/>
    <w:uiPriority w:val="99"/>
    <w:rsid w:val="002B1115"/>
    <w:rPr>
      <w:rFonts w:ascii="Calibri" w:eastAsia="Times New Roman" w:hAnsi="Calibri" w:cs="Times New Roman"/>
      <w:sz w:val="20"/>
      <w:szCs w:val="20"/>
      <w:lang w:eastAsia="pl-PL"/>
    </w:rPr>
  </w:style>
  <w:style w:type="paragraph" w:styleId="Stopka">
    <w:name w:val="footer"/>
    <w:aliases w:val=" Znak,Znak"/>
    <w:basedOn w:val="Normalny"/>
    <w:link w:val="StopkaZnak"/>
    <w:uiPriority w:val="99"/>
    <w:unhideWhenUsed/>
    <w:rsid w:val="002B1115"/>
    <w:pPr>
      <w:tabs>
        <w:tab w:val="center" w:pos="4536"/>
        <w:tab w:val="right" w:pos="9072"/>
      </w:tabs>
    </w:pPr>
    <w:rPr>
      <w:sz w:val="20"/>
      <w:szCs w:val="20"/>
    </w:rPr>
  </w:style>
  <w:style w:type="character" w:customStyle="1" w:styleId="StopkaZnak">
    <w:name w:val="Stopka Znak"/>
    <w:aliases w:val=" Znak Znak,Znak Znak"/>
    <w:link w:val="Stopka"/>
    <w:uiPriority w:val="99"/>
    <w:rsid w:val="002B1115"/>
    <w:rPr>
      <w:rFonts w:ascii="Calibri" w:eastAsia="Times New Roman" w:hAnsi="Calibri" w:cs="Times New Roman"/>
      <w:sz w:val="20"/>
      <w:szCs w:val="20"/>
      <w:lang w:eastAsia="pl-PL"/>
    </w:rPr>
  </w:style>
  <w:style w:type="paragraph" w:styleId="Bezodstpw">
    <w:name w:val="No Spacing"/>
    <w:uiPriority w:val="1"/>
    <w:qFormat/>
    <w:rsid w:val="002B1115"/>
    <w:pPr>
      <w:widowControl w:val="0"/>
      <w:adjustRightInd w:val="0"/>
      <w:spacing w:line="360" w:lineRule="atLeast"/>
      <w:jc w:val="both"/>
      <w:textAlignment w:val="baseline"/>
    </w:pPr>
    <w:rPr>
      <w:rFonts w:ascii="Times New Roman" w:eastAsia="Times New Roman" w:hAnsi="Times New Roman"/>
      <w:sz w:val="22"/>
      <w:szCs w:val="22"/>
    </w:rPr>
  </w:style>
  <w:style w:type="paragraph" w:customStyle="1" w:styleId="Standard">
    <w:name w:val="Standard"/>
    <w:rsid w:val="002B1115"/>
    <w:pPr>
      <w:widowControl w:val="0"/>
      <w:suppressAutoHyphens/>
      <w:autoSpaceDN w:val="0"/>
      <w:adjustRightInd w:val="0"/>
      <w:spacing w:line="360" w:lineRule="atLeast"/>
      <w:jc w:val="both"/>
      <w:textAlignment w:val="baseline"/>
    </w:pPr>
    <w:rPr>
      <w:rFonts w:ascii="Times New Roman" w:eastAsia="Arial Unicode MS" w:hAnsi="Times New Roman"/>
      <w:kern w:val="3"/>
      <w:sz w:val="24"/>
      <w:szCs w:val="24"/>
    </w:rPr>
  </w:style>
  <w:style w:type="character" w:customStyle="1" w:styleId="Teksttreci">
    <w:name w:val="Tekst treści_"/>
    <w:link w:val="Teksttreci0"/>
    <w:locked/>
    <w:rsid w:val="002B1115"/>
    <w:rPr>
      <w:rFonts w:ascii="Verdana" w:hAnsi="Verdana"/>
      <w:sz w:val="20"/>
      <w:shd w:val="clear" w:color="auto" w:fill="FFFFFF"/>
    </w:rPr>
  </w:style>
  <w:style w:type="paragraph" w:customStyle="1" w:styleId="Teksttreci0">
    <w:name w:val="Tekst treści"/>
    <w:basedOn w:val="Normalny"/>
    <w:link w:val="Teksttreci"/>
    <w:rsid w:val="002B1115"/>
    <w:pPr>
      <w:shd w:val="clear" w:color="auto" w:fill="FFFFFF"/>
      <w:spacing w:after="0" w:line="240" w:lineRule="exact"/>
      <w:ind w:hanging="800"/>
      <w:jc w:val="center"/>
    </w:pPr>
    <w:rPr>
      <w:rFonts w:ascii="Verdana" w:eastAsia="Calibri" w:hAnsi="Verdana"/>
      <w:sz w:val="20"/>
      <w:szCs w:val="20"/>
    </w:rPr>
  </w:style>
  <w:style w:type="character" w:styleId="Hipercze">
    <w:name w:val="Hyperlink"/>
    <w:uiPriority w:val="99"/>
    <w:unhideWhenUsed/>
    <w:rsid w:val="002B1115"/>
    <w:rPr>
      <w:rFonts w:cs="Times New Roman"/>
      <w:color w:val="0000FF"/>
      <w:u w:val="single"/>
    </w:rPr>
  </w:style>
  <w:style w:type="character" w:styleId="Odwoaniedokomentarza">
    <w:name w:val="annotation reference"/>
    <w:uiPriority w:val="99"/>
    <w:semiHidden/>
    <w:unhideWhenUsed/>
    <w:rsid w:val="002B1115"/>
    <w:rPr>
      <w:rFonts w:cs="Times New Roman"/>
      <w:sz w:val="16"/>
      <w:szCs w:val="16"/>
    </w:rPr>
  </w:style>
  <w:style w:type="paragraph" w:styleId="Tekstkomentarza">
    <w:name w:val="annotation text"/>
    <w:basedOn w:val="Normalny"/>
    <w:link w:val="TekstkomentarzaZnak"/>
    <w:uiPriority w:val="99"/>
    <w:semiHidden/>
    <w:unhideWhenUsed/>
    <w:rsid w:val="002B1115"/>
    <w:rPr>
      <w:sz w:val="20"/>
      <w:szCs w:val="20"/>
    </w:rPr>
  </w:style>
  <w:style w:type="character" w:customStyle="1" w:styleId="TekstkomentarzaZnak">
    <w:name w:val="Tekst komentarza Znak"/>
    <w:link w:val="Tekstkomentarza"/>
    <w:uiPriority w:val="99"/>
    <w:semiHidden/>
    <w:rsid w:val="002B111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1115"/>
    <w:rPr>
      <w:b/>
      <w:bCs/>
    </w:rPr>
  </w:style>
  <w:style w:type="character" w:customStyle="1" w:styleId="TematkomentarzaZnak">
    <w:name w:val="Temat komentarza Znak"/>
    <w:link w:val="Tematkomentarza"/>
    <w:uiPriority w:val="99"/>
    <w:semiHidden/>
    <w:rsid w:val="002B1115"/>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2B1115"/>
    <w:pPr>
      <w:spacing w:after="0" w:line="240" w:lineRule="auto"/>
    </w:pPr>
    <w:rPr>
      <w:rFonts w:ascii="Tahoma" w:hAnsi="Tahoma"/>
      <w:sz w:val="16"/>
      <w:szCs w:val="16"/>
    </w:rPr>
  </w:style>
  <w:style w:type="character" w:customStyle="1" w:styleId="TekstdymkaZnak">
    <w:name w:val="Tekst dymka Znak"/>
    <w:link w:val="Tekstdymka"/>
    <w:uiPriority w:val="99"/>
    <w:semiHidden/>
    <w:rsid w:val="002B1115"/>
    <w:rPr>
      <w:rFonts w:ascii="Tahoma" w:eastAsia="Times New Roman" w:hAnsi="Tahoma" w:cs="Times New Roman"/>
      <w:sz w:val="16"/>
      <w:szCs w:val="16"/>
      <w:lang w:eastAsia="pl-PL"/>
    </w:rPr>
  </w:style>
  <w:style w:type="character" w:customStyle="1" w:styleId="text2">
    <w:name w:val="text2"/>
    <w:rsid w:val="002B1115"/>
    <w:rPr>
      <w:rFonts w:cs="Times New Roman"/>
    </w:rPr>
  </w:style>
  <w:style w:type="paragraph" w:styleId="Tytu">
    <w:name w:val="Title"/>
    <w:basedOn w:val="Normalny"/>
    <w:next w:val="Normalny"/>
    <w:link w:val="TytuZnak"/>
    <w:qFormat/>
    <w:rsid w:val="002B1115"/>
    <w:pPr>
      <w:pBdr>
        <w:bottom w:val="single" w:sz="8" w:space="4" w:color="2DA2BF"/>
      </w:pBdr>
      <w:spacing w:after="300" w:line="240" w:lineRule="auto"/>
    </w:pPr>
    <w:rPr>
      <w:rFonts w:ascii="Cambria" w:hAnsi="Cambria"/>
      <w:color w:val="343434"/>
      <w:spacing w:val="5"/>
      <w:kern w:val="28"/>
      <w:sz w:val="52"/>
      <w:szCs w:val="52"/>
    </w:rPr>
  </w:style>
  <w:style w:type="character" w:customStyle="1" w:styleId="TytuZnak">
    <w:name w:val="Tytuł Znak"/>
    <w:link w:val="Tytu"/>
    <w:rsid w:val="002B1115"/>
    <w:rPr>
      <w:rFonts w:ascii="Cambria" w:eastAsia="Times New Roman" w:hAnsi="Cambria" w:cs="Times New Roman"/>
      <w:color w:val="343434"/>
      <w:spacing w:val="5"/>
      <w:kern w:val="28"/>
      <w:sz w:val="52"/>
      <w:szCs w:val="52"/>
      <w:lang w:eastAsia="pl-PL"/>
    </w:rPr>
  </w:style>
  <w:style w:type="character" w:styleId="HTML-cytat">
    <w:name w:val="HTML Cite"/>
    <w:uiPriority w:val="99"/>
    <w:semiHidden/>
    <w:unhideWhenUsed/>
    <w:rsid w:val="002B1115"/>
    <w:rPr>
      <w:i w:val="0"/>
      <w:iCs w:val="0"/>
      <w:color w:val="006621"/>
    </w:rPr>
  </w:style>
  <w:style w:type="paragraph" w:styleId="Akapitzlist">
    <w:name w:val="List Paragraph"/>
    <w:aliases w:val="Normal,Akapit z listą3,Akapit z listą31,Wypunktowanie,List Paragraph,Normal2,L1,Numerowanie,sw tekst,T_SZ_List Paragraph,Akapit z listą5"/>
    <w:basedOn w:val="Normalny"/>
    <w:link w:val="AkapitzlistZnak"/>
    <w:uiPriority w:val="1"/>
    <w:qFormat/>
    <w:rsid w:val="002B1115"/>
    <w:pPr>
      <w:spacing w:after="0" w:line="240" w:lineRule="auto"/>
      <w:ind w:left="720"/>
      <w:contextualSpacing/>
    </w:pPr>
    <w:rPr>
      <w:sz w:val="24"/>
      <w:szCs w:val="24"/>
    </w:r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
    <w:link w:val="Akapitzlist"/>
    <w:uiPriority w:val="34"/>
    <w:locked/>
    <w:rsid w:val="002A7768"/>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2B1115"/>
    <w:pPr>
      <w:spacing w:after="0" w:line="240" w:lineRule="auto"/>
    </w:pPr>
    <w:rPr>
      <w:sz w:val="20"/>
      <w:szCs w:val="20"/>
    </w:rPr>
  </w:style>
  <w:style w:type="character" w:customStyle="1" w:styleId="TekstprzypisukocowegoZnak">
    <w:name w:val="Tekst przypisu końcowego Znak"/>
    <w:link w:val="Tekstprzypisukocowego"/>
    <w:uiPriority w:val="99"/>
    <w:semiHidden/>
    <w:rsid w:val="002B1115"/>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2B1115"/>
    <w:rPr>
      <w:vertAlign w:val="superscript"/>
    </w:rPr>
  </w:style>
  <w:style w:type="character" w:styleId="Odwoanieprzypisudolnego">
    <w:name w:val="footnote reference"/>
    <w:semiHidden/>
    <w:rsid w:val="002B1115"/>
    <w:rPr>
      <w:rFonts w:cs="Times New Roman"/>
      <w:vertAlign w:val="superscript"/>
    </w:rPr>
  </w:style>
  <w:style w:type="paragraph" w:customStyle="1" w:styleId="ODNONIKtreodnonika">
    <w:name w:val="ODNOŚNIK – treść odnośnika"/>
    <w:rsid w:val="002B1115"/>
    <w:pPr>
      <w:widowControl w:val="0"/>
      <w:adjustRightInd w:val="0"/>
      <w:spacing w:line="360" w:lineRule="atLeast"/>
      <w:ind w:left="284" w:hanging="284"/>
      <w:jc w:val="both"/>
      <w:textAlignment w:val="baseline"/>
    </w:pPr>
    <w:rPr>
      <w:rFonts w:ascii="Times New Roman" w:eastAsia="Times New Roman" w:hAnsi="Times New Roman"/>
    </w:rPr>
  </w:style>
  <w:style w:type="character" w:customStyle="1" w:styleId="IGindeksgrny">
    <w:name w:val="_IG_ – indeks górny"/>
    <w:rsid w:val="002B1115"/>
    <w:rPr>
      <w:rFonts w:cs="Times New Roman"/>
      <w:spacing w:val="0"/>
      <w:vertAlign w:val="superscript"/>
    </w:rPr>
  </w:style>
  <w:style w:type="paragraph" w:customStyle="1" w:styleId="Default">
    <w:name w:val="Default"/>
    <w:rsid w:val="002B1115"/>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rPr>
  </w:style>
  <w:style w:type="paragraph" w:customStyle="1" w:styleId="Akapitzlist1">
    <w:name w:val="Akapit z listą1"/>
    <w:basedOn w:val="Normalny"/>
    <w:rsid w:val="002B1115"/>
    <w:pPr>
      <w:suppressAutoHyphens/>
      <w:ind w:left="720"/>
    </w:pPr>
    <w:rPr>
      <w:lang w:eastAsia="ar-SA"/>
    </w:rPr>
  </w:style>
  <w:style w:type="paragraph" w:styleId="Tekstprzypisudolnego">
    <w:name w:val="footnote text"/>
    <w:basedOn w:val="Normalny"/>
    <w:link w:val="TekstprzypisudolnegoZnak"/>
    <w:semiHidden/>
    <w:unhideWhenUsed/>
    <w:rsid w:val="002B1115"/>
    <w:pPr>
      <w:suppressAutoHyphens/>
      <w:spacing w:after="0" w:line="240" w:lineRule="auto"/>
    </w:pPr>
    <w:rPr>
      <w:rFonts w:ascii="MS Sans Serif" w:eastAsia="SimSun" w:hAnsi="MS Sans Serif"/>
      <w:sz w:val="20"/>
      <w:szCs w:val="20"/>
      <w:lang w:eastAsia="zh-CN"/>
    </w:rPr>
  </w:style>
  <w:style w:type="character" w:customStyle="1" w:styleId="TekstprzypisudolnegoZnak">
    <w:name w:val="Tekst przypisu dolnego Znak"/>
    <w:link w:val="Tekstprzypisudolnego"/>
    <w:semiHidden/>
    <w:rsid w:val="002B1115"/>
    <w:rPr>
      <w:rFonts w:ascii="MS Sans Serif" w:eastAsia="SimSun" w:hAnsi="MS Sans Serif" w:cs="Times New Roman"/>
      <w:sz w:val="20"/>
      <w:szCs w:val="20"/>
      <w:lang w:eastAsia="zh-CN"/>
    </w:rPr>
  </w:style>
  <w:style w:type="character" w:customStyle="1" w:styleId="Znakiprzypiswdolnych">
    <w:name w:val="Znaki przypisów dolnych"/>
    <w:rsid w:val="002B1115"/>
    <w:rPr>
      <w:vertAlign w:val="superscript"/>
    </w:rPr>
  </w:style>
  <w:style w:type="character" w:customStyle="1" w:styleId="Odwoanieprzypisudolnego2">
    <w:name w:val="Odwołanie przypisu dolnego2"/>
    <w:rsid w:val="002B1115"/>
    <w:rPr>
      <w:vertAlign w:val="superscript"/>
    </w:rPr>
  </w:style>
  <w:style w:type="paragraph" w:styleId="Tekstpodstawowy3">
    <w:name w:val="Body Text 3"/>
    <w:basedOn w:val="Normalny"/>
    <w:link w:val="Tekstpodstawowy3Znak"/>
    <w:rsid w:val="002B1115"/>
    <w:pPr>
      <w:tabs>
        <w:tab w:val="left" w:pos="426"/>
        <w:tab w:val="left" w:pos="850"/>
      </w:tabs>
      <w:snapToGrid w:val="0"/>
      <w:spacing w:after="0" w:line="240" w:lineRule="auto"/>
    </w:pPr>
    <w:rPr>
      <w:b/>
      <w:sz w:val="23"/>
      <w:szCs w:val="24"/>
    </w:rPr>
  </w:style>
  <w:style w:type="character" w:customStyle="1" w:styleId="Tekstpodstawowy3Znak">
    <w:name w:val="Tekst podstawowy 3 Znak"/>
    <w:link w:val="Tekstpodstawowy3"/>
    <w:rsid w:val="002B1115"/>
    <w:rPr>
      <w:rFonts w:ascii="Times New Roman" w:eastAsia="Times New Roman" w:hAnsi="Times New Roman" w:cs="Times New Roman"/>
      <w:b/>
      <w:sz w:val="23"/>
      <w:szCs w:val="24"/>
      <w:lang w:eastAsia="pl-PL"/>
    </w:rPr>
  </w:style>
  <w:style w:type="table" w:styleId="Tabela-Siatka">
    <w:name w:val="Table Grid"/>
    <w:basedOn w:val="Standardowy"/>
    <w:uiPriority w:val="59"/>
    <w:rsid w:val="002B11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2B1115"/>
    <w:pPr>
      <w:spacing w:after="120"/>
    </w:pPr>
    <w:rPr>
      <w:sz w:val="20"/>
      <w:szCs w:val="20"/>
    </w:rPr>
  </w:style>
  <w:style w:type="character" w:customStyle="1" w:styleId="TekstpodstawowyZnak">
    <w:name w:val="Tekst podstawowy Znak"/>
    <w:link w:val="Tekstpodstawowy"/>
    <w:uiPriority w:val="99"/>
    <w:rsid w:val="002B1115"/>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uiPriority w:val="99"/>
    <w:semiHidden/>
    <w:unhideWhenUsed/>
    <w:rsid w:val="002B1115"/>
    <w:pPr>
      <w:spacing w:after="120"/>
      <w:ind w:left="283"/>
    </w:pPr>
    <w:rPr>
      <w:sz w:val="16"/>
      <w:szCs w:val="16"/>
    </w:rPr>
  </w:style>
  <w:style w:type="character" w:customStyle="1" w:styleId="Tekstpodstawowywcity3Znak">
    <w:name w:val="Tekst podstawowy wcięty 3 Znak"/>
    <w:link w:val="Tekstpodstawowywcity3"/>
    <w:uiPriority w:val="99"/>
    <w:semiHidden/>
    <w:rsid w:val="002B1115"/>
    <w:rPr>
      <w:rFonts w:ascii="Calibri" w:eastAsia="Times New Roman" w:hAnsi="Calibri" w:cs="Times New Roman"/>
      <w:sz w:val="16"/>
      <w:szCs w:val="16"/>
      <w:lang w:eastAsia="pl-PL"/>
    </w:rPr>
  </w:style>
  <w:style w:type="paragraph" w:styleId="Tekstblokowy">
    <w:name w:val="Block Text"/>
    <w:basedOn w:val="Normalny"/>
    <w:rsid w:val="002B1115"/>
    <w:pPr>
      <w:shd w:val="clear" w:color="auto" w:fill="FFFFFF"/>
      <w:spacing w:before="91" w:after="0" w:line="240" w:lineRule="auto"/>
      <w:ind w:left="542" w:right="422" w:hanging="542"/>
    </w:pPr>
    <w:rPr>
      <w:color w:val="000000"/>
      <w:w w:val="90"/>
      <w:sz w:val="24"/>
      <w:szCs w:val="24"/>
    </w:rPr>
  </w:style>
  <w:style w:type="paragraph" w:styleId="Tekstpodstawowywcity">
    <w:name w:val="Body Text Indent"/>
    <w:basedOn w:val="Normalny"/>
    <w:link w:val="TekstpodstawowywcityZnak"/>
    <w:uiPriority w:val="99"/>
    <w:unhideWhenUsed/>
    <w:rsid w:val="002B1115"/>
    <w:pPr>
      <w:spacing w:after="120"/>
      <w:ind w:left="283"/>
    </w:pPr>
    <w:rPr>
      <w:sz w:val="20"/>
      <w:szCs w:val="20"/>
    </w:rPr>
  </w:style>
  <w:style w:type="character" w:customStyle="1" w:styleId="TekstpodstawowywcityZnak">
    <w:name w:val="Tekst podstawowy wcięty Znak"/>
    <w:link w:val="Tekstpodstawowywcity"/>
    <w:uiPriority w:val="99"/>
    <w:rsid w:val="002B1115"/>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unhideWhenUsed/>
    <w:rsid w:val="002B1115"/>
    <w:pPr>
      <w:spacing w:after="120" w:line="480" w:lineRule="auto"/>
    </w:pPr>
    <w:rPr>
      <w:sz w:val="20"/>
      <w:szCs w:val="20"/>
    </w:rPr>
  </w:style>
  <w:style w:type="character" w:customStyle="1" w:styleId="Tekstpodstawowy2Znak">
    <w:name w:val="Tekst podstawowy 2 Znak"/>
    <w:link w:val="Tekstpodstawowy2"/>
    <w:uiPriority w:val="99"/>
    <w:rsid w:val="002B1115"/>
    <w:rPr>
      <w:rFonts w:ascii="Calibri" w:eastAsia="Times New Roman" w:hAnsi="Calibri" w:cs="Times New Roman"/>
      <w:sz w:val="20"/>
      <w:szCs w:val="20"/>
      <w:lang w:eastAsia="pl-PL"/>
    </w:rPr>
  </w:style>
  <w:style w:type="paragraph" w:customStyle="1" w:styleId="Domyolnie">
    <w:name w:val="Domyolnie"/>
    <w:rsid w:val="002B1115"/>
    <w:pPr>
      <w:widowControl w:val="0"/>
      <w:suppressAutoHyphens/>
      <w:adjustRightInd w:val="0"/>
      <w:spacing w:line="360" w:lineRule="atLeast"/>
      <w:ind w:left="800" w:hanging="360"/>
      <w:jc w:val="both"/>
      <w:textAlignment w:val="baseline"/>
    </w:pPr>
    <w:rPr>
      <w:rFonts w:ascii="Times New Roman" w:eastAsia="Times New Roman" w:hAnsi="Times New Roman"/>
      <w:color w:val="000000"/>
      <w:sz w:val="24"/>
    </w:rPr>
  </w:style>
  <w:style w:type="character" w:customStyle="1" w:styleId="FontStyle52">
    <w:name w:val="Font Style52"/>
    <w:rsid w:val="002B1115"/>
    <w:rPr>
      <w:rFonts w:ascii="Arial" w:hAnsi="Arial" w:cs="Arial"/>
      <w:sz w:val="20"/>
      <w:szCs w:val="20"/>
    </w:rPr>
  </w:style>
  <w:style w:type="paragraph" w:customStyle="1" w:styleId="Akapitzlist2">
    <w:name w:val="Akapit z listą2"/>
    <w:basedOn w:val="Normalny"/>
    <w:rsid w:val="002B1115"/>
    <w:pPr>
      <w:spacing w:after="160" w:line="259" w:lineRule="auto"/>
      <w:ind w:left="720"/>
      <w:contextualSpacing/>
    </w:pPr>
    <w:rPr>
      <w:lang w:eastAsia="en-US"/>
    </w:rPr>
  </w:style>
  <w:style w:type="paragraph" w:styleId="NormalnyWeb">
    <w:name w:val="Normal (Web)"/>
    <w:basedOn w:val="Normalny"/>
    <w:rsid w:val="002B1115"/>
    <w:pPr>
      <w:spacing w:before="100" w:after="100" w:line="240" w:lineRule="auto"/>
    </w:pPr>
    <w:rPr>
      <w:rFonts w:eastAsia="Calibri"/>
      <w:sz w:val="24"/>
      <w:szCs w:val="20"/>
    </w:rPr>
  </w:style>
  <w:style w:type="paragraph" w:customStyle="1" w:styleId="BodyText21">
    <w:name w:val="Body Text 21"/>
    <w:basedOn w:val="Normalny"/>
    <w:rsid w:val="002B1115"/>
    <w:pPr>
      <w:spacing w:after="0" w:line="360" w:lineRule="auto"/>
    </w:pPr>
    <w:rPr>
      <w:b/>
      <w:snapToGrid w:val="0"/>
      <w:sz w:val="24"/>
      <w:szCs w:val="20"/>
    </w:rPr>
  </w:style>
  <w:style w:type="paragraph" w:styleId="Poprawka">
    <w:name w:val="Revision"/>
    <w:hidden/>
    <w:uiPriority w:val="99"/>
    <w:semiHidden/>
    <w:rsid w:val="00C31B71"/>
    <w:pPr>
      <w:widowControl w:val="0"/>
      <w:adjustRightInd w:val="0"/>
      <w:spacing w:line="360" w:lineRule="atLeast"/>
      <w:jc w:val="both"/>
      <w:textAlignment w:val="baseline"/>
    </w:pPr>
    <w:rPr>
      <w:rFonts w:ascii="Times New Roman" w:eastAsia="Times New Roman" w:hAnsi="Times New Roman"/>
      <w:sz w:val="22"/>
      <w:szCs w:val="22"/>
    </w:rPr>
  </w:style>
  <w:style w:type="paragraph" w:styleId="Zwykytekst">
    <w:name w:val="Plain Text"/>
    <w:basedOn w:val="Normalny"/>
    <w:link w:val="ZwykytekstZnak"/>
    <w:uiPriority w:val="99"/>
    <w:semiHidden/>
    <w:rsid w:val="00361507"/>
    <w:pPr>
      <w:spacing w:after="0" w:line="240" w:lineRule="auto"/>
    </w:pPr>
    <w:rPr>
      <w:szCs w:val="21"/>
      <w:lang w:eastAsia="en-US"/>
    </w:rPr>
  </w:style>
  <w:style w:type="character" w:customStyle="1" w:styleId="ZwykytekstZnak">
    <w:name w:val="Zwykły tekst Znak"/>
    <w:basedOn w:val="Domylnaczcionkaakapitu"/>
    <w:link w:val="Zwykytekst"/>
    <w:uiPriority w:val="99"/>
    <w:semiHidden/>
    <w:rsid w:val="00361507"/>
    <w:rPr>
      <w:rFonts w:eastAsia="Times New Roman"/>
      <w:sz w:val="22"/>
      <w:szCs w:val="21"/>
      <w:lang w:eastAsia="en-US"/>
    </w:rPr>
  </w:style>
  <w:style w:type="character" w:styleId="Pogrubienie">
    <w:name w:val="Strong"/>
    <w:basedOn w:val="Domylnaczcionkaakapitu"/>
    <w:uiPriority w:val="22"/>
    <w:qFormat/>
    <w:rsid w:val="00497C9B"/>
    <w:rPr>
      <w:b/>
      <w:bCs/>
    </w:rPr>
  </w:style>
  <w:style w:type="paragraph" w:customStyle="1" w:styleId="Domynie">
    <w:name w:val="Domy徑nie"/>
    <w:rsid w:val="00490931"/>
    <w:pPr>
      <w:widowControl w:val="0"/>
      <w:autoSpaceDN w:val="0"/>
      <w:adjustRightInd w:val="0"/>
      <w:spacing w:after="200" w:line="276" w:lineRule="auto"/>
      <w:jc w:val="both"/>
      <w:textAlignment w:val="baseline"/>
    </w:pPr>
    <w:rPr>
      <w:rFonts w:ascii="Times New Roman" w:eastAsia="Times New Roman" w:hAnsi="Times New Roman" w:cs="Calibri"/>
      <w:sz w:val="22"/>
      <w:szCs w:val="22"/>
      <w:lang w:bidi="hi-IN"/>
    </w:rPr>
  </w:style>
  <w:style w:type="paragraph" w:customStyle="1" w:styleId="Domylnie">
    <w:name w:val="Domyślnie"/>
    <w:rsid w:val="002C5106"/>
    <w:pPr>
      <w:widowControl w:val="0"/>
      <w:tabs>
        <w:tab w:val="left" w:pos="708"/>
      </w:tabs>
      <w:suppressAutoHyphens/>
      <w:adjustRightInd w:val="0"/>
      <w:spacing w:after="200" w:line="276" w:lineRule="auto"/>
      <w:jc w:val="both"/>
      <w:textAlignment w:val="baseline"/>
    </w:pPr>
    <w:rPr>
      <w:rFonts w:ascii="Times New Roman" w:eastAsia="Times New Roman" w:hAnsi="Times New Roman"/>
      <w:sz w:val="24"/>
      <w:szCs w:val="24"/>
    </w:rPr>
  </w:style>
  <w:style w:type="paragraph" w:customStyle="1" w:styleId="CM6">
    <w:name w:val="CM6"/>
    <w:basedOn w:val="Default"/>
    <w:next w:val="Default"/>
    <w:uiPriority w:val="99"/>
    <w:rsid w:val="00FE5EE8"/>
    <w:pPr>
      <w:spacing w:line="238" w:lineRule="atLeast"/>
    </w:pPr>
    <w:rPr>
      <w:rFonts w:ascii="Candara" w:hAnsi="Candar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0D02"/>
    <w:pPr>
      <w:widowControl w:val="0"/>
      <w:adjustRightInd w:val="0"/>
      <w:spacing w:after="200" w:line="276" w:lineRule="auto"/>
      <w:jc w:val="both"/>
      <w:textAlignment w:val="baseline"/>
    </w:pPr>
    <w:rPr>
      <w:rFonts w:ascii="Times New Roman" w:eastAsia="Times New Roman" w:hAnsi="Times New Roman"/>
      <w:sz w:val="22"/>
      <w:szCs w:val="22"/>
    </w:rPr>
  </w:style>
  <w:style w:type="paragraph" w:styleId="Nagwek1">
    <w:name w:val="heading 1"/>
    <w:basedOn w:val="Normalny"/>
    <w:next w:val="Normalny"/>
    <w:link w:val="Nagwek1Znak"/>
    <w:uiPriority w:val="9"/>
    <w:qFormat/>
    <w:rsid w:val="002B11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rsid w:val="002B11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2B1115"/>
    <w:pPr>
      <w:keepNext/>
      <w:spacing w:after="0" w:line="240" w:lineRule="auto"/>
      <w:jc w:val="center"/>
      <w:outlineLvl w:val="2"/>
    </w:pPr>
    <w:rPr>
      <w:b/>
      <w:bCs/>
      <w:sz w:val="24"/>
      <w:szCs w:val="24"/>
    </w:rPr>
  </w:style>
  <w:style w:type="paragraph" w:styleId="Nagwek5">
    <w:name w:val="heading 5"/>
    <w:basedOn w:val="Normalny"/>
    <w:next w:val="Normalny"/>
    <w:link w:val="Nagwek5Znak"/>
    <w:uiPriority w:val="9"/>
    <w:semiHidden/>
    <w:unhideWhenUsed/>
    <w:qFormat/>
    <w:rsid w:val="002B1115"/>
    <w:pPr>
      <w:keepNext/>
      <w:keepLines/>
      <w:spacing w:before="40" w:after="0"/>
      <w:outlineLvl w:val="4"/>
    </w:pPr>
    <w:rPr>
      <w:rFonts w:ascii="Cambria" w:hAnsi="Cambria"/>
      <w:color w:val="365F91"/>
      <w:sz w:val="20"/>
      <w:szCs w:val="20"/>
    </w:rPr>
  </w:style>
  <w:style w:type="paragraph" w:styleId="Nagwek6">
    <w:name w:val="heading 6"/>
    <w:basedOn w:val="Normalny"/>
    <w:next w:val="Normalny"/>
    <w:link w:val="Nagwek6Znak"/>
    <w:uiPriority w:val="9"/>
    <w:unhideWhenUsed/>
    <w:qFormat/>
    <w:rsid w:val="002B1115"/>
    <w:pPr>
      <w:keepNext/>
      <w:keepLines/>
      <w:spacing w:before="200" w:after="0"/>
      <w:outlineLvl w:val="5"/>
    </w:pPr>
    <w:rPr>
      <w:rFonts w:ascii="Cambria" w:hAnsi="Cambria"/>
      <w:i/>
      <w:iCs/>
      <w:color w:val="243F60"/>
      <w:sz w:val="20"/>
      <w:szCs w:val="20"/>
    </w:rPr>
  </w:style>
  <w:style w:type="paragraph" w:styleId="Nagwek7">
    <w:name w:val="heading 7"/>
    <w:basedOn w:val="Normalny"/>
    <w:next w:val="Normalny"/>
    <w:link w:val="Nagwek7Znak"/>
    <w:uiPriority w:val="9"/>
    <w:semiHidden/>
    <w:unhideWhenUsed/>
    <w:qFormat/>
    <w:rsid w:val="002B1115"/>
    <w:pPr>
      <w:keepNext/>
      <w:keepLines/>
      <w:spacing w:before="200" w:after="0"/>
      <w:outlineLvl w:val="6"/>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B1115"/>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2B1115"/>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9"/>
    <w:rsid w:val="002B1115"/>
    <w:rPr>
      <w:rFonts w:ascii="Times New Roman" w:eastAsia="Times New Roman" w:hAnsi="Times New Roman" w:cs="Times New Roman"/>
      <w:b/>
      <w:bCs/>
      <w:sz w:val="24"/>
      <w:szCs w:val="24"/>
      <w:lang w:eastAsia="pl-PL"/>
    </w:rPr>
  </w:style>
  <w:style w:type="character" w:customStyle="1" w:styleId="Nagwek5Znak">
    <w:name w:val="Nagłówek 5 Znak"/>
    <w:link w:val="Nagwek5"/>
    <w:uiPriority w:val="9"/>
    <w:semiHidden/>
    <w:rsid w:val="002B1115"/>
    <w:rPr>
      <w:rFonts w:ascii="Cambria" w:eastAsia="Times New Roman" w:hAnsi="Cambria" w:cs="Times New Roman"/>
      <w:color w:val="365F91"/>
      <w:sz w:val="20"/>
      <w:szCs w:val="20"/>
      <w:lang w:eastAsia="pl-PL"/>
    </w:rPr>
  </w:style>
  <w:style w:type="character" w:customStyle="1" w:styleId="Nagwek6Znak">
    <w:name w:val="Nagłówek 6 Znak"/>
    <w:link w:val="Nagwek6"/>
    <w:uiPriority w:val="9"/>
    <w:rsid w:val="002B1115"/>
    <w:rPr>
      <w:rFonts w:ascii="Cambria" w:eastAsia="Times New Roman" w:hAnsi="Cambria" w:cs="Times New Roman"/>
      <w:i/>
      <w:iCs/>
      <w:color w:val="243F60"/>
      <w:lang w:eastAsia="pl-PL"/>
    </w:rPr>
  </w:style>
  <w:style w:type="character" w:customStyle="1" w:styleId="Nagwek7Znak">
    <w:name w:val="Nagłówek 7 Znak"/>
    <w:link w:val="Nagwek7"/>
    <w:uiPriority w:val="9"/>
    <w:semiHidden/>
    <w:rsid w:val="002B1115"/>
    <w:rPr>
      <w:rFonts w:ascii="Cambria" w:eastAsia="Times New Roman" w:hAnsi="Cambria" w:cs="Times New Roman"/>
      <w:i/>
      <w:iCs/>
      <w:color w:val="404040"/>
      <w:sz w:val="20"/>
      <w:szCs w:val="20"/>
      <w:lang w:eastAsia="pl-PL"/>
    </w:rPr>
  </w:style>
  <w:style w:type="paragraph" w:styleId="Nagwek">
    <w:name w:val="header"/>
    <w:basedOn w:val="Normalny"/>
    <w:link w:val="NagwekZnak"/>
    <w:uiPriority w:val="99"/>
    <w:unhideWhenUsed/>
    <w:rsid w:val="002B1115"/>
    <w:pPr>
      <w:tabs>
        <w:tab w:val="center" w:pos="4536"/>
        <w:tab w:val="right" w:pos="9072"/>
      </w:tabs>
    </w:pPr>
    <w:rPr>
      <w:sz w:val="20"/>
      <w:szCs w:val="20"/>
    </w:rPr>
  </w:style>
  <w:style w:type="character" w:customStyle="1" w:styleId="NagwekZnak">
    <w:name w:val="Nagłówek Znak"/>
    <w:link w:val="Nagwek"/>
    <w:uiPriority w:val="99"/>
    <w:rsid w:val="002B1115"/>
    <w:rPr>
      <w:rFonts w:ascii="Calibri" w:eastAsia="Times New Roman" w:hAnsi="Calibri" w:cs="Times New Roman"/>
      <w:sz w:val="20"/>
      <w:szCs w:val="20"/>
      <w:lang w:eastAsia="pl-PL"/>
    </w:rPr>
  </w:style>
  <w:style w:type="paragraph" w:styleId="Stopka">
    <w:name w:val="footer"/>
    <w:aliases w:val=" Znak,Znak"/>
    <w:basedOn w:val="Normalny"/>
    <w:link w:val="StopkaZnak"/>
    <w:uiPriority w:val="99"/>
    <w:unhideWhenUsed/>
    <w:rsid w:val="002B1115"/>
    <w:pPr>
      <w:tabs>
        <w:tab w:val="center" w:pos="4536"/>
        <w:tab w:val="right" w:pos="9072"/>
      </w:tabs>
    </w:pPr>
    <w:rPr>
      <w:sz w:val="20"/>
      <w:szCs w:val="20"/>
    </w:rPr>
  </w:style>
  <w:style w:type="character" w:customStyle="1" w:styleId="StopkaZnak">
    <w:name w:val="Stopka Znak"/>
    <w:aliases w:val=" Znak Znak,Znak Znak"/>
    <w:link w:val="Stopka"/>
    <w:uiPriority w:val="99"/>
    <w:rsid w:val="002B1115"/>
    <w:rPr>
      <w:rFonts w:ascii="Calibri" w:eastAsia="Times New Roman" w:hAnsi="Calibri" w:cs="Times New Roman"/>
      <w:sz w:val="20"/>
      <w:szCs w:val="20"/>
      <w:lang w:eastAsia="pl-PL"/>
    </w:rPr>
  </w:style>
  <w:style w:type="paragraph" w:styleId="Bezodstpw">
    <w:name w:val="No Spacing"/>
    <w:uiPriority w:val="1"/>
    <w:qFormat/>
    <w:rsid w:val="002B1115"/>
    <w:pPr>
      <w:widowControl w:val="0"/>
      <w:adjustRightInd w:val="0"/>
      <w:spacing w:line="360" w:lineRule="atLeast"/>
      <w:jc w:val="both"/>
      <w:textAlignment w:val="baseline"/>
    </w:pPr>
    <w:rPr>
      <w:rFonts w:ascii="Times New Roman" w:eastAsia="Times New Roman" w:hAnsi="Times New Roman"/>
      <w:sz w:val="22"/>
      <w:szCs w:val="22"/>
    </w:rPr>
  </w:style>
  <w:style w:type="paragraph" w:customStyle="1" w:styleId="Standard">
    <w:name w:val="Standard"/>
    <w:rsid w:val="002B1115"/>
    <w:pPr>
      <w:widowControl w:val="0"/>
      <w:suppressAutoHyphens/>
      <w:autoSpaceDN w:val="0"/>
      <w:adjustRightInd w:val="0"/>
      <w:spacing w:line="360" w:lineRule="atLeast"/>
      <w:jc w:val="both"/>
      <w:textAlignment w:val="baseline"/>
    </w:pPr>
    <w:rPr>
      <w:rFonts w:ascii="Times New Roman" w:eastAsia="Arial Unicode MS" w:hAnsi="Times New Roman"/>
      <w:kern w:val="3"/>
      <w:sz w:val="24"/>
      <w:szCs w:val="24"/>
    </w:rPr>
  </w:style>
  <w:style w:type="character" w:customStyle="1" w:styleId="Teksttreci">
    <w:name w:val="Tekst treści_"/>
    <w:link w:val="Teksttreci0"/>
    <w:locked/>
    <w:rsid w:val="002B1115"/>
    <w:rPr>
      <w:rFonts w:ascii="Verdana" w:hAnsi="Verdana"/>
      <w:sz w:val="20"/>
      <w:shd w:val="clear" w:color="auto" w:fill="FFFFFF"/>
    </w:rPr>
  </w:style>
  <w:style w:type="paragraph" w:customStyle="1" w:styleId="Teksttreci0">
    <w:name w:val="Tekst treści"/>
    <w:basedOn w:val="Normalny"/>
    <w:link w:val="Teksttreci"/>
    <w:rsid w:val="002B1115"/>
    <w:pPr>
      <w:shd w:val="clear" w:color="auto" w:fill="FFFFFF"/>
      <w:spacing w:after="0" w:line="240" w:lineRule="exact"/>
      <w:ind w:hanging="800"/>
      <w:jc w:val="center"/>
    </w:pPr>
    <w:rPr>
      <w:rFonts w:ascii="Verdana" w:eastAsia="Calibri" w:hAnsi="Verdana"/>
      <w:sz w:val="20"/>
      <w:szCs w:val="20"/>
    </w:rPr>
  </w:style>
  <w:style w:type="character" w:styleId="Hipercze">
    <w:name w:val="Hyperlink"/>
    <w:uiPriority w:val="99"/>
    <w:unhideWhenUsed/>
    <w:rsid w:val="002B1115"/>
    <w:rPr>
      <w:rFonts w:cs="Times New Roman"/>
      <w:color w:val="0000FF"/>
      <w:u w:val="single"/>
    </w:rPr>
  </w:style>
  <w:style w:type="character" w:styleId="Odwoaniedokomentarza">
    <w:name w:val="annotation reference"/>
    <w:uiPriority w:val="99"/>
    <w:semiHidden/>
    <w:unhideWhenUsed/>
    <w:rsid w:val="002B1115"/>
    <w:rPr>
      <w:rFonts w:cs="Times New Roman"/>
      <w:sz w:val="16"/>
      <w:szCs w:val="16"/>
    </w:rPr>
  </w:style>
  <w:style w:type="paragraph" w:styleId="Tekstkomentarza">
    <w:name w:val="annotation text"/>
    <w:basedOn w:val="Normalny"/>
    <w:link w:val="TekstkomentarzaZnak"/>
    <w:uiPriority w:val="99"/>
    <w:semiHidden/>
    <w:unhideWhenUsed/>
    <w:rsid w:val="002B1115"/>
    <w:rPr>
      <w:sz w:val="20"/>
      <w:szCs w:val="20"/>
    </w:rPr>
  </w:style>
  <w:style w:type="character" w:customStyle="1" w:styleId="TekstkomentarzaZnak">
    <w:name w:val="Tekst komentarza Znak"/>
    <w:link w:val="Tekstkomentarza"/>
    <w:uiPriority w:val="99"/>
    <w:semiHidden/>
    <w:rsid w:val="002B111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1115"/>
    <w:rPr>
      <w:b/>
      <w:bCs/>
    </w:rPr>
  </w:style>
  <w:style w:type="character" w:customStyle="1" w:styleId="TematkomentarzaZnak">
    <w:name w:val="Temat komentarza Znak"/>
    <w:link w:val="Tematkomentarza"/>
    <w:uiPriority w:val="99"/>
    <w:semiHidden/>
    <w:rsid w:val="002B1115"/>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2B1115"/>
    <w:pPr>
      <w:spacing w:after="0" w:line="240" w:lineRule="auto"/>
    </w:pPr>
    <w:rPr>
      <w:rFonts w:ascii="Tahoma" w:hAnsi="Tahoma"/>
      <w:sz w:val="16"/>
      <w:szCs w:val="16"/>
    </w:rPr>
  </w:style>
  <w:style w:type="character" w:customStyle="1" w:styleId="TekstdymkaZnak">
    <w:name w:val="Tekst dymka Znak"/>
    <w:link w:val="Tekstdymka"/>
    <w:uiPriority w:val="99"/>
    <w:semiHidden/>
    <w:rsid w:val="002B1115"/>
    <w:rPr>
      <w:rFonts w:ascii="Tahoma" w:eastAsia="Times New Roman" w:hAnsi="Tahoma" w:cs="Times New Roman"/>
      <w:sz w:val="16"/>
      <w:szCs w:val="16"/>
      <w:lang w:eastAsia="pl-PL"/>
    </w:rPr>
  </w:style>
  <w:style w:type="character" w:customStyle="1" w:styleId="text2">
    <w:name w:val="text2"/>
    <w:rsid w:val="002B1115"/>
    <w:rPr>
      <w:rFonts w:cs="Times New Roman"/>
    </w:rPr>
  </w:style>
  <w:style w:type="paragraph" w:styleId="Tytu">
    <w:name w:val="Title"/>
    <w:basedOn w:val="Normalny"/>
    <w:next w:val="Normalny"/>
    <w:link w:val="TytuZnak"/>
    <w:qFormat/>
    <w:rsid w:val="002B1115"/>
    <w:pPr>
      <w:pBdr>
        <w:bottom w:val="single" w:sz="8" w:space="4" w:color="2DA2BF"/>
      </w:pBdr>
      <w:spacing w:after="300" w:line="240" w:lineRule="auto"/>
    </w:pPr>
    <w:rPr>
      <w:rFonts w:ascii="Cambria" w:hAnsi="Cambria"/>
      <w:color w:val="343434"/>
      <w:spacing w:val="5"/>
      <w:kern w:val="28"/>
      <w:sz w:val="52"/>
      <w:szCs w:val="52"/>
    </w:rPr>
  </w:style>
  <w:style w:type="character" w:customStyle="1" w:styleId="TytuZnak">
    <w:name w:val="Tytuł Znak"/>
    <w:link w:val="Tytu"/>
    <w:rsid w:val="002B1115"/>
    <w:rPr>
      <w:rFonts w:ascii="Cambria" w:eastAsia="Times New Roman" w:hAnsi="Cambria" w:cs="Times New Roman"/>
      <w:color w:val="343434"/>
      <w:spacing w:val="5"/>
      <w:kern w:val="28"/>
      <w:sz w:val="52"/>
      <w:szCs w:val="52"/>
      <w:lang w:eastAsia="pl-PL"/>
    </w:rPr>
  </w:style>
  <w:style w:type="character" w:styleId="HTML-cytat">
    <w:name w:val="HTML Cite"/>
    <w:uiPriority w:val="99"/>
    <w:semiHidden/>
    <w:unhideWhenUsed/>
    <w:rsid w:val="002B1115"/>
    <w:rPr>
      <w:i w:val="0"/>
      <w:iCs w:val="0"/>
      <w:color w:val="006621"/>
    </w:rPr>
  </w:style>
  <w:style w:type="paragraph" w:styleId="Akapitzlist">
    <w:name w:val="List Paragraph"/>
    <w:aliases w:val="Normal,Akapit z listą3,Akapit z listą31,Wypunktowanie,List Paragraph,Normal2,L1,Numerowanie,sw tekst,T_SZ_List Paragraph,Akapit z listą5"/>
    <w:basedOn w:val="Normalny"/>
    <w:link w:val="AkapitzlistZnak"/>
    <w:uiPriority w:val="1"/>
    <w:qFormat/>
    <w:rsid w:val="002B1115"/>
    <w:pPr>
      <w:spacing w:after="0" w:line="240" w:lineRule="auto"/>
      <w:ind w:left="720"/>
      <w:contextualSpacing/>
    </w:pPr>
    <w:rPr>
      <w:sz w:val="24"/>
      <w:szCs w:val="24"/>
    </w:rPr>
  </w:style>
  <w:style w:type="character" w:customStyle="1" w:styleId="AkapitzlistZnak">
    <w:name w:val="Akapit z listą Znak"/>
    <w:aliases w:val="Normal Znak,Akapit z listą3 Znak,Akapit z listą31 Znak,Wypunktowanie Znak,List Paragraph Znak,Normal2 Znak,L1 Znak,Numerowanie Znak,sw tekst Znak,T_SZ_List Paragraph Znak,Akapit z listą5 Znak"/>
    <w:link w:val="Akapitzlist"/>
    <w:uiPriority w:val="34"/>
    <w:locked/>
    <w:rsid w:val="002A7768"/>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2B1115"/>
    <w:pPr>
      <w:spacing w:after="0" w:line="240" w:lineRule="auto"/>
    </w:pPr>
    <w:rPr>
      <w:sz w:val="20"/>
      <w:szCs w:val="20"/>
    </w:rPr>
  </w:style>
  <w:style w:type="character" w:customStyle="1" w:styleId="TekstprzypisukocowegoZnak">
    <w:name w:val="Tekst przypisu końcowego Znak"/>
    <w:link w:val="Tekstprzypisukocowego"/>
    <w:uiPriority w:val="99"/>
    <w:semiHidden/>
    <w:rsid w:val="002B1115"/>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2B1115"/>
    <w:rPr>
      <w:vertAlign w:val="superscript"/>
    </w:rPr>
  </w:style>
  <w:style w:type="character" w:styleId="Odwoanieprzypisudolnego">
    <w:name w:val="footnote reference"/>
    <w:semiHidden/>
    <w:rsid w:val="002B1115"/>
    <w:rPr>
      <w:rFonts w:cs="Times New Roman"/>
      <w:vertAlign w:val="superscript"/>
    </w:rPr>
  </w:style>
  <w:style w:type="paragraph" w:customStyle="1" w:styleId="ODNONIKtreodnonika">
    <w:name w:val="ODNOŚNIK – treść odnośnika"/>
    <w:rsid w:val="002B1115"/>
    <w:pPr>
      <w:widowControl w:val="0"/>
      <w:adjustRightInd w:val="0"/>
      <w:spacing w:line="360" w:lineRule="atLeast"/>
      <w:ind w:left="284" w:hanging="284"/>
      <w:jc w:val="both"/>
      <w:textAlignment w:val="baseline"/>
    </w:pPr>
    <w:rPr>
      <w:rFonts w:ascii="Times New Roman" w:eastAsia="Times New Roman" w:hAnsi="Times New Roman"/>
    </w:rPr>
  </w:style>
  <w:style w:type="character" w:customStyle="1" w:styleId="IGindeksgrny">
    <w:name w:val="_IG_ – indeks górny"/>
    <w:rsid w:val="002B1115"/>
    <w:rPr>
      <w:rFonts w:cs="Times New Roman"/>
      <w:spacing w:val="0"/>
      <w:vertAlign w:val="superscript"/>
    </w:rPr>
  </w:style>
  <w:style w:type="paragraph" w:customStyle="1" w:styleId="Default">
    <w:name w:val="Default"/>
    <w:rsid w:val="002B1115"/>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rPr>
  </w:style>
  <w:style w:type="paragraph" w:customStyle="1" w:styleId="Akapitzlist1">
    <w:name w:val="Akapit z listą1"/>
    <w:basedOn w:val="Normalny"/>
    <w:rsid w:val="002B1115"/>
    <w:pPr>
      <w:suppressAutoHyphens/>
      <w:ind w:left="720"/>
    </w:pPr>
    <w:rPr>
      <w:lang w:eastAsia="ar-SA"/>
    </w:rPr>
  </w:style>
  <w:style w:type="paragraph" w:styleId="Tekstprzypisudolnego">
    <w:name w:val="footnote text"/>
    <w:basedOn w:val="Normalny"/>
    <w:link w:val="TekstprzypisudolnegoZnak"/>
    <w:semiHidden/>
    <w:unhideWhenUsed/>
    <w:rsid w:val="002B1115"/>
    <w:pPr>
      <w:suppressAutoHyphens/>
      <w:spacing w:after="0" w:line="240" w:lineRule="auto"/>
    </w:pPr>
    <w:rPr>
      <w:rFonts w:ascii="MS Sans Serif" w:eastAsia="SimSun" w:hAnsi="MS Sans Serif"/>
      <w:sz w:val="20"/>
      <w:szCs w:val="20"/>
      <w:lang w:eastAsia="zh-CN"/>
    </w:rPr>
  </w:style>
  <w:style w:type="character" w:customStyle="1" w:styleId="TekstprzypisudolnegoZnak">
    <w:name w:val="Tekst przypisu dolnego Znak"/>
    <w:link w:val="Tekstprzypisudolnego"/>
    <w:semiHidden/>
    <w:rsid w:val="002B1115"/>
    <w:rPr>
      <w:rFonts w:ascii="MS Sans Serif" w:eastAsia="SimSun" w:hAnsi="MS Sans Serif" w:cs="Times New Roman"/>
      <w:sz w:val="20"/>
      <w:szCs w:val="20"/>
      <w:lang w:eastAsia="zh-CN"/>
    </w:rPr>
  </w:style>
  <w:style w:type="character" w:customStyle="1" w:styleId="Znakiprzypiswdolnych">
    <w:name w:val="Znaki przypisów dolnych"/>
    <w:rsid w:val="002B1115"/>
    <w:rPr>
      <w:vertAlign w:val="superscript"/>
    </w:rPr>
  </w:style>
  <w:style w:type="character" w:customStyle="1" w:styleId="Odwoanieprzypisudolnego2">
    <w:name w:val="Odwołanie przypisu dolnego2"/>
    <w:rsid w:val="002B1115"/>
    <w:rPr>
      <w:vertAlign w:val="superscript"/>
    </w:rPr>
  </w:style>
  <w:style w:type="paragraph" w:styleId="Tekstpodstawowy3">
    <w:name w:val="Body Text 3"/>
    <w:basedOn w:val="Normalny"/>
    <w:link w:val="Tekstpodstawowy3Znak"/>
    <w:rsid w:val="002B1115"/>
    <w:pPr>
      <w:tabs>
        <w:tab w:val="left" w:pos="426"/>
        <w:tab w:val="left" w:pos="850"/>
      </w:tabs>
      <w:snapToGrid w:val="0"/>
      <w:spacing w:after="0" w:line="240" w:lineRule="auto"/>
    </w:pPr>
    <w:rPr>
      <w:b/>
      <w:sz w:val="23"/>
      <w:szCs w:val="24"/>
    </w:rPr>
  </w:style>
  <w:style w:type="character" w:customStyle="1" w:styleId="Tekstpodstawowy3Znak">
    <w:name w:val="Tekst podstawowy 3 Znak"/>
    <w:link w:val="Tekstpodstawowy3"/>
    <w:rsid w:val="002B1115"/>
    <w:rPr>
      <w:rFonts w:ascii="Times New Roman" w:eastAsia="Times New Roman" w:hAnsi="Times New Roman" w:cs="Times New Roman"/>
      <w:b/>
      <w:sz w:val="23"/>
      <w:szCs w:val="24"/>
      <w:lang w:eastAsia="pl-PL"/>
    </w:rPr>
  </w:style>
  <w:style w:type="table" w:styleId="Tabela-Siatka">
    <w:name w:val="Table Grid"/>
    <w:basedOn w:val="Standardowy"/>
    <w:uiPriority w:val="59"/>
    <w:rsid w:val="002B11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2B1115"/>
    <w:pPr>
      <w:spacing w:after="120"/>
    </w:pPr>
    <w:rPr>
      <w:sz w:val="20"/>
      <w:szCs w:val="20"/>
    </w:rPr>
  </w:style>
  <w:style w:type="character" w:customStyle="1" w:styleId="TekstpodstawowyZnak">
    <w:name w:val="Tekst podstawowy Znak"/>
    <w:link w:val="Tekstpodstawowy"/>
    <w:uiPriority w:val="99"/>
    <w:rsid w:val="002B1115"/>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
    <w:uiPriority w:val="99"/>
    <w:semiHidden/>
    <w:unhideWhenUsed/>
    <w:rsid w:val="002B1115"/>
    <w:pPr>
      <w:spacing w:after="120"/>
      <w:ind w:left="283"/>
    </w:pPr>
    <w:rPr>
      <w:sz w:val="16"/>
      <w:szCs w:val="16"/>
    </w:rPr>
  </w:style>
  <w:style w:type="character" w:customStyle="1" w:styleId="Tekstpodstawowywcity3Znak">
    <w:name w:val="Tekst podstawowy wcięty 3 Znak"/>
    <w:link w:val="Tekstpodstawowywcity3"/>
    <w:uiPriority w:val="99"/>
    <w:semiHidden/>
    <w:rsid w:val="002B1115"/>
    <w:rPr>
      <w:rFonts w:ascii="Calibri" w:eastAsia="Times New Roman" w:hAnsi="Calibri" w:cs="Times New Roman"/>
      <w:sz w:val="16"/>
      <w:szCs w:val="16"/>
      <w:lang w:eastAsia="pl-PL"/>
    </w:rPr>
  </w:style>
  <w:style w:type="paragraph" w:styleId="Tekstblokowy">
    <w:name w:val="Block Text"/>
    <w:basedOn w:val="Normalny"/>
    <w:rsid w:val="002B1115"/>
    <w:pPr>
      <w:shd w:val="clear" w:color="auto" w:fill="FFFFFF"/>
      <w:spacing w:before="91" w:after="0" w:line="240" w:lineRule="auto"/>
      <w:ind w:left="542" w:right="422" w:hanging="542"/>
    </w:pPr>
    <w:rPr>
      <w:color w:val="000000"/>
      <w:w w:val="90"/>
      <w:sz w:val="24"/>
      <w:szCs w:val="24"/>
    </w:rPr>
  </w:style>
  <w:style w:type="paragraph" w:styleId="Tekstpodstawowywcity">
    <w:name w:val="Body Text Indent"/>
    <w:basedOn w:val="Normalny"/>
    <w:link w:val="TekstpodstawowywcityZnak"/>
    <w:uiPriority w:val="99"/>
    <w:unhideWhenUsed/>
    <w:rsid w:val="002B1115"/>
    <w:pPr>
      <w:spacing w:after="120"/>
      <w:ind w:left="283"/>
    </w:pPr>
    <w:rPr>
      <w:sz w:val="20"/>
      <w:szCs w:val="20"/>
    </w:rPr>
  </w:style>
  <w:style w:type="character" w:customStyle="1" w:styleId="TekstpodstawowywcityZnak">
    <w:name w:val="Tekst podstawowy wcięty Znak"/>
    <w:link w:val="Tekstpodstawowywcity"/>
    <w:uiPriority w:val="99"/>
    <w:rsid w:val="002B1115"/>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unhideWhenUsed/>
    <w:rsid w:val="002B1115"/>
    <w:pPr>
      <w:spacing w:after="120" w:line="480" w:lineRule="auto"/>
    </w:pPr>
    <w:rPr>
      <w:sz w:val="20"/>
      <w:szCs w:val="20"/>
    </w:rPr>
  </w:style>
  <w:style w:type="character" w:customStyle="1" w:styleId="Tekstpodstawowy2Znak">
    <w:name w:val="Tekst podstawowy 2 Znak"/>
    <w:link w:val="Tekstpodstawowy2"/>
    <w:uiPriority w:val="99"/>
    <w:rsid w:val="002B1115"/>
    <w:rPr>
      <w:rFonts w:ascii="Calibri" w:eastAsia="Times New Roman" w:hAnsi="Calibri" w:cs="Times New Roman"/>
      <w:sz w:val="20"/>
      <w:szCs w:val="20"/>
      <w:lang w:eastAsia="pl-PL"/>
    </w:rPr>
  </w:style>
  <w:style w:type="paragraph" w:customStyle="1" w:styleId="Domyolnie">
    <w:name w:val="Domyolnie"/>
    <w:rsid w:val="002B1115"/>
    <w:pPr>
      <w:widowControl w:val="0"/>
      <w:suppressAutoHyphens/>
      <w:adjustRightInd w:val="0"/>
      <w:spacing w:line="360" w:lineRule="atLeast"/>
      <w:ind w:left="800" w:hanging="360"/>
      <w:jc w:val="both"/>
      <w:textAlignment w:val="baseline"/>
    </w:pPr>
    <w:rPr>
      <w:rFonts w:ascii="Times New Roman" w:eastAsia="Times New Roman" w:hAnsi="Times New Roman"/>
      <w:color w:val="000000"/>
      <w:sz w:val="24"/>
    </w:rPr>
  </w:style>
  <w:style w:type="character" w:customStyle="1" w:styleId="FontStyle52">
    <w:name w:val="Font Style52"/>
    <w:rsid w:val="002B1115"/>
    <w:rPr>
      <w:rFonts w:ascii="Arial" w:hAnsi="Arial" w:cs="Arial"/>
      <w:sz w:val="20"/>
      <w:szCs w:val="20"/>
    </w:rPr>
  </w:style>
  <w:style w:type="paragraph" w:customStyle="1" w:styleId="Akapitzlist2">
    <w:name w:val="Akapit z listą2"/>
    <w:basedOn w:val="Normalny"/>
    <w:rsid w:val="002B1115"/>
    <w:pPr>
      <w:spacing w:after="160" w:line="259" w:lineRule="auto"/>
      <w:ind w:left="720"/>
      <w:contextualSpacing/>
    </w:pPr>
    <w:rPr>
      <w:lang w:eastAsia="en-US"/>
    </w:rPr>
  </w:style>
  <w:style w:type="paragraph" w:styleId="NormalnyWeb">
    <w:name w:val="Normal (Web)"/>
    <w:basedOn w:val="Normalny"/>
    <w:rsid w:val="002B1115"/>
    <w:pPr>
      <w:spacing w:before="100" w:after="100" w:line="240" w:lineRule="auto"/>
    </w:pPr>
    <w:rPr>
      <w:rFonts w:eastAsia="Calibri"/>
      <w:sz w:val="24"/>
      <w:szCs w:val="20"/>
    </w:rPr>
  </w:style>
  <w:style w:type="paragraph" w:customStyle="1" w:styleId="BodyText21">
    <w:name w:val="Body Text 21"/>
    <w:basedOn w:val="Normalny"/>
    <w:rsid w:val="002B1115"/>
    <w:pPr>
      <w:spacing w:after="0" w:line="360" w:lineRule="auto"/>
    </w:pPr>
    <w:rPr>
      <w:b/>
      <w:snapToGrid w:val="0"/>
      <w:sz w:val="24"/>
      <w:szCs w:val="20"/>
    </w:rPr>
  </w:style>
  <w:style w:type="paragraph" w:styleId="Poprawka">
    <w:name w:val="Revision"/>
    <w:hidden/>
    <w:uiPriority w:val="99"/>
    <w:semiHidden/>
    <w:rsid w:val="00C31B71"/>
    <w:pPr>
      <w:widowControl w:val="0"/>
      <w:adjustRightInd w:val="0"/>
      <w:spacing w:line="360" w:lineRule="atLeast"/>
      <w:jc w:val="both"/>
      <w:textAlignment w:val="baseline"/>
    </w:pPr>
    <w:rPr>
      <w:rFonts w:ascii="Times New Roman" w:eastAsia="Times New Roman" w:hAnsi="Times New Roman"/>
      <w:sz w:val="22"/>
      <w:szCs w:val="22"/>
    </w:rPr>
  </w:style>
  <w:style w:type="paragraph" w:styleId="Zwykytekst">
    <w:name w:val="Plain Text"/>
    <w:basedOn w:val="Normalny"/>
    <w:link w:val="ZwykytekstZnak"/>
    <w:uiPriority w:val="99"/>
    <w:semiHidden/>
    <w:rsid w:val="00361507"/>
    <w:pPr>
      <w:spacing w:after="0" w:line="240" w:lineRule="auto"/>
    </w:pPr>
    <w:rPr>
      <w:szCs w:val="21"/>
      <w:lang w:eastAsia="en-US"/>
    </w:rPr>
  </w:style>
  <w:style w:type="character" w:customStyle="1" w:styleId="ZwykytekstZnak">
    <w:name w:val="Zwykły tekst Znak"/>
    <w:basedOn w:val="Domylnaczcionkaakapitu"/>
    <w:link w:val="Zwykytekst"/>
    <w:uiPriority w:val="99"/>
    <w:semiHidden/>
    <w:rsid w:val="00361507"/>
    <w:rPr>
      <w:rFonts w:eastAsia="Times New Roman"/>
      <w:sz w:val="22"/>
      <w:szCs w:val="21"/>
      <w:lang w:eastAsia="en-US"/>
    </w:rPr>
  </w:style>
  <w:style w:type="character" w:styleId="Pogrubienie">
    <w:name w:val="Strong"/>
    <w:basedOn w:val="Domylnaczcionkaakapitu"/>
    <w:uiPriority w:val="22"/>
    <w:qFormat/>
    <w:rsid w:val="00497C9B"/>
    <w:rPr>
      <w:b/>
      <w:bCs/>
    </w:rPr>
  </w:style>
  <w:style w:type="paragraph" w:customStyle="1" w:styleId="Domynie">
    <w:name w:val="Domy徑nie"/>
    <w:rsid w:val="00490931"/>
    <w:pPr>
      <w:widowControl w:val="0"/>
      <w:autoSpaceDN w:val="0"/>
      <w:adjustRightInd w:val="0"/>
      <w:spacing w:after="200" w:line="276" w:lineRule="auto"/>
      <w:jc w:val="both"/>
      <w:textAlignment w:val="baseline"/>
    </w:pPr>
    <w:rPr>
      <w:rFonts w:ascii="Times New Roman" w:eastAsia="Times New Roman" w:hAnsi="Times New Roman" w:cs="Calibri"/>
      <w:sz w:val="22"/>
      <w:szCs w:val="22"/>
      <w:lang w:bidi="hi-IN"/>
    </w:rPr>
  </w:style>
  <w:style w:type="paragraph" w:customStyle="1" w:styleId="Domylnie">
    <w:name w:val="Domyślnie"/>
    <w:rsid w:val="002C5106"/>
    <w:pPr>
      <w:widowControl w:val="0"/>
      <w:tabs>
        <w:tab w:val="left" w:pos="708"/>
      </w:tabs>
      <w:suppressAutoHyphens/>
      <w:adjustRightInd w:val="0"/>
      <w:spacing w:after="200" w:line="276" w:lineRule="auto"/>
      <w:jc w:val="both"/>
      <w:textAlignment w:val="baseline"/>
    </w:pPr>
    <w:rPr>
      <w:rFonts w:ascii="Times New Roman" w:eastAsia="Times New Roman" w:hAnsi="Times New Roman"/>
      <w:sz w:val="24"/>
      <w:szCs w:val="24"/>
    </w:rPr>
  </w:style>
  <w:style w:type="paragraph" w:customStyle="1" w:styleId="CM6">
    <w:name w:val="CM6"/>
    <w:basedOn w:val="Default"/>
    <w:next w:val="Default"/>
    <w:uiPriority w:val="99"/>
    <w:rsid w:val="00FE5EE8"/>
    <w:pPr>
      <w:spacing w:line="238" w:lineRule="atLeast"/>
    </w:pPr>
    <w:rPr>
      <w:rFonts w:ascii="Candara" w:hAnsi="Candar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6116">
      <w:bodyDiv w:val="1"/>
      <w:marLeft w:val="0"/>
      <w:marRight w:val="0"/>
      <w:marTop w:val="0"/>
      <w:marBottom w:val="0"/>
      <w:divBdr>
        <w:top w:val="none" w:sz="0" w:space="0" w:color="auto"/>
        <w:left w:val="none" w:sz="0" w:space="0" w:color="auto"/>
        <w:bottom w:val="none" w:sz="0" w:space="0" w:color="auto"/>
        <w:right w:val="none" w:sz="0" w:space="0" w:color="auto"/>
      </w:divBdr>
    </w:div>
    <w:div w:id="280308996">
      <w:bodyDiv w:val="1"/>
      <w:marLeft w:val="0"/>
      <w:marRight w:val="0"/>
      <w:marTop w:val="0"/>
      <w:marBottom w:val="0"/>
      <w:divBdr>
        <w:top w:val="none" w:sz="0" w:space="0" w:color="auto"/>
        <w:left w:val="none" w:sz="0" w:space="0" w:color="auto"/>
        <w:bottom w:val="none" w:sz="0" w:space="0" w:color="auto"/>
        <w:right w:val="none" w:sz="0" w:space="0" w:color="auto"/>
      </w:divBdr>
    </w:div>
    <w:div w:id="286085891">
      <w:bodyDiv w:val="1"/>
      <w:marLeft w:val="0"/>
      <w:marRight w:val="0"/>
      <w:marTop w:val="0"/>
      <w:marBottom w:val="0"/>
      <w:divBdr>
        <w:top w:val="none" w:sz="0" w:space="0" w:color="auto"/>
        <w:left w:val="none" w:sz="0" w:space="0" w:color="auto"/>
        <w:bottom w:val="none" w:sz="0" w:space="0" w:color="auto"/>
        <w:right w:val="none" w:sz="0" w:space="0" w:color="auto"/>
      </w:divBdr>
    </w:div>
    <w:div w:id="389112719">
      <w:bodyDiv w:val="1"/>
      <w:marLeft w:val="0"/>
      <w:marRight w:val="0"/>
      <w:marTop w:val="0"/>
      <w:marBottom w:val="0"/>
      <w:divBdr>
        <w:top w:val="none" w:sz="0" w:space="0" w:color="auto"/>
        <w:left w:val="none" w:sz="0" w:space="0" w:color="auto"/>
        <w:bottom w:val="none" w:sz="0" w:space="0" w:color="auto"/>
        <w:right w:val="none" w:sz="0" w:space="0" w:color="auto"/>
      </w:divBdr>
      <w:divsChild>
        <w:div w:id="342829756">
          <w:marLeft w:val="720"/>
          <w:marRight w:val="0"/>
          <w:marTop w:val="0"/>
          <w:marBottom w:val="0"/>
          <w:divBdr>
            <w:top w:val="none" w:sz="0" w:space="0" w:color="auto"/>
            <w:left w:val="none" w:sz="0" w:space="0" w:color="auto"/>
            <w:bottom w:val="none" w:sz="0" w:space="0" w:color="auto"/>
            <w:right w:val="none" w:sz="0" w:space="0" w:color="auto"/>
          </w:divBdr>
        </w:div>
        <w:div w:id="712076954">
          <w:marLeft w:val="720"/>
          <w:marRight w:val="0"/>
          <w:marTop w:val="0"/>
          <w:marBottom w:val="0"/>
          <w:divBdr>
            <w:top w:val="none" w:sz="0" w:space="0" w:color="auto"/>
            <w:left w:val="none" w:sz="0" w:space="0" w:color="auto"/>
            <w:bottom w:val="none" w:sz="0" w:space="0" w:color="auto"/>
            <w:right w:val="none" w:sz="0" w:space="0" w:color="auto"/>
          </w:divBdr>
        </w:div>
        <w:div w:id="862403489">
          <w:marLeft w:val="720"/>
          <w:marRight w:val="0"/>
          <w:marTop w:val="0"/>
          <w:marBottom w:val="0"/>
          <w:divBdr>
            <w:top w:val="none" w:sz="0" w:space="0" w:color="auto"/>
            <w:left w:val="none" w:sz="0" w:space="0" w:color="auto"/>
            <w:bottom w:val="none" w:sz="0" w:space="0" w:color="auto"/>
            <w:right w:val="none" w:sz="0" w:space="0" w:color="auto"/>
          </w:divBdr>
        </w:div>
        <w:div w:id="1945767187">
          <w:marLeft w:val="720"/>
          <w:marRight w:val="0"/>
          <w:marTop w:val="0"/>
          <w:marBottom w:val="0"/>
          <w:divBdr>
            <w:top w:val="none" w:sz="0" w:space="0" w:color="auto"/>
            <w:left w:val="none" w:sz="0" w:space="0" w:color="auto"/>
            <w:bottom w:val="none" w:sz="0" w:space="0" w:color="auto"/>
            <w:right w:val="none" w:sz="0" w:space="0" w:color="auto"/>
          </w:divBdr>
        </w:div>
        <w:div w:id="2074158870">
          <w:marLeft w:val="0"/>
          <w:marRight w:val="0"/>
          <w:marTop w:val="0"/>
          <w:marBottom w:val="0"/>
          <w:divBdr>
            <w:top w:val="none" w:sz="0" w:space="0" w:color="auto"/>
            <w:left w:val="none" w:sz="0" w:space="0" w:color="auto"/>
            <w:bottom w:val="none" w:sz="0" w:space="0" w:color="auto"/>
            <w:right w:val="none" w:sz="0" w:space="0" w:color="auto"/>
          </w:divBdr>
        </w:div>
      </w:divsChild>
    </w:div>
    <w:div w:id="829449029">
      <w:bodyDiv w:val="1"/>
      <w:marLeft w:val="0"/>
      <w:marRight w:val="0"/>
      <w:marTop w:val="0"/>
      <w:marBottom w:val="0"/>
      <w:divBdr>
        <w:top w:val="none" w:sz="0" w:space="0" w:color="auto"/>
        <w:left w:val="none" w:sz="0" w:space="0" w:color="auto"/>
        <w:bottom w:val="none" w:sz="0" w:space="0" w:color="auto"/>
        <w:right w:val="none" w:sz="0" w:space="0" w:color="auto"/>
      </w:divBdr>
    </w:div>
    <w:div w:id="1043948149">
      <w:bodyDiv w:val="1"/>
      <w:marLeft w:val="0"/>
      <w:marRight w:val="0"/>
      <w:marTop w:val="0"/>
      <w:marBottom w:val="0"/>
      <w:divBdr>
        <w:top w:val="none" w:sz="0" w:space="0" w:color="auto"/>
        <w:left w:val="none" w:sz="0" w:space="0" w:color="auto"/>
        <w:bottom w:val="none" w:sz="0" w:space="0" w:color="auto"/>
        <w:right w:val="none" w:sz="0" w:space="0" w:color="auto"/>
      </w:divBdr>
    </w:div>
    <w:div w:id="1163005415">
      <w:bodyDiv w:val="1"/>
      <w:marLeft w:val="0"/>
      <w:marRight w:val="0"/>
      <w:marTop w:val="0"/>
      <w:marBottom w:val="0"/>
      <w:divBdr>
        <w:top w:val="none" w:sz="0" w:space="0" w:color="auto"/>
        <w:left w:val="none" w:sz="0" w:space="0" w:color="auto"/>
        <w:bottom w:val="none" w:sz="0" w:space="0" w:color="auto"/>
        <w:right w:val="none" w:sz="0" w:space="0" w:color="auto"/>
      </w:divBdr>
    </w:div>
    <w:div w:id="1187983434">
      <w:bodyDiv w:val="1"/>
      <w:marLeft w:val="0"/>
      <w:marRight w:val="0"/>
      <w:marTop w:val="0"/>
      <w:marBottom w:val="0"/>
      <w:divBdr>
        <w:top w:val="none" w:sz="0" w:space="0" w:color="auto"/>
        <w:left w:val="none" w:sz="0" w:space="0" w:color="auto"/>
        <w:bottom w:val="none" w:sz="0" w:space="0" w:color="auto"/>
        <w:right w:val="none" w:sz="0" w:space="0" w:color="auto"/>
      </w:divBdr>
    </w:div>
    <w:div w:id="1237547611">
      <w:bodyDiv w:val="1"/>
      <w:marLeft w:val="0"/>
      <w:marRight w:val="0"/>
      <w:marTop w:val="0"/>
      <w:marBottom w:val="0"/>
      <w:divBdr>
        <w:top w:val="none" w:sz="0" w:space="0" w:color="auto"/>
        <w:left w:val="none" w:sz="0" w:space="0" w:color="auto"/>
        <w:bottom w:val="none" w:sz="0" w:space="0" w:color="auto"/>
        <w:right w:val="none" w:sz="0" w:space="0" w:color="auto"/>
      </w:divBdr>
    </w:div>
    <w:div w:id="1260026818">
      <w:bodyDiv w:val="1"/>
      <w:marLeft w:val="0"/>
      <w:marRight w:val="0"/>
      <w:marTop w:val="0"/>
      <w:marBottom w:val="0"/>
      <w:divBdr>
        <w:top w:val="none" w:sz="0" w:space="0" w:color="auto"/>
        <w:left w:val="none" w:sz="0" w:space="0" w:color="auto"/>
        <w:bottom w:val="none" w:sz="0" w:space="0" w:color="auto"/>
        <w:right w:val="none" w:sz="0" w:space="0" w:color="auto"/>
      </w:divBdr>
    </w:div>
    <w:div w:id="1469670100">
      <w:bodyDiv w:val="1"/>
      <w:marLeft w:val="0"/>
      <w:marRight w:val="0"/>
      <w:marTop w:val="0"/>
      <w:marBottom w:val="0"/>
      <w:divBdr>
        <w:top w:val="none" w:sz="0" w:space="0" w:color="auto"/>
        <w:left w:val="none" w:sz="0" w:space="0" w:color="auto"/>
        <w:bottom w:val="none" w:sz="0" w:space="0" w:color="auto"/>
        <w:right w:val="none" w:sz="0" w:space="0" w:color="auto"/>
      </w:divBdr>
    </w:div>
    <w:div w:id="1700156468">
      <w:bodyDiv w:val="1"/>
      <w:marLeft w:val="0"/>
      <w:marRight w:val="0"/>
      <w:marTop w:val="0"/>
      <w:marBottom w:val="0"/>
      <w:divBdr>
        <w:top w:val="none" w:sz="0" w:space="0" w:color="auto"/>
        <w:left w:val="none" w:sz="0" w:space="0" w:color="auto"/>
        <w:bottom w:val="none" w:sz="0" w:space="0" w:color="auto"/>
        <w:right w:val="none" w:sz="0" w:space="0" w:color="auto"/>
      </w:divBdr>
    </w:div>
    <w:div w:id="2022274114">
      <w:bodyDiv w:val="1"/>
      <w:marLeft w:val="0"/>
      <w:marRight w:val="0"/>
      <w:marTop w:val="0"/>
      <w:marBottom w:val="0"/>
      <w:divBdr>
        <w:top w:val="none" w:sz="0" w:space="0" w:color="auto"/>
        <w:left w:val="none" w:sz="0" w:space="0" w:color="auto"/>
        <w:bottom w:val="none" w:sz="0" w:space="0" w:color="auto"/>
        <w:right w:val="none" w:sz="0" w:space="0" w:color="auto"/>
      </w:divBdr>
    </w:div>
    <w:div w:id="2032762140">
      <w:bodyDiv w:val="1"/>
      <w:marLeft w:val="0"/>
      <w:marRight w:val="0"/>
      <w:marTop w:val="0"/>
      <w:marBottom w:val="0"/>
      <w:divBdr>
        <w:top w:val="none" w:sz="0" w:space="0" w:color="auto"/>
        <w:left w:val="none" w:sz="0" w:space="0" w:color="auto"/>
        <w:bottom w:val="none" w:sz="0" w:space="0" w:color="auto"/>
        <w:right w:val="none" w:sz="0" w:space="0" w:color="auto"/>
      </w:divBdr>
    </w:div>
    <w:div w:id="2070761702">
      <w:bodyDiv w:val="1"/>
      <w:marLeft w:val="0"/>
      <w:marRight w:val="0"/>
      <w:marTop w:val="0"/>
      <w:marBottom w:val="0"/>
      <w:divBdr>
        <w:top w:val="none" w:sz="0" w:space="0" w:color="auto"/>
        <w:left w:val="none" w:sz="0" w:space="0" w:color="auto"/>
        <w:bottom w:val="none" w:sz="0" w:space="0" w:color="auto"/>
        <w:right w:val="none" w:sz="0" w:space="0" w:color="auto"/>
      </w:divBdr>
    </w:div>
    <w:div w:id="21463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ionowo.pl/" TargetMode="External"/><Relationship Id="rId4" Type="http://schemas.microsoft.com/office/2007/relationships/stylesWithEffects" Target="stylesWithEffects.xml"/><Relationship Id="rId9" Type="http://schemas.openxmlformats.org/officeDocument/2006/relationships/hyperlink" Target="callto:34%201130%201206%200028%20915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73F0B-9CC6-43AB-BDF0-20ECA511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11723</Words>
  <Characters>70339</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szpital</Company>
  <LinksUpToDate>false</LinksUpToDate>
  <CharactersWithSpaces>81899</CharactersWithSpaces>
  <SharedDoc>false</SharedDoc>
  <HLinks>
    <vt:vector size="6" baseType="variant">
      <vt:variant>
        <vt:i4>1048583</vt:i4>
      </vt:variant>
      <vt:variant>
        <vt:i4>0</vt:i4>
      </vt:variant>
      <vt:variant>
        <vt:i4>0</vt:i4>
      </vt:variant>
      <vt:variant>
        <vt:i4>5</vt:i4>
      </vt:variant>
      <vt:variant>
        <vt:lpwstr>http://www.legionowo.pl/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Chrzan</dc:creator>
  <cp:lastModifiedBy>Wiola</cp:lastModifiedBy>
  <cp:revision>8</cp:revision>
  <cp:lastPrinted>2019-04-11T12:27:00Z</cp:lastPrinted>
  <dcterms:created xsi:type="dcterms:W3CDTF">2019-08-09T11:30:00Z</dcterms:created>
  <dcterms:modified xsi:type="dcterms:W3CDTF">2019-08-09T11:55:00Z</dcterms:modified>
</cp:coreProperties>
</file>