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D" w:rsidRDefault="009B50D6">
      <w:pPr>
        <w:pStyle w:val="Tretekstu"/>
        <w:jc w:val="right"/>
      </w:pPr>
      <w:bookmarkStart w:id="0" w:name="_GoBack"/>
      <w:bookmarkEnd w:id="0"/>
      <w:r>
        <w:rPr>
          <w:b/>
          <w:i/>
          <w:noProof/>
          <w:u w:val="single"/>
        </w:rPr>
        <w:drawing>
          <wp:inline distT="0" distB="0" distL="0" distR="0">
            <wp:extent cx="6200775" cy="1079058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1D" w:rsidRDefault="009B50D6">
      <w:pPr>
        <w:pStyle w:val="Domylnie"/>
      </w:pPr>
      <w:r>
        <w:rPr>
          <w:rFonts w:cs="Arial"/>
          <w:b/>
        </w:rPr>
        <w:t>Znak sprawy:</w:t>
      </w:r>
      <w:r w:rsidR="00BC1BFC" w:rsidRPr="00BC1BFC">
        <w:rPr>
          <w:rFonts w:cs="Arial"/>
          <w:b/>
        </w:rPr>
        <w:t>866</w:t>
      </w:r>
      <w:r w:rsidRPr="00BC1BFC">
        <w:rPr>
          <w:rFonts w:cs="Arial"/>
          <w:b/>
        </w:rPr>
        <w:t>/</w:t>
      </w:r>
      <w:r w:rsidR="00BC1BFC" w:rsidRPr="00BC1BFC">
        <w:rPr>
          <w:rFonts w:cs="Arial"/>
          <w:b/>
        </w:rPr>
        <w:t>D</w:t>
      </w:r>
      <w:r w:rsidRPr="00BC1BFC">
        <w:rPr>
          <w:rFonts w:cs="Arial"/>
          <w:b/>
        </w:rPr>
        <w:t>/2017</w:t>
      </w:r>
    </w:p>
    <w:p w:rsidR="0081691D" w:rsidRDefault="009B50D6">
      <w:pPr>
        <w:pStyle w:val="Tretekstu"/>
        <w:jc w:val="right"/>
      </w:pPr>
      <w:r>
        <w:rPr>
          <w:rFonts w:cs="Arial"/>
          <w:b/>
          <w:szCs w:val="24"/>
        </w:rPr>
        <w:t>Załącznik nr 1 do zapytania ofertowego</w:t>
      </w:r>
    </w:p>
    <w:p w:rsidR="0081691D" w:rsidRDefault="0081691D">
      <w:pPr>
        <w:pStyle w:val="Nagwek2"/>
        <w:spacing w:after="0"/>
      </w:pPr>
    </w:p>
    <w:p w:rsidR="0081691D" w:rsidRDefault="009B50D6">
      <w:pPr>
        <w:pStyle w:val="Nagwek2"/>
        <w:spacing w:after="0"/>
        <w:jc w:val="center"/>
      </w:pPr>
      <w:r>
        <w:rPr>
          <w:rFonts w:cs="Arial"/>
        </w:rPr>
        <w:t>FORMULARZ OFERTOWY</w:t>
      </w:r>
    </w:p>
    <w:p w:rsidR="00763282" w:rsidRPr="008215AF" w:rsidRDefault="00763282" w:rsidP="00763282">
      <w:pPr>
        <w:jc w:val="center"/>
        <w:rPr>
          <w:rFonts w:ascii="Times New Roman" w:hAnsi="Times New Roman"/>
          <w:b/>
          <w:bCs/>
        </w:rPr>
      </w:pPr>
      <w:r w:rsidRPr="008215AF">
        <w:rPr>
          <w:rFonts w:ascii="Times New Roman" w:hAnsi="Times New Roman"/>
          <w:b/>
          <w:bCs/>
        </w:rPr>
        <w:t>O F E R T A</w:t>
      </w:r>
    </w:p>
    <w:p w:rsidR="00763282" w:rsidRPr="008215AF" w:rsidRDefault="00763282" w:rsidP="00763282">
      <w:pPr>
        <w:spacing w:after="0" w:line="360" w:lineRule="auto"/>
        <w:rPr>
          <w:rFonts w:ascii="Times New Roman" w:hAnsi="Times New Roman"/>
        </w:rPr>
      </w:pPr>
      <w:r w:rsidRPr="008215AF">
        <w:rPr>
          <w:rFonts w:ascii="Times New Roman" w:hAnsi="Times New Roman"/>
        </w:rPr>
        <w:t>Nazwa Wykonawcy: ...........................................................................................</w:t>
      </w:r>
    </w:p>
    <w:p w:rsidR="00763282" w:rsidRPr="008215AF" w:rsidRDefault="00763282" w:rsidP="00763282">
      <w:pPr>
        <w:spacing w:after="0" w:line="360" w:lineRule="auto"/>
        <w:jc w:val="both"/>
        <w:rPr>
          <w:rFonts w:ascii="Times New Roman" w:hAnsi="Times New Roman"/>
        </w:rPr>
      </w:pPr>
      <w:r w:rsidRPr="008215AF">
        <w:rPr>
          <w:rFonts w:ascii="Times New Roman" w:hAnsi="Times New Roman"/>
        </w:rPr>
        <w:t>Adres: ..................................................................................................................</w:t>
      </w:r>
    </w:p>
    <w:p w:rsidR="00763282" w:rsidRPr="008215AF" w:rsidRDefault="00763282" w:rsidP="00763282">
      <w:pPr>
        <w:spacing w:after="0" w:line="360" w:lineRule="auto"/>
        <w:jc w:val="both"/>
        <w:rPr>
          <w:rFonts w:ascii="Times New Roman" w:hAnsi="Times New Roman"/>
        </w:rPr>
      </w:pPr>
      <w:r w:rsidRPr="008215AF"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:rsidR="00763282" w:rsidRPr="008215AF" w:rsidRDefault="00763282" w:rsidP="00763282">
      <w:pPr>
        <w:spacing w:after="0" w:line="360" w:lineRule="auto"/>
        <w:jc w:val="both"/>
        <w:rPr>
          <w:rFonts w:ascii="Times New Roman" w:hAnsi="Times New Roman"/>
        </w:rPr>
      </w:pPr>
      <w:r w:rsidRPr="008215AF">
        <w:rPr>
          <w:rFonts w:ascii="Times New Roman" w:hAnsi="Times New Roman"/>
        </w:rPr>
        <w:t>REGON: ………………….................... NIP: ………………………….………</w:t>
      </w:r>
    </w:p>
    <w:p w:rsidR="00763282" w:rsidRPr="008215AF" w:rsidRDefault="00763282" w:rsidP="00763282">
      <w:pPr>
        <w:spacing w:after="0" w:line="360" w:lineRule="auto"/>
        <w:jc w:val="both"/>
        <w:rPr>
          <w:rFonts w:ascii="Times New Roman" w:hAnsi="Times New Roman"/>
        </w:rPr>
      </w:pPr>
      <w:r w:rsidRPr="008215AF">
        <w:rPr>
          <w:rFonts w:ascii="Times New Roman" w:hAnsi="Times New Roman"/>
        </w:rPr>
        <w:t>Osoba do kontaktu ...............................................................................................</w:t>
      </w:r>
    </w:p>
    <w:p w:rsidR="00763282" w:rsidRPr="008215AF" w:rsidRDefault="00763282" w:rsidP="00763282">
      <w:pPr>
        <w:spacing w:after="0" w:line="360" w:lineRule="auto"/>
        <w:jc w:val="both"/>
        <w:rPr>
          <w:rFonts w:ascii="Times New Roman" w:hAnsi="Times New Roman"/>
        </w:rPr>
      </w:pPr>
      <w:r w:rsidRPr="008215AF">
        <w:rPr>
          <w:rFonts w:ascii="Times New Roman" w:hAnsi="Times New Roman"/>
        </w:rPr>
        <w:t>Telefon kontaktowy .............................................................................................</w:t>
      </w:r>
    </w:p>
    <w:p w:rsidR="00763282" w:rsidRPr="008215AF" w:rsidRDefault="00763282" w:rsidP="00926792">
      <w:pPr>
        <w:tabs>
          <w:tab w:val="clear" w:pos="708"/>
        </w:tabs>
        <w:spacing w:after="0" w:line="360" w:lineRule="auto"/>
        <w:jc w:val="both"/>
        <w:rPr>
          <w:rFonts w:ascii="Times New Roman" w:hAnsi="Times New Roman"/>
        </w:rPr>
      </w:pPr>
      <w:r w:rsidRPr="008215AF">
        <w:rPr>
          <w:rFonts w:ascii="Times New Roman" w:hAnsi="Times New Roman"/>
        </w:rPr>
        <w:t>e-mail do korespondencji .....................................................................................</w:t>
      </w:r>
    </w:p>
    <w:p w:rsidR="0081691D" w:rsidRDefault="00760837" w:rsidP="00926792">
      <w:pPr>
        <w:pStyle w:val="Domylnie"/>
        <w:tabs>
          <w:tab w:val="clear" w:pos="708"/>
        </w:tabs>
        <w:jc w:val="both"/>
        <w:rPr>
          <w:rFonts w:cs="Arial"/>
          <w:lang w:eastAsia="ar-SA"/>
        </w:rPr>
      </w:pPr>
      <w:r w:rsidRPr="00760837">
        <w:rPr>
          <w:rFonts w:cs="Arial"/>
          <w:lang w:eastAsia="ar-SA"/>
        </w:rPr>
        <w:t xml:space="preserve">przedstawiamy ofertę na </w:t>
      </w:r>
      <w:r w:rsidR="0033475A">
        <w:rPr>
          <w:rFonts w:cs="Arial"/>
          <w:lang w:eastAsia="ar-SA"/>
        </w:rPr>
        <w:t xml:space="preserve">usługę </w:t>
      </w:r>
      <w:r w:rsidRPr="00760837">
        <w:rPr>
          <w:rFonts w:cs="Arial"/>
          <w:lang w:eastAsia="ar-SA"/>
        </w:rPr>
        <w:t>Leasing</w:t>
      </w:r>
      <w:r w:rsidR="0033475A">
        <w:rPr>
          <w:rFonts w:cs="Arial"/>
          <w:lang w:eastAsia="ar-SA"/>
        </w:rPr>
        <w:t>u</w:t>
      </w:r>
      <w:r w:rsidRPr="00760837">
        <w:rPr>
          <w:rFonts w:cs="Arial"/>
          <w:lang w:eastAsia="ar-SA"/>
        </w:rPr>
        <w:t xml:space="preserve"> operacyjn</w:t>
      </w:r>
      <w:r w:rsidR="0033475A">
        <w:rPr>
          <w:rFonts w:cs="Arial"/>
          <w:lang w:eastAsia="ar-SA"/>
        </w:rPr>
        <w:t>ego</w:t>
      </w:r>
      <w:r w:rsidRPr="00760837">
        <w:rPr>
          <w:rFonts w:cs="Arial"/>
          <w:lang w:eastAsia="ar-SA"/>
        </w:rPr>
        <w:t xml:space="preserve"> z opcją wykupu 1 </w:t>
      </w:r>
      <w:r w:rsidR="00C00BBF">
        <w:rPr>
          <w:kern w:val="1"/>
        </w:rPr>
        <w:t xml:space="preserve">fabrycznie nowego </w:t>
      </w:r>
      <w:r w:rsidRPr="00760837">
        <w:rPr>
          <w:rFonts w:cs="Arial"/>
          <w:lang w:eastAsia="ar-SA"/>
        </w:rPr>
        <w:t xml:space="preserve">samochodu osobowego zgodną z warunkami określonymi w Zapytaniu ofertowym   </w:t>
      </w:r>
    </w:p>
    <w:p w:rsidR="00760837" w:rsidRPr="00760837" w:rsidRDefault="00760837" w:rsidP="00926792">
      <w:pPr>
        <w:pStyle w:val="Domylnie"/>
        <w:numPr>
          <w:ilvl w:val="0"/>
          <w:numId w:val="7"/>
        </w:numPr>
        <w:tabs>
          <w:tab w:val="clear" w:pos="708"/>
        </w:tabs>
        <w:spacing w:after="120"/>
        <w:ind w:left="426"/>
        <w:jc w:val="both"/>
        <w:rPr>
          <w:b/>
        </w:rPr>
      </w:pPr>
      <w:r w:rsidRPr="00760837">
        <w:rPr>
          <w:rFonts w:cs="Arial"/>
          <w:b/>
          <w:lang w:eastAsia="ar-SA"/>
        </w:rPr>
        <w:t xml:space="preserve">Oferujemy wykonanie zamówienia za łączną cenę brutto: …………………………. złotych </w:t>
      </w:r>
    </w:p>
    <w:p w:rsidR="00760837" w:rsidRPr="00760837" w:rsidRDefault="00760837" w:rsidP="00926792">
      <w:pPr>
        <w:pStyle w:val="Domylnie"/>
        <w:tabs>
          <w:tab w:val="clear" w:pos="708"/>
        </w:tabs>
        <w:spacing w:after="120"/>
        <w:ind w:left="426"/>
        <w:jc w:val="both"/>
        <w:rPr>
          <w:rFonts w:cs="Arial"/>
          <w:b/>
          <w:lang w:eastAsia="ar-SA"/>
        </w:rPr>
      </w:pPr>
      <w:r w:rsidRPr="00760837">
        <w:rPr>
          <w:rFonts w:cs="Arial"/>
          <w:b/>
          <w:lang w:eastAsia="ar-SA"/>
        </w:rPr>
        <w:t>(słownie: …………………………………………………………………………</w:t>
      </w:r>
      <w:r>
        <w:rPr>
          <w:rFonts w:cs="Arial"/>
          <w:b/>
          <w:lang w:eastAsia="ar-SA"/>
        </w:rPr>
        <w:t>…...</w:t>
      </w:r>
      <w:r w:rsidRPr="00760837">
        <w:rPr>
          <w:rFonts w:cs="Arial"/>
          <w:b/>
          <w:lang w:eastAsia="ar-SA"/>
        </w:rPr>
        <w:t>.. złotych)</w:t>
      </w:r>
    </w:p>
    <w:p w:rsidR="00760837" w:rsidRPr="00760837" w:rsidRDefault="00760837" w:rsidP="00926792">
      <w:pPr>
        <w:pStyle w:val="Domylnie"/>
        <w:numPr>
          <w:ilvl w:val="0"/>
          <w:numId w:val="7"/>
        </w:numPr>
        <w:tabs>
          <w:tab w:val="clear" w:pos="708"/>
        </w:tabs>
        <w:ind w:left="426"/>
        <w:jc w:val="both"/>
        <w:rPr>
          <w:b/>
        </w:rPr>
      </w:pPr>
      <w:r w:rsidRPr="00760837">
        <w:rPr>
          <w:b/>
        </w:rPr>
        <w:t>Spłaty rat leasingowych w systemie rat liniowych miesięcznych  wynoszą …………….. złotych</w:t>
      </w:r>
    </w:p>
    <w:p w:rsidR="00760837" w:rsidRPr="00760837" w:rsidRDefault="00760837" w:rsidP="00926792">
      <w:pPr>
        <w:pStyle w:val="Domylnie"/>
        <w:numPr>
          <w:ilvl w:val="0"/>
          <w:numId w:val="7"/>
        </w:numPr>
        <w:tabs>
          <w:tab w:val="clear" w:pos="708"/>
        </w:tabs>
        <w:ind w:left="426"/>
        <w:jc w:val="both"/>
        <w:rPr>
          <w:b/>
        </w:rPr>
      </w:pPr>
      <w:r w:rsidRPr="00760837">
        <w:rPr>
          <w:b/>
        </w:rPr>
        <w:t>Wartość opłaty wstępnej wynosi ……………………………………………………… złotych</w:t>
      </w:r>
    </w:p>
    <w:p w:rsidR="00760837" w:rsidRPr="00760837" w:rsidRDefault="00760837" w:rsidP="00926792">
      <w:pPr>
        <w:pStyle w:val="Domylnie"/>
        <w:numPr>
          <w:ilvl w:val="0"/>
          <w:numId w:val="7"/>
        </w:numPr>
        <w:tabs>
          <w:tab w:val="clear" w:pos="708"/>
        </w:tabs>
        <w:ind w:left="426"/>
        <w:jc w:val="both"/>
        <w:rPr>
          <w:b/>
        </w:rPr>
      </w:pPr>
      <w:r w:rsidRPr="00760837">
        <w:rPr>
          <w:b/>
        </w:rPr>
        <w:t xml:space="preserve">Wartość wykupu wynosi ………………………………………………………………..złotych </w:t>
      </w:r>
    </w:p>
    <w:p w:rsidR="00513455" w:rsidRPr="00513455" w:rsidRDefault="00513455" w:rsidP="00513455">
      <w:pPr>
        <w:pStyle w:val="Akapitzlist"/>
        <w:numPr>
          <w:ilvl w:val="0"/>
          <w:numId w:val="7"/>
        </w:numPr>
        <w:tabs>
          <w:tab w:val="clear" w:pos="708"/>
        </w:tabs>
        <w:spacing w:after="0"/>
        <w:ind w:left="425"/>
        <w:jc w:val="both"/>
        <w:rPr>
          <w:b/>
        </w:rPr>
      </w:pPr>
      <w:r w:rsidRPr="00513455">
        <w:rPr>
          <w:b/>
        </w:rPr>
        <w:t xml:space="preserve">Oferowane parametry techniczno-eksploatacyjne i warunki graniczne </w:t>
      </w:r>
    </w:p>
    <w:p w:rsidR="00513455" w:rsidRDefault="00513455" w:rsidP="00513455">
      <w:pPr>
        <w:tabs>
          <w:tab w:val="clear" w:pos="708"/>
        </w:tabs>
        <w:spacing w:after="0"/>
        <w:ind w:left="425"/>
        <w:jc w:val="both"/>
        <w:rPr>
          <w:rFonts w:ascii="Times New Roman" w:hAnsi="Times New Roman" w:cs="Times New Roman"/>
        </w:rPr>
      </w:pPr>
      <w:r w:rsidRPr="00513455">
        <w:rPr>
          <w:rFonts w:ascii="Times New Roman" w:hAnsi="Times New Roman" w:cs="Times New Roman"/>
        </w:rPr>
        <w:t>Niżej wymienione parametry/warunki graniczne stanowią wymagania odcinające - niespełnienie nawet jednego z wymagań spowoduje odrzucenie oferty.</w:t>
      </w:r>
    </w:p>
    <w:p w:rsidR="00513455" w:rsidRDefault="00513455" w:rsidP="00513455">
      <w:pPr>
        <w:tabs>
          <w:tab w:val="clear" w:pos="708"/>
        </w:tabs>
        <w:spacing w:after="0"/>
        <w:ind w:left="425"/>
        <w:jc w:val="both"/>
        <w:rPr>
          <w:rFonts w:ascii="Times New Roman" w:hAnsi="Times New Roman" w:cs="Times New Roman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00"/>
        <w:gridCol w:w="1720"/>
        <w:gridCol w:w="2520"/>
      </w:tblGrid>
      <w:tr w:rsidR="00513455" w:rsidRPr="00513455" w:rsidTr="00513455">
        <w:trPr>
          <w:trHeight w:val="4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SAMOCHÓD OSOBOWY</w:t>
            </w:r>
          </w:p>
        </w:tc>
      </w:tr>
      <w:tr w:rsidR="00513455" w:rsidRPr="00513455" w:rsidTr="00513455">
        <w:trPr>
          <w:cantSplit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Marka i model samochodu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cantSplit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Kraj pochodzenia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Wartość samochodu netto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cantSplit/>
          <w:trHeight w:val="6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PARAMETRU/WARUNKU dotyczące samochodu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Samochód fabrycznie nowy rok produkcji nie starszy niż 2017,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Kolor nadwozia: szary metalizowany,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Lakier metalizowany,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Kolor wnętrza: czarny lub odcienie grafitu,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Liczba miejsc: 5 z kierowcą,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Liczba drzwi: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Długość pojazdu nie mniejsza niż 4845 mm,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Wysokość całkowita pojazdu (bez obciążenia): nie mniejsza niż 1450 mm, nie większa niż 1500 mm,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Szerokość pojazdu ze złożonymi lusterkami / rozłożonymi lusterkami , nie mniejsza niż: 1860 mm / 2030 mm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Maksymalny rozstaw kół przód / tył, nie mniejszy niż:  1584 mm / 1572 mm,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Silnik turbo benzynowy z wtryskiem paliwa,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Pojemność silnika: nie mniejsza niż 1,6 l,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Moc silnika nie mniejsza niż 180 KM,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Paliwo: benzyna,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Zużycie paliwa cykli mieszany; nie więcej niż 6 l /100 km,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Emisja CO2: nie więcej niż 130 g/km,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Skrzynia biegów: automatyczna 7 stopniowa,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Wspomaganie układu kierowniczego,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System nawigacji satelitarnej z mapą Europy (bezpłatne aktualizacje w okresie gwarancji),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Radioodtwarzacz,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Instalacja radiowa min. 6 głośników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Bluetooth z zestawem głośnomówiącym do telefonu,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Bez kluczykowy system obsługi samochodu z alarmem i immobiliserem,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Elektrycznie sterowane boczne szyby przednie i tylne z funkcją bezpieczeństwa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Lusterka zewnętrzne elektrycznie sterowane, podgrzewane, składane, oraz automatycznie ściemniające się lusterko wewnętrzne,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Komputer pokładowy z wyświetlaczem w języku Polskim,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Czujniki parkowania - tył i przód,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System wspomagania parkowania,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Dwa gniazda 12V: w konsoli środkowej z przodu i z tyłu,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Tempomat,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Trzypunktowe pasy bezpieczeństwa z przodu i z tyłu,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System kontroli ciśnienia w ogumieniu,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Poduszka chroniąca kolana kierowcy, przednie  poduszki powietrzne dla kierowcy i pasażera oraz dezaktywacja czołowej poduszki pasażera, kurtyny powietrzne, Boczne poduszki bezpieczeństwa z przodu,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Elektrycznie sterowana pokrywa bagażnika,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ESP z ABS, system wspomagający pokonywanie podjazdów, automatyczne włączanie świateł awaryjnych na wypadek nagłego hamowania,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Asystent utrzymania pasa ruchu,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Podłokietnik kierowcy,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Przednie światła ksenonowe z funkcją doświetlania zakrętów, ze spryskiwaczami reflektorów oraz światłami do jazdy dziennej w technologii LED,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Zagłówki przednie regulowane,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Oświetlenie części bagażowej,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Fotele kierowcy i pasażera z przodu regulowane na wysokość,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Fotel kierowcy z przodu regulowany na odcinku lędźwiowym,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Skórzana kierownica wielofunkcyjna z regulacją,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Oparcie tylnej kanapy składane,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Trzy zagłówki tylne z regulacją wysokości,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Oświetlenie wnętrza,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Dwustrefowa klimatyzacja automatyczna,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Tapicerka materiałowa lub materiałowo skórzana,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Czujnik deszczu,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Elektryczny hamulec postojowy,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Schowek w desce rozdzielczej po stronie pasażera,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Uchwyt na butelkę w drzwiach  z przodu i z tyłu,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Lusterka oraz klamki drzwi lakierowane w kolorze nadwozia,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Obręcze kół ze stopów lekkich 17” (4 szt.),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Koło zapasowe dojazdowe, podnośnik, klucz,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Bezpłatny pakiet przeglądów 4 lata, do 60 000 km,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 xml:space="preserve">Komplet dywaników podłogowych (gumowych),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Wymagana gwarancja na samochód co najmniej;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 lata bez limitu kilometrów – gwarancja mechaniczna,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 lata na powłokę lakierniczą,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12 lat na perforację nadwozia.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PARAMETRU/WARUNKU dotyczące leasingu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455">
              <w:rPr>
                <w:rFonts w:ascii="Times New Roman" w:hAnsi="Times New Roman" w:cs="Times New Roman"/>
              </w:rPr>
              <w:t>Leasing w walucie: złoty polski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455">
              <w:rPr>
                <w:rFonts w:ascii="Times New Roman" w:hAnsi="Times New Roman" w:cs="Times New Roman"/>
              </w:rPr>
              <w:t>Rodzaj rat leasingowych: równe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455">
              <w:rPr>
                <w:rFonts w:ascii="Times New Roman" w:hAnsi="Times New Roman" w:cs="Times New Roman"/>
              </w:rPr>
              <w:t>Okres leasingu: 35 miesięcy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55" w:rsidRPr="00513455" w:rsidRDefault="006C35F9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opłaty wstę</w:t>
            </w:r>
            <w:r w:rsidR="00513455" w:rsidRPr="00513455">
              <w:rPr>
                <w:rFonts w:ascii="Times New Roman" w:hAnsi="Times New Roman" w:cs="Times New Roman"/>
              </w:rPr>
              <w:t>pnej: 5 % wartości samochodu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455">
              <w:rPr>
                <w:rFonts w:ascii="Times New Roman" w:hAnsi="Times New Roman" w:cs="Times New Roman"/>
              </w:rPr>
              <w:t>Wartość wykupu przedmiotu leasingu po zakończonej umowie leasingu: 1% wartości samochodu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13455" w:rsidRPr="00513455" w:rsidTr="0051345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455">
              <w:rPr>
                <w:rFonts w:ascii="Times New Roman" w:hAnsi="Times New Roman" w:cs="Times New Roman"/>
              </w:rPr>
              <w:t>Wydanie samochodu: w ciągu 60 dni od daty zawarcia umowy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455" w:rsidRPr="00513455" w:rsidRDefault="00513455" w:rsidP="00513455">
            <w:pPr>
              <w:widowControl/>
              <w:tabs>
                <w:tab w:val="clear" w:pos="708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3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26792" w:rsidRPr="00F47E39" w:rsidRDefault="00926792" w:rsidP="00926792">
      <w:pPr>
        <w:pStyle w:val="Akapitzlist"/>
        <w:tabs>
          <w:tab w:val="clear" w:pos="708"/>
        </w:tabs>
        <w:spacing w:after="0"/>
        <w:ind w:left="426"/>
        <w:jc w:val="both"/>
      </w:pPr>
    </w:p>
    <w:p w:rsidR="00926792" w:rsidRPr="00926792" w:rsidRDefault="00926792" w:rsidP="00926792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jc w:val="both"/>
      </w:pPr>
      <w:r w:rsidRPr="00926792">
        <w:t>Oferujemy leasing operacyjny z opcją wykupu 1 samochodu fabrycznie nowego w zakresie wymagań technicznych oraz wyposażenia zgodnych z opisem przedmiotu zamówienia stanowiącym załącznik nr 1 do SIWZ.</w:t>
      </w:r>
    </w:p>
    <w:p w:rsidR="00926792" w:rsidRPr="00926792" w:rsidRDefault="00926792" w:rsidP="00926792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jc w:val="both"/>
      </w:pPr>
      <w:r w:rsidRPr="00926792">
        <w:t>Wysokość opłat z tytułu rat leasingowych, wartość samochodu oraz wartość wykup samochodu, określiliśmy i oferujemy n</w:t>
      </w:r>
      <w:r w:rsidR="00513455">
        <w:t>a warunkach przyjętych w Tabeli.</w:t>
      </w:r>
    </w:p>
    <w:p w:rsidR="00E6159E" w:rsidRDefault="00926792" w:rsidP="00926792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jc w:val="both"/>
      </w:pPr>
      <w:r w:rsidRPr="00926792">
        <w:t>Oświadczamy, że wszystkie ceny określone przez nas, są ustalone na okres ważności umowy i nie będą podlegały zmianom.</w:t>
      </w:r>
    </w:p>
    <w:p w:rsidR="00926792" w:rsidRDefault="00926792" w:rsidP="00926792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jc w:val="both"/>
      </w:pPr>
      <w:r>
        <w:t xml:space="preserve"> Oświadczamy, że zapoznaliśmy się ze specyfikacją istotnych warunków zamówienia (SIWZ), akceptujemy jej postanowienia i nie wnosimy do niej zastrzeżeń. Ponadto oświadczamy, że w przypadku wyboru naszej oferty, wykonamy zamówienie zgodnie z niniejszą ofertą, na warunkach określonych w zapytaniu ofertowym i załącznikach do zapytania ofertowego, w miejscu i terminie wyznaczonym przez zamawiającego.</w:t>
      </w:r>
    </w:p>
    <w:p w:rsidR="00926792" w:rsidRDefault="00926792" w:rsidP="00926792">
      <w:pPr>
        <w:pStyle w:val="Akapitzlist"/>
        <w:numPr>
          <w:ilvl w:val="0"/>
          <w:numId w:val="6"/>
        </w:numPr>
        <w:tabs>
          <w:tab w:val="clear" w:pos="708"/>
          <w:tab w:val="left" w:pos="709"/>
        </w:tabs>
        <w:jc w:val="both"/>
      </w:pPr>
      <w:r>
        <w:t xml:space="preserve"> </w:t>
      </w:r>
      <w:r w:rsidRPr="00926792">
        <w:t>Oświadczam/y, że wykonanie następujących części zamówienia zostanie powierzone   podwykonawcom*.…………………………………………………………………..</w:t>
      </w:r>
    </w:p>
    <w:p w:rsidR="00763282" w:rsidRPr="008215AF" w:rsidRDefault="00763282" w:rsidP="00763282">
      <w:pPr>
        <w:rPr>
          <w:rFonts w:ascii="Times New Roman" w:hAnsi="Times New Roman"/>
        </w:rPr>
      </w:pPr>
      <w:r w:rsidRPr="008215AF">
        <w:rPr>
          <w:rFonts w:ascii="Times New Roman" w:hAnsi="Times New Roman"/>
        </w:rPr>
        <w:t xml:space="preserve">       ……………. dnia .......................201</w:t>
      </w:r>
      <w:r>
        <w:rPr>
          <w:rFonts w:ascii="Times New Roman" w:hAnsi="Times New Roman"/>
        </w:rPr>
        <w:t>7</w:t>
      </w:r>
      <w:r w:rsidRPr="008215AF">
        <w:rPr>
          <w:rFonts w:ascii="Times New Roman" w:hAnsi="Times New Roman"/>
        </w:rPr>
        <w:t xml:space="preserve"> r.           </w:t>
      </w:r>
    </w:p>
    <w:p w:rsidR="00763282" w:rsidRPr="008215AF" w:rsidRDefault="00763282" w:rsidP="00763282">
      <w:pPr>
        <w:rPr>
          <w:rFonts w:ascii="Times New Roman" w:hAnsi="Times New Roman"/>
        </w:rPr>
      </w:pPr>
      <w:r w:rsidRPr="008215AF">
        <w:rPr>
          <w:rFonts w:ascii="Times New Roman" w:hAnsi="Times New Roman"/>
        </w:rPr>
        <w:t xml:space="preserve">                                                                     </w:t>
      </w:r>
      <w:r w:rsidRPr="008215AF">
        <w:rPr>
          <w:rFonts w:ascii="Times New Roman" w:hAnsi="Times New Roman"/>
        </w:rPr>
        <w:tab/>
        <w:t xml:space="preserve">  .....….....…………………………………….</w:t>
      </w:r>
    </w:p>
    <w:p w:rsidR="00763282" w:rsidRPr="00763282" w:rsidRDefault="00763282" w:rsidP="00763282">
      <w:pPr>
        <w:autoSpaceDE w:val="0"/>
        <w:ind w:left="4395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63282">
        <w:rPr>
          <w:rFonts w:ascii="Times New Roman" w:eastAsia="Arial" w:hAnsi="Times New Roman"/>
          <w:i/>
          <w:sz w:val="20"/>
          <w:szCs w:val="20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63282" w:rsidRDefault="00763282" w:rsidP="00763282">
      <w:pPr>
        <w:rPr>
          <w:rFonts w:ascii="Times New Roman" w:hAnsi="Times New Roman"/>
          <w:i/>
          <w:kern w:val="1"/>
        </w:rPr>
      </w:pPr>
      <w:r w:rsidRPr="008215AF">
        <w:rPr>
          <w:rFonts w:ascii="Times New Roman" w:hAnsi="Times New Roman"/>
          <w:i/>
          <w:kern w:val="1"/>
          <w:vertAlign w:val="superscript"/>
        </w:rPr>
        <w:t>*</w:t>
      </w:r>
      <w:r w:rsidRPr="008215AF">
        <w:rPr>
          <w:rFonts w:ascii="Times New Roman" w:hAnsi="Times New Roman"/>
          <w:i/>
          <w:kern w:val="1"/>
        </w:rPr>
        <w:t>W przypadku, gdy Wykonawca nie powierza wykonania żadnej części zamówienia podwykonawcom, nale</w:t>
      </w:r>
      <w:r w:rsidRPr="008215AF">
        <w:rPr>
          <w:rFonts w:ascii="Times New Roman" w:eastAsia="TimesNewRoman" w:hAnsi="Times New Roman"/>
          <w:i/>
          <w:kern w:val="1"/>
        </w:rPr>
        <w:t>ż</w:t>
      </w:r>
      <w:r w:rsidRPr="008215AF">
        <w:rPr>
          <w:rFonts w:ascii="Times New Roman" w:hAnsi="Times New Roman"/>
          <w:i/>
          <w:kern w:val="1"/>
        </w:rPr>
        <w:t>y wpisać „nie dotyczy</w:t>
      </w:r>
      <w:r>
        <w:rPr>
          <w:rFonts w:ascii="Times New Roman" w:hAnsi="Times New Roman"/>
          <w:i/>
          <w:kern w:val="1"/>
        </w:rPr>
        <w:t>”.</w:t>
      </w:r>
    </w:p>
    <w:p w:rsidR="00763282" w:rsidRDefault="00763282" w:rsidP="00763282">
      <w:pPr>
        <w:pStyle w:val="Domylnie"/>
        <w:jc w:val="both"/>
      </w:pPr>
      <w:r>
        <w:rPr>
          <w:rFonts w:cs="Arial"/>
        </w:rPr>
        <w:t xml:space="preserve">W myśl art. 8 ust. 3 ustawy konieczne jest aby Wykonawca nie później niż w terminie składania ofert w danym postępowaniu zastrzegł, że konkretne informacje stanowią tajemnicę przedsiębiorstwa oraz nie mogą zostać udostępnione </w:t>
      </w:r>
      <w:r w:rsidRPr="001E64A2">
        <w:rPr>
          <w:rFonts w:cs="Arial"/>
        </w:rPr>
        <w:t>jak również wykazał,</w:t>
      </w:r>
      <w:r>
        <w:rPr>
          <w:rFonts w:cs="Arial"/>
        </w:rPr>
        <w:t xml:space="preserve"> </w:t>
      </w:r>
      <w:r>
        <w:rPr>
          <w:rFonts w:cs="Arial"/>
        </w:rPr>
        <w:br/>
        <w:t>iż informacje te rzeczywiście stanowią tajemnicę przedsiębiorstwa.</w:t>
      </w:r>
    </w:p>
    <w:p w:rsidR="0081691D" w:rsidRPr="006F21E8" w:rsidRDefault="009B50D6" w:rsidP="006F21E8">
      <w:pPr>
        <w:rPr>
          <w:rFonts w:ascii="Times New Roman" w:hAnsi="Times New Roman" w:cs="Times New Roman"/>
        </w:rPr>
      </w:pPr>
      <w:r w:rsidRPr="006F21E8">
        <w:rPr>
          <w:rFonts w:ascii="Times New Roman" w:hAnsi="Times New Roman" w:cs="Times New Roman"/>
        </w:rPr>
        <w:t>Nie wykazanie, iż informacje zastrzeżone stanowią tajemnicę przedsiębiorstwa skutkować będzie ujawnieniem tych informacji.</w:t>
      </w:r>
    </w:p>
    <w:p w:rsidR="0081691D" w:rsidRPr="006F21E8" w:rsidRDefault="009B50D6">
      <w:pPr>
        <w:pStyle w:val="Wcicietekstu"/>
        <w:widowControl w:val="0"/>
        <w:spacing w:after="0"/>
        <w:ind w:left="0"/>
        <w:jc w:val="both"/>
      </w:pPr>
      <w:r w:rsidRPr="006F21E8">
        <w:rPr>
          <w:sz w:val="24"/>
          <w:szCs w:val="24"/>
        </w:rPr>
        <w:t>Niniejsza oferta zawiera na stronach nr od ____ do ____ informacje stanowiące tajemnicę przedsiębiorstwa w rozumieniu przepisów o zwalczaniu nieuczciwej konkurencji.*</w:t>
      </w:r>
    </w:p>
    <w:p w:rsidR="0081691D" w:rsidRDefault="0081691D">
      <w:pPr>
        <w:pStyle w:val="Domylnie"/>
        <w:jc w:val="both"/>
      </w:pPr>
    </w:p>
    <w:p w:rsidR="0081691D" w:rsidRDefault="009B50D6">
      <w:pPr>
        <w:pStyle w:val="Domylnie"/>
        <w:jc w:val="right"/>
      </w:pPr>
      <w:r>
        <w:rPr>
          <w:rFonts w:cs="Arial"/>
        </w:rPr>
        <w:t>..........................dnia.................................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</w:t>
      </w:r>
    </w:p>
    <w:p w:rsidR="0081691D" w:rsidRPr="006F21E8" w:rsidRDefault="009B50D6" w:rsidP="006F21E8">
      <w:pPr>
        <w:pStyle w:val="Domylnie"/>
        <w:spacing w:after="0" w:line="240" w:lineRule="auto"/>
        <w:jc w:val="right"/>
        <w:rPr>
          <w:sz w:val="20"/>
          <w:szCs w:val="20"/>
        </w:rPr>
      </w:pPr>
      <w:r w:rsidRPr="006F21E8">
        <w:rPr>
          <w:rFonts w:cs="Arial"/>
          <w:sz w:val="20"/>
          <w:szCs w:val="20"/>
        </w:rPr>
        <w:t xml:space="preserve">(podpis i pieczątka imienna osoby upoważnionej </w:t>
      </w:r>
    </w:p>
    <w:p w:rsidR="0081691D" w:rsidRDefault="009B50D6" w:rsidP="006F21E8">
      <w:pPr>
        <w:pStyle w:val="Domylnie"/>
        <w:spacing w:after="0" w:line="240" w:lineRule="auto"/>
        <w:ind w:left="2124" w:firstLine="708"/>
        <w:jc w:val="right"/>
        <w:rPr>
          <w:rFonts w:cs="Arial"/>
          <w:sz w:val="20"/>
          <w:szCs w:val="20"/>
        </w:rPr>
      </w:pPr>
      <w:r w:rsidRPr="006F21E8">
        <w:rPr>
          <w:rFonts w:cs="Arial"/>
          <w:sz w:val="20"/>
          <w:szCs w:val="20"/>
        </w:rPr>
        <w:t>do składania oświadczeń woli w imieniu wykonawcy)</w:t>
      </w:r>
    </w:p>
    <w:p w:rsidR="006F21E8" w:rsidRPr="006F21E8" w:rsidRDefault="006F21E8" w:rsidP="006C35F9">
      <w:pPr>
        <w:pStyle w:val="Domylnie"/>
        <w:jc w:val="both"/>
        <w:rPr>
          <w:sz w:val="20"/>
          <w:szCs w:val="20"/>
        </w:rPr>
      </w:pPr>
      <w:r w:rsidRPr="006F21E8">
        <w:rPr>
          <w:rFonts w:cs="Arial"/>
          <w:b/>
        </w:rPr>
        <w:t>*</w:t>
      </w:r>
      <w:r>
        <w:rPr>
          <w:rFonts w:cs="Arial"/>
          <w:b/>
          <w:color w:val="FF0000"/>
        </w:rPr>
        <w:t xml:space="preserve"> </w:t>
      </w:r>
      <w:r w:rsidRPr="006F21E8">
        <w:rPr>
          <w:rFonts w:cs="Arial"/>
          <w:i/>
          <w:sz w:val="20"/>
          <w:szCs w:val="20"/>
        </w:rPr>
        <w:t>Wypełnić jeśli dotyczy</w:t>
      </w:r>
    </w:p>
    <w:sectPr w:rsidR="006F21E8" w:rsidRPr="006F21E8" w:rsidSect="006F21E8">
      <w:footerReference w:type="default" r:id="rId9"/>
      <w:pgSz w:w="11906" w:h="16838"/>
      <w:pgMar w:top="341" w:right="1134" w:bottom="851" w:left="1134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D6" w:rsidRDefault="009B50D6">
      <w:pPr>
        <w:spacing w:after="0" w:line="240" w:lineRule="auto"/>
      </w:pPr>
      <w:r>
        <w:separator/>
      </w:r>
    </w:p>
  </w:endnote>
  <w:endnote w:type="continuationSeparator" w:id="0">
    <w:p w:rsidR="009B50D6" w:rsidRDefault="009B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BF" w:rsidRDefault="00954FBF">
    <w:pPr>
      <w:pStyle w:val="Domylnie"/>
      <w:jc w:val="center"/>
      <w:rPr>
        <w:rFonts w:ascii="Tahoma" w:hAnsi="Tahoma" w:cs="Tahoma"/>
        <w:color w:val="000000"/>
      </w:rPr>
    </w:pPr>
  </w:p>
  <w:p w:rsidR="0081691D" w:rsidRDefault="009B50D6">
    <w:pPr>
      <w:pStyle w:val="Domylnie"/>
      <w:jc w:val="center"/>
    </w:pPr>
    <w:r>
      <w:rPr>
        <w:sz w:val="18"/>
        <w:szCs w:val="18"/>
      </w:rPr>
      <w:t>Formularz ofertowy – załącznik nr 1 do zapytania ofertowego</w:t>
    </w:r>
  </w:p>
  <w:p w:rsidR="0081691D" w:rsidRDefault="009B50D6">
    <w:pPr>
      <w:pStyle w:val="Stopka"/>
      <w:jc w:val="right"/>
    </w:pPr>
    <w:r>
      <w:rPr>
        <w:sz w:val="18"/>
        <w:szCs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9C79DE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9C79D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D6" w:rsidRDefault="009B50D6">
      <w:pPr>
        <w:spacing w:after="0" w:line="240" w:lineRule="auto"/>
      </w:pPr>
      <w:r>
        <w:separator/>
      </w:r>
    </w:p>
  </w:footnote>
  <w:footnote w:type="continuationSeparator" w:id="0">
    <w:p w:rsidR="009B50D6" w:rsidRDefault="009B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F30"/>
    <w:multiLevelType w:val="hybridMultilevel"/>
    <w:tmpl w:val="7B503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B95"/>
    <w:multiLevelType w:val="hybridMultilevel"/>
    <w:tmpl w:val="79F2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CFF"/>
    <w:multiLevelType w:val="hybridMultilevel"/>
    <w:tmpl w:val="1442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5762"/>
    <w:multiLevelType w:val="hybridMultilevel"/>
    <w:tmpl w:val="07BE8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D49EE"/>
    <w:multiLevelType w:val="hybridMultilevel"/>
    <w:tmpl w:val="003E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C90"/>
    <w:multiLevelType w:val="multilevel"/>
    <w:tmpl w:val="4A867C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1D"/>
    <w:rsid w:val="000F31D4"/>
    <w:rsid w:val="001A7BC4"/>
    <w:rsid w:val="001E64A2"/>
    <w:rsid w:val="0033475A"/>
    <w:rsid w:val="004A1B4D"/>
    <w:rsid w:val="004C2D7F"/>
    <w:rsid w:val="00513455"/>
    <w:rsid w:val="005850EC"/>
    <w:rsid w:val="005F2B23"/>
    <w:rsid w:val="00697DBC"/>
    <w:rsid w:val="006B2C22"/>
    <w:rsid w:val="006C35F9"/>
    <w:rsid w:val="006F21E8"/>
    <w:rsid w:val="00760837"/>
    <w:rsid w:val="00763282"/>
    <w:rsid w:val="0081691D"/>
    <w:rsid w:val="008427B1"/>
    <w:rsid w:val="009151A0"/>
    <w:rsid w:val="00926792"/>
    <w:rsid w:val="00954FBF"/>
    <w:rsid w:val="009B50D6"/>
    <w:rsid w:val="009C79DE"/>
    <w:rsid w:val="00A0046B"/>
    <w:rsid w:val="00A246F8"/>
    <w:rsid w:val="00A25CEA"/>
    <w:rsid w:val="00A4600B"/>
    <w:rsid w:val="00A65695"/>
    <w:rsid w:val="00AE7A4F"/>
    <w:rsid w:val="00BC1BFC"/>
    <w:rsid w:val="00C00BBF"/>
    <w:rsid w:val="00CA4C50"/>
    <w:rsid w:val="00E5441D"/>
    <w:rsid w:val="00E6159E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tabs>
        <w:tab w:val="left" w:pos="708"/>
      </w:tabs>
      <w:suppressAutoHyphens/>
    </w:pPr>
    <w:rPr>
      <w:rFonts w:ascii="Tahoma" w:eastAsia="Times New Roman" w:hAnsi="Tahoma" w:cs="Tahoma"/>
      <w:color w:val="000000"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eastAsia="Lucida Sans Unicode" w:cs="Tahoma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styleId="Nagwek">
    <w:name w:val="header"/>
    <w:basedOn w:val="Domylni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retekstu">
    <w:name w:val="Treść tekstu"/>
    <w:basedOn w:val="Domylnie"/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widowControl w:val="0"/>
      <w:suppressLineNumbers/>
      <w:tabs>
        <w:tab w:val="center" w:pos="4536"/>
        <w:tab w:val="right" w:pos="9072"/>
      </w:tabs>
    </w:pPr>
    <w:rPr>
      <w:rFonts w:eastAsia="Lucida Sans Unicode" w:cs="Tahoma"/>
    </w:rPr>
  </w:style>
  <w:style w:type="paragraph" w:styleId="Tekstpodstawowy3">
    <w:name w:val="Body Text 3"/>
    <w:basedOn w:val="Domylnie"/>
    <w:pPr>
      <w:jc w:val="both"/>
    </w:pPr>
    <w:rPr>
      <w:lang w:eastAsia="ar-SA"/>
    </w:rPr>
  </w:style>
  <w:style w:type="paragraph" w:styleId="Akapitzlist">
    <w:name w:val="List Paragraph"/>
    <w:basedOn w:val="Domylnie"/>
    <w:pPr>
      <w:ind w:left="708"/>
    </w:p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Wcicietekstu">
    <w:name w:val="Wcięcie tekstu"/>
    <w:basedOn w:val="Domylnie"/>
    <w:pPr>
      <w:spacing w:after="120"/>
      <w:ind w:left="283"/>
    </w:pPr>
    <w:rPr>
      <w:sz w:val="20"/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FBF"/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tabs>
        <w:tab w:val="left" w:pos="708"/>
      </w:tabs>
      <w:suppressAutoHyphens/>
    </w:pPr>
    <w:rPr>
      <w:rFonts w:ascii="Tahoma" w:eastAsia="Times New Roman" w:hAnsi="Tahoma" w:cs="Tahoma"/>
      <w:color w:val="000000"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  <w:rPr>
      <w:rFonts w:eastAsia="Lucida Sans Unicode" w:cs="Tahoma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styleId="Nagwek">
    <w:name w:val="header"/>
    <w:basedOn w:val="Domylni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retekstu">
    <w:name w:val="Treść tekstu"/>
    <w:basedOn w:val="Domylnie"/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widowControl w:val="0"/>
      <w:suppressLineNumbers/>
      <w:tabs>
        <w:tab w:val="center" w:pos="4536"/>
        <w:tab w:val="right" w:pos="9072"/>
      </w:tabs>
    </w:pPr>
    <w:rPr>
      <w:rFonts w:eastAsia="Lucida Sans Unicode" w:cs="Tahoma"/>
    </w:rPr>
  </w:style>
  <w:style w:type="paragraph" w:styleId="Tekstpodstawowy3">
    <w:name w:val="Body Text 3"/>
    <w:basedOn w:val="Domylnie"/>
    <w:pPr>
      <w:jc w:val="both"/>
    </w:pPr>
    <w:rPr>
      <w:lang w:eastAsia="ar-SA"/>
    </w:rPr>
  </w:style>
  <w:style w:type="paragraph" w:styleId="Akapitzlist">
    <w:name w:val="List Paragraph"/>
    <w:basedOn w:val="Domylnie"/>
    <w:pPr>
      <w:ind w:left="708"/>
    </w:p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Wcicietekstu">
    <w:name w:val="Wcięcie tekstu"/>
    <w:basedOn w:val="Domylnie"/>
    <w:pPr>
      <w:spacing w:after="120"/>
      <w:ind w:left="283"/>
    </w:pPr>
    <w:rPr>
      <w:sz w:val="20"/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FBF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Użytkownik systemu Windows</cp:lastModifiedBy>
  <cp:revision>5</cp:revision>
  <cp:lastPrinted>2017-11-08T14:29:00Z</cp:lastPrinted>
  <dcterms:created xsi:type="dcterms:W3CDTF">2017-11-06T13:32:00Z</dcterms:created>
  <dcterms:modified xsi:type="dcterms:W3CDTF">2017-11-08T14:33:00Z</dcterms:modified>
</cp:coreProperties>
</file>