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877/D/2018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Magdalena Czajka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7184539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czajka.magdalena@imw.lublin.pl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